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1EB27" w14:textId="1CE44411" w:rsidR="007900DC" w:rsidRDefault="00BF04D1" w:rsidP="00BF04D1">
      <w:pPr>
        <w:jc w:val="center"/>
        <w:rPr>
          <w:rFonts w:ascii="Times New Roman" w:eastAsia="Times New Roman" w:hAnsi="Times New Roman" w:cs="Times New Roman"/>
          <w:b/>
        </w:rPr>
      </w:pPr>
      <w:r w:rsidRPr="006F7D91">
        <w:rPr>
          <w:rFonts w:ascii="Times New Roman" w:hAnsi="Times New Roman" w:cs="Times New Roman"/>
          <w:noProof/>
          <w:sz w:val="24"/>
          <w:szCs w:val="24"/>
          <w:lang w:val="ru-RU"/>
        </w:rPr>
        <w:drawing>
          <wp:inline distT="0" distB="0" distL="0" distR="0" wp14:anchorId="7C1409C1" wp14:editId="27C71931">
            <wp:extent cx="1581150" cy="1533525"/>
            <wp:effectExtent l="0" t="0" r="0" b="9525"/>
            <wp:docPr id="1027" name="Рисунок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66D5B52-2C82-470D-8BA5-8B2B7066AC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Рисунок 1">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66D5B52-2C82-470D-8BA5-8B2B7066ACF7}"/>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15335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6A72670" w14:textId="77777777" w:rsidR="007900DC" w:rsidRDefault="007900DC">
      <w:pPr>
        <w:rPr>
          <w:rFonts w:ascii="Times New Roman" w:eastAsia="Times New Roman" w:hAnsi="Times New Roman" w:cs="Times New Roman"/>
          <w:b/>
        </w:rPr>
      </w:pPr>
    </w:p>
    <w:p w14:paraId="257A666A" w14:textId="77777777" w:rsidR="007900DC" w:rsidRDefault="007900DC">
      <w:pPr>
        <w:jc w:val="center"/>
        <w:rPr>
          <w:rFonts w:ascii="Times New Roman" w:eastAsia="Times New Roman" w:hAnsi="Times New Roman" w:cs="Times New Roman"/>
          <w:b/>
          <w:sz w:val="24"/>
          <w:szCs w:val="24"/>
        </w:rPr>
      </w:pPr>
    </w:p>
    <w:p w14:paraId="63B7AE2C" w14:textId="77777777" w:rsidR="007900DC" w:rsidRDefault="007900DC">
      <w:pPr>
        <w:jc w:val="center"/>
        <w:rPr>
          <w:rFonts w:ascii="Times New Roman" w:eastAsia="Times New Roman" w:hAnsi="Times New Roman" w:cs="Times New Roman"/>
          <w:b/>
          <w:sz w:val="24"/>
          <w:szCs w:val="24"/>
        </w:rPr>
      </w:pPr>
    </w:p>
    <w:p w14:paraId="18A1BAA2" w14:textId="77777777" w:rsidR="007900DC" w:rsidRDefault="007900DC">
      <w:pPr>
        <w:jc w:val="center"/>
        <w:rPr>
          <w:rFonts w:ascii="Times New Roman" w:eastAsia="Times New Roman" w:hAnsi="Times New Roman" w:cs="Times New Roman"/>
          <w:b/>
          <w:sz w:val="24"/>
          <w:szCs w:val="24"/>
        </w:rPr>
      </w:pPr>
    </w:p>
    <w:p w14:paraId="0F819ADE" w14:textId="2445877A" w:rsidR="007900DC" w:rsidRDefault="00CB288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ЕДИНЫЙ ДОКЛАД СТРАН ЦА </w:t>
      </w:r>
    </w:p>
    <w:p w14:paraId="7A1EEB18" w14:textId="0A59F7DD" w:rsidR="007900DC" w:rsidRDefault="000C54CB">
      <w:pPr>
        <w:jc w:val="center"/>
        <w:rPr>
          <w:rFonts w:ascii="Times New Roman" w:eastAsia="Times New Roman" w:hAnsi="Times New Roman" w:cs="Times New Roman"/>
          <w:b/>
          <w:sz w:val="24"/>
          <w:szCs w:val="24"/>
        </w:rPr>
      </w:pPr>
      <w:r w:rsidRPr="000C54CB">
        <w:rPr>
          <w:rFonts w:ascii="Times New Roman" w:eastAsia="Times New Roman" w:hAnsi="Times New Roman" w:cs="Times New Roman"/>
          <w:b/>
          <w:sz w:val="24"/>
          <w:szCs w:val="24"/>
        </w:rPr>
        <w:t xml:space="preserve">ПО СОБЛЮДЕНИЮ ПРАВ ЧЕЛОВЕКА ПРИ </w:t>
      </w:r>
      <w:r>
        <w:rPr>
          <w:rFonts w:ascii="Times New Roman" w:eastAsia="Times New Roman" w:hAnsi="Times New Roman" w:cs="Times New Roman"/>
          <w:b/>
          <w:sz w:val="24"/>
          <w:szCs w:val="24"/>
        </w:rPr>
        <w:t xml:space="preserve"> </w:t>
      </w:r>
    </w:p>
    <w:p w14:paraId="0F2DFD9E" w14:textId="37E83072" w:rsidR="007900DC" w:rsidRDefault="0027406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ИЗЪЯТИ</w:t>
      </w:r>
      <w:r w:rsidR="00F443B1">
        <w:rPr>
          <w:rFonts w:ascii="Times New Roman" w:eastAsia="Times New Roman" w:hAnsi="Times New Roman" w:cs="Times New Roman"/>
          <w:b/>
          <w:sz w:val="24"/>
          <w:szCs w:val="24"/>
          <w:lang w:val="ru-RU"/>
        </w:rPr>
        <w:t>И</w:t>
      </w:r>
      <w:r w:rsidR="00CB2883">
        <w:rPr>
          <w:rFonts w:ascii="Times New Roman" w:eastAsia="Times New Roman" w:hAnsi="Times New Roman" w:cs="Times New Roman"/>
          <w:b/>
          <w:sz w:val="24"/>
          <w:szCs w:val="24"/>
        </w:rPr>
        <w:t xml:space="preserve"> ЖИЛЬЯ ДЛЯ </w:t>
      </w:r>
    </w:p>
    <w:p w14:paraId="726760A6" w14:textId="5DF3039D" w:rsidR="007900DC" w:rsidRDefault="00CB2883">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ОБЩЕСТВЕННЫХ И ГОСУДАРСТВЕННЫХ НУЖД</w:t>
      </w:r>
    </w:p>
    <w:p w14:paraId="02F3C0BC" w14:textId="05376D6F" w:rsidR="007900DC" w:rsidRPr="00F443B1" w:rsidRDefault="00CB2883">
      <w:pPr>
        <w:jc w:val="center"/>
        <w:rPr>
          <w:rFonts w:ascii="Times New Roman" w:eastAsia="Times New Roman" w:hAnsi="Times New Roman" w:cs="Times New Roman"/>
          <w:b/>
          <w:i/>
          <w:sz w:val="24"/>
          <w:szCs w:val="24"/>
        </w:rPr>
      </w:pPr>
      <w:r w:rsidRPr="00F443B1">
        <w:rPr>
          <w:rFonts w:ascii="Times New Roman" w:eastAsia="Times New Roman" w:hAnsi="Times New Roman" w:cs="Times New Roman"/>
          <w:b/>
          <w:i/>
          <w:sz w:val="24"/>
          <w:szCs w:val="24"/>
        </w:rPr>
        <w:t>(ДОКЛАД №1, СЕТЬ ЦА</w:t>
      </w:r>
      <w:r w:rsidR="00734CA9" w:rsidRPr="00F443B1">
        <w:rPr>
          <w:rFonts w:ascii="Times New Roman" w:eastAsia="Times New Roman" w:hAnsi="Times New Roman" w:cs="Times New Roman"/>
          <w:b/>
          <w:i/>
          <w:sz w:val="24"/>
          <w:szCs w:val="24"/>
          <w:lang w:val="ru-RU"/>
        </w:rPr>
        <w:t xml:space="preserve"> по</w:t>
      </w:r>
      <w:r w:rsidRPr="00F443B1">
        <w:rPr>
          <w:rFonts w:ascii="Times New Roman" w:eastAsia="Times New Roman" w:hAnsi="Times New Roman" w:cs="Times New Roman"/>
          <w:b/>
          <w:i/>
          <w:sz w:val="24"/>
          <w:szCs w:val="24"/>
        </w:rPr>
        <w:t xml:space="preserve"> “ПДЖ”)</w:t>
      </w:r>
    </w:p>
    <w:p w14:paraId="5C35ACA9" w14:textId="77777777" w:rsidR="007900DC" w:rsidRDefault="007900DC">
      <w:pPr>
        <w:rPr>
          <w:rFonts w:ascii="Times New Roman" w:eastAsia="Times New Roman" w:hAnsi="Times New Roman" w:cs="Times New Roman"/>
          <w:b/>
          <w:sz w:val="24"/>
          <w:szCs w:val="24"/>
        </w:rPr>
      </w:pPr>
    </w:p>
    <w:p w14:paraId="122DAA5D" w14:textId="77777777" w:rsidR="007900DC" w:rsidRDefault="007900DC">
      <w:pPr>
        <w:rPr>
          <w:rFonts w:ascii="Times New Roman" w:eastAsia="Times New Roman" w:hAnsi="Times New Roman" w:cs="Times New Roman"/>
          <w:b/>
          <w:sz w:val="24"/>
          <w:szCs w:val="24"/>
        </w:rPr>
      </w:pPr>
    </w:p>
    <w:p w14:paraId="7CED6987" w14:textId="77777777" w:rsidR="007900DC" w:rsidRDefault="007900DC">
      <w:pPr>
        <w:rPr>
          <w:rFonts w:ascii="Times New Roman" w:eastAsia="Times New Roman" w:hAnsi="Times New Roman" w:cs="Times New Roman"/>
          <w:b/>
          <w:sz w:val="24"/>
          <w:szCs w:val="24"/>
        </w:rPr>
      </w:pPr>
    </w:p>
    <w:p w14:paraId="3AF665A4" w14:textId="77777777" w:rsidR="007900DC" w:rsidRDefault="007900DC">
      <w:pPr>
        <w:rPr>
          <w:rFonts w:ascii="Times New Roman" w:eastAsia="Times New Roman" w:hAnsi="Times New Roman" w:cs="Times New Roman"/>
          <w:b/>
          <w:sz w:val="24"/>
          <w:szCs w:val="24"/>
        </w:rPr>
      </w:pPr>
    </w:p>
    <w:p w14:paraId="19A61953" w14:textId="77777777" w:rsidR="007900DC" w:rsidRDefault="007900DC">
      <w:pPr>
        <w:rPr>
          <w:rFonts w:ascii="Times New Roman" w:eastAsia="Times New Roman" w:hAnsi="Times New Roman" w:cs="Times New Roman"/>
          <w:b/>
          <w:sz w:val="24"/>
          <w:szCs w:val="24"/>
        </w:rPr>
      </w:pPr>
    </w:p>
    <w:p w14:paraId="14264957" w14:textId="77777777" w:rsidR="007900DC" w:rsidRDefault="007900DC">
      <w:pPr>
        <w:jc w:val="center"/>
        <w:rPr>
          <w:rFonts w:ascii="Times New Roman" w:eastAsia="Times New Roman" w:hAnsi="Times New Roman" w:cs="Times New Roman"/>
          <w:b/>
        </w:rPr>
      </w:pPr>
    </w:p>
    <w:p w14:paraId="1BD84D53" w14:textId="77777777" w:rsidR="007900DC" w:rsidRDefault="007900DC">
      <w:pPr>
        <w:jc w:val="center"/>
        <w:rPr>
          <w:rFonts w:ascii="Times New Roman" w:eastAsia="Times New Roman" w:hAnsi="Times New Roman" w:cs="Times New Roman"/>
          <w:b/>
        </w:rPr>
      </w:pPr>
    </w:p>
    <w:p w14:paraId="541B1DE7" w14:textId="77777777" w:rsidR="007900DC" w:rsidRDefault="007900DC">
      <w:pPr>
        <w:jc w:val="center"/>
        <w:rPr>
          <w:rFonts w:ascii="Times New Roman" w:eastAsia="Times New Roman" w:hAnsi="Times New Roman" w:cs="Times New Roman"/>
          <w:b/>
        </w:rPr>
      </w:pPr>
    </w:p>
    <w:p w14:paraId="2F56FBF7" w14:textId="77777777" w:rsidR="007900DC" w:rsidRDefault="007900DC">
      <w:pPr>
        <w:jc w:val="center"/>
        <w:rPr>
          <w:rFonts w:ascii="Times New Roman" w:eastAsia="Times New Roman" w:hAnsi="Times New Roman" w:cs="Times New Roman"/>
          <w:b/>
        </w:rPr>
      </w:pPr>
    </w:p>
    <w:p w14:paraId="370CEC6D" w14:textId="77777777" w:rsidR="007900DC" w:rsidRDefault="007900DC">
      <w:pPr>
        <w:jc w:val="center"/>
        <w:rPr>
          <w:rFonts w:ascii="Times New Roman" w:eastAsia="Times New Roman" w:hAnsi="Times New Roman" w:cs="Times New Roman"/>
          <w:b/>
        </w:rPr>
      </w:pPr>
    </w:p>
    <w:p w14:paraId="05D6E632" w14:textId="77777777" w:rsidR="007900DC" w:rsidRDefault="007900DC">
      <w:pPr>
        <w:jc w:val="center"/>
        <w:rPr>
          <w:rFonts w:ascii="Times New Roman" w:eastAsia="Times New Roman" w:hAnsi="Times New Roman" w:cs="Times New Roman"/>
          <w:b/>
        </w:rPr>
      </w:pPr>
    </w:p>
    <w:p w14:paraId="2049C26A" w14:textId="77777777" w:rsidR="007900DC" w:rsidRDefault="007900DC">
      <w:pPr>
        <w:jc w:val="center"/>
        <w:rPr>
          <w:rFonts w:ascii="Times New Roman" w:eastAsia="Times New Roman" w:hAnsi="Times New Roman" w:cs="Times New Roman"/>
          <w:b/>
        </w:rPr>
      </w:pPr>
    </w:p>
    <w:p w14:paraId="48B42377" w14:textId="77777777" w:rsidR="007900DC" w:rsidRDefault="007900DC">
      <w:pPr>
        <w:jc w:val="center"/>
        <w:rPr>
          <w:rFonts w:ascii="Times New Roman" w:eastAsia="Times New Roman" w:hAnsi="Times New Roman" w:cs="Times New Roman"/>
          <w:b/>
        </w:rPr>
      </w:pPr>
    </w:p>
    <w:p w14:paraId="41C16698" w14:textId="77777777" w:rsidR="007900DC" w:rsidRDefault="007900DC">
      <w:pPr>
        <w:jc w:val="center"/>
        <w:rPr>
          <w:rFonts w:ascii="Times New Roman" w:eastAsia="Times New Roman" w:hAnsi="Times New Roman" w:cs="Times New Roman"/>
          <w:b/>
        </w:rPr>
      </w:pPr>
    </w:p>
    <w:p w14:paraId="3389B14F" w14:textId="77777777" w:rsidR="007900DC" w:rsidRDefault="007900DC">
      <w:pPr>
        <w:jc w:val="center"/>
        <w:rPr>
          <w:rFonts w:ascii="Times New Roman" w:eastAsia="Times New Roman" w:hAnsi="Times New Roman" w:cs="Times New Roman"/>
          <w:b/>
        </w:rPr>
      </w:pPr>
    </w:p>
    <w:p w14:paraId="4463E03E" w14:textId="77777777" w:rsidR="007900DC" w:rsidRDefault="007900DC">
      <w:pPr>
        <w:jc w:val="center"/>
        <w:rPr>
          <w:rFonts w:ascii="Times New Roman" w:eastAsia="Times New Roman" w:hAnsi="Times New Roman" w:cs="Times New Roman"/>
          <w:b/>
        </w:rPr>
      </w:pPr>
    </w:p>
    <w:p w14:paraId="469E7B5F" w14:textId="77777777" w:rsidR="007900DC" w:rsidRDefault="007900DC">
      <w:pPr>
        <w:jc w:val="center"/>
        <w:rPr>
          <w:rFonts w:ascii="Times New Roman" w:eastAsia="Times New Roman" w:hAnsi="Times New Roman" w:cs="Times New Roman"/>
          <w:b/>
        </w:rPr>
      </w:pPr>
    </w:p>
    <w:p w14:paraId="48EFC4FA" w14:textId="77777777" w:rsidR="007900DC" w:rsidRDefault="007900DC">
      <w:pPr>
        <w:jc w:val="center"/>
        <w:rPr>
          <w:rFonts w:ascii="Times New Roman" w:eastAsia="Times New Roman" w:hAnsi="Times New Roman" w:cs="Times New Roman"/>
          <w:b/>
        </w:rPr>
      </w:pPr>
    </w:p>
    <w:p w14:paraId="31648004" w14:textId="77777777" w:rsidR="007900DC" w:rsidRDefault="007900DC">
      <w:pPr>
        <w:jc w:val="center"/>
        <w:rPr>
          <w:rFonts w:ascii="Times New Roman" w:eastAsia="Times New Roman" w:hAnsi="Times New Roman" w:cs="Times New Roman"/>
          <w:b/>
        </w:rPr>
      </w:pPr>
    </w:p>
    <w:p w14:paraId="778FE115" w14:textId="77777777" w:rsidR="007900DC" w:rsidRDefault="007900DC">
      <w:pPr>
        <w:jc w:val="center"/>
        <w:rPr>
          <w:rFonts w:ascii="Times New Roman" w:eastAsia="Times New Roman" w:hAnsi="Times New Roman" w:cs="Times New Roman"/>
          <w:b/>
        </w:rPr>
      </w:pPr>
    </w:p>
    <w:p w14:paraId="65BAD558" w14:textId="77777777" w:rsidR="007900DC" w:rsidRDefault="007900DC">
      <w:pPr>
        <w:spacing w:before="240"/>
        <w:jc w:val="both"/>
        <w:rPr>
          <w:rFonts w:ascii="Times New Roman" w:eastAsia="Times New Roman" w:hAnsi="Times New Roman" w:cs="Times New Roman"/>
          <w:sz w:val="24"/>
          <w:szCs w:val="24"/>
        </w:rPr>
      </w:pPr>
    </w:p>
    <w:p w14:paraId="4B976E67" w14:textId="77777777" w:rsidR="007900DC" w:rsidRDefault="007900DC">
      <w:pPr>
        <w:spacing w:before="240"/>
        <w:jc w:val="both"/>
        <w:rPr>
          <w:rFonts w:ascii="Times New Roman" w:eastAsia="Times New Roman" w:hAnsi="Times New Roman" w:cs="Times New Roman"/>
          <w:sz w:val="24"/>
          <w:szCs w:val="24"/>
        </w:rPr>
      </w:pPr>
    </w:p>
    <w:p w14:paraId="62371727" w14:textId="0FB1B0C1" w:rsidR="007900DC" w:rsidRDefault="007900DC">
      <w:pPr>
        <w:spacing w:before="240"/>
        <w:jc w:val="both"/>
        <w:rPr>
          <w:rFonts w:ascii="Times New Roman" w:eastAsia="Times New Roman" w:hAnsi="Times New Roman" w:cs="Times New Roman"/>
          <w:sz w:val="24"/>
          <w:szCs w:val="24"/>
        </w:rPr>
      </w:pPr>
    </w:p>
    <w:p w14:paraId="2ED69A88" w14:textId="70ABCAFF" w:rsidR="002C4600" w:rsidRDefault="002C4600" w:rsidP="002C4600">
      <w:pPr>
        <w:spacing w:before="240"/>
        <w:jc w:val="center"/>
        <w:rPr>
          <w:rFonts w:ascii="Times New Roman" w:eastAsia="Times New Roman" w:hAnsi="Times New Roman" w:cs="Times New Roman"/>
          <w:b/>
          <w:sz w:val="24"/>
          <w:szCs w:val="24"/>
          <w:lang w:val="ru-RU"/>
        </w:rPr>
      </w:pPr>
      <w:r w:rsidRPr="002C4600">
        <w:rPr>
          <w:rFonts w:ascii="Times New Roman" w:eastAsia="Times New Roman" w:hAnsi="Times New Roman" w:cs="Times New Roman"/>
          <w:b/>
          <w:sz w:val="24"/>
          <w:szCs w:val="24"/>
          <w:lang w:val="ru-RU"/>
        </w:rPr>
        <w:t>2020 г</w:t>
      </w:r>
    </w:p>
    <w:p w14:paraId="7680135F" w14:textId="77777777" w:rsidR="007900DC" w:rsidRPr="00734CA9" w:rsidRDefault="007900DC">
      <w:pPr>
        <w:spacing w:before="240"/>
        <w:jc w:val="both"/>
        <w:rPr>
          <w:rFonts w:ascii="Times New Roman" w:eastAsia="Times New Roman" w:hAnsi="Times New Roman" w:cs="Times New Roman"/>
          <w:sz w:val="24"/>
          <w:szCs w:val="24"/>
          <w:lang w:val="ru-RU"/>
        </w:rPr>
      </w:pPr>
    </w:p>
    <w:p w14:paraId="75317C8D" w14:textId="665DD016" w:rsidR="007364EA" w:rsidRDefault="001416E0" w:rsidP="003F1F2B">
      <w:pPr>
        <w:keepNext/>
        <w:keepLines/>
        <w:spacing w:before="480"/>
        <w:jc w:val="center"/>
        <w:outlineLvl w:val="0"/>
        <w:rPr>
          <w:rFonts w:ascii="Cambria" w:eastAsia="Times New Roman" w:hAnsi="Cambria" w:cs="Times New Roman"/>
          <w:b/>
          <w:bCs/>
          <w:color w:val="365F91"/>
          <w:sz w:val="28"/>
          <w:szCs w:val="28"/>
          <w:lang w:val="ru-RU" w:eastAsia="en-US"/>
        </w:rPr>
      </w:pPr>
      <w:bookmarkStart w:id="0" w:name="_Toc47393711"/>
      <w:bookmarkStart w:id="1" w:name="_Toc48256031"/>
      <w:bookmarkStart w:id="2" w:name="_Toc530424408"/>
      <w:r>
        <w:rPr>
          <w:rFonts w:ascii="Cambria" w:eastAsia="Times New Roman" w:hAnsi="Cambria" w:cs="Times New Roman"/>
          <w:b/>
          <w:bCs/>
          <w:color w:val="365F91"/>
          <w:sz w:val="28"/>
          <w:szCs w:val="28"/>
          <w:lang w:val="ru-RU" w:eastAsia="en-US"/>
        </w:rPr>
        <w:lastRenderedPageBreak/>
        <w:t>Аннотация</w:t>
      </w:r>
      <w:bookmarkEnd w:id="0"/>
      <w:bookmarkEnd w:id="1"/>
    </w:p>
    <w:p w14:paraId="02D02BB9" w14:textId="77777777" w:rsidR="00803940" w:rsidRDefault="00803940" w:rsidP="001D6A84">
      <w:pPr>
        <w:spacing w:line="360" w:lineRule="auto"/>
        <w:ind w:firstLine="720"/>
        <w:jc w:val="both"/>
        <w:rPr>
          <w:rFonts w:ascii="Times New Roman" w:hAnsi="Times New Roman" w:cs="Times New Roman"/>
          <w:sz w:val="24"/>
          <w:szCs w:val="24"/>
          <w:shd w:val="clear" w:color="auto" w:fill="FFFFFF"/>
          <w:lang w:val="ru-RU"/>
        </w:rPr>
      </w:pPr>
    </w:p>
    <w:p w14:paraId="66BA68FB" w14:textId="23ACD5B8" w:rsidR="001D6A84" w:rsidRPr="001D6A84" w:rsidRDefault="007B1919" w:rsidP="000522C2">
      <w:pPr>
        <w:ind w:firstLine="720"/>
        <w:jc w:val="both"/>
        <w:rPr>
          <w:rFonts w:ascii="Times New Roman" w:hAnsi="Times New Roman" w:cs="Times New Roman"/>
          <w:sz w:val="24"/>
          <w:szCs w:val="24"/>
          <w:shd w:val="clear" w:color="auto" w:fill="FFFFFF"/>
          <w:lang w:val="ru-RU"/>
        </w:rPr>
      </w:pPr>
      <w:r w:rsidRPr="00470FCC">
        <w:rPr>
          <w:rFonts w:ascii="Times New Roman" w:hAnsi="Times New Roman" w:cs="Times New Roman"/>
          <w:sz w:val="24"/>
          <w:szCs w:val="24"/>
          <w:shd w:val="clear" w:color="auto" w:fill="FFFFFF"/>
          <w:lang w:val="ru-RU"/>
        </w:rPr>
        <w:t>В докладе рассматриваются законодательные основы и правоприменительная практика 4-х стран Центральной Азии</w:t>
      </w:r>
      <w:r w:rsidR="00F4253A" w:rsidRPr="00470FCC">
        <w:rPr>
          <w:rFonts w:ascii="Times New Roman" w:hAnsi="Times New Roman" w:cs="Times New Roman"/>
          <w:sz w:val="24"/>
          <w:szCs w:val="24"/>
          <w:shd w:val="clear" w:color="auto" w:fill="FFFFFF"/>
          <w:lang w:val="ru-RU"/>
        </w:rPr>
        <w:t xml:space="preserve"> (Казахстан, Кыргызстан, Таджикистан и </w:t>
      </w:r>
      <w:r w:rsidR="00CB4C8A" w:rsidRPr="00470FCC">
        <w:rPr>
          <w:rFonts w:ascii="Times New Roman" w:hAnsi="Times New Roman" w:cs="Times New Roman"/>
          <w:sz w:val="24"/>
          <w:szCs w:val="24"/>
          <w:shd w:val="clear" w:color="auto" w:fill="FFFFFF"/>
          <w:lang w:val="ru-RU"/>
        </w:rPr>
        <w:t>Узбекистан) в</w:t>
      </w:r>
      <w:r w:rsidRPr="00470FCC">
        <w:rPr>
          <w:rFonts w:ascii="Times New Roman" w:hAnsi="Times New Roman" w:cs="Times New Roman"/>
          <w:sz w:val="24"/>
          <w:szCs w:val="24"/>
          <w:shd w:val="clear" w:color="auto" w:fill="FFFFFF"/>
          <w:lang w:val="ru-RU"/>
        </w:rPr>
        <w:t xml:space="preserve"> вопросах, связанных с принудительным выселением и изъятием жилья для обще</w:t>
      </w:r>
      <w:r w:rsidR="001D6A84">
        <w:rPr>
          <w:rFonts w:ascii="Times New Roman" w:hAnsi="Times New Roman" w:cs="Times New Roman"/>
          <w:sz w:val="24"/>
          <w:szCs w:val="24"/>
          <w:shd w:val="clear" w:color="auto" w:fill="FFFFFF"/>
          <w:lang w:val="ru-RU"/>
        </w:rPr>
        <w:t xml:space="preserve">ственных и государственных нужд. </w:t>
      </w:r>
      <w:r w:rsidR="001D6A84" w:rsidRPr="00470FCC">
        <w:rPr>
          <w:rFonts w:ascii="Times New Roman" w:hAnsi="Times New Roman" w:cs="Times New Roman"/>
          <w:sz w:val="24"/>
          <w:szCs w:val="24"/>
          <w:shd w:val="clear" w:color="auto" w:fill="FFFFFF"/>
          <w:lang w:val="ru-RU"/>
        </w:rPr>
        <w:t xml:space="preserve">Доклад объединяет результаты исследований 4-х стран ЦА </w:t>
      </w:r>
      <w:r w:rsidR="001D6A84">
        <w:rPr>
          <w:rFonts w:ascii="Times New Roman" w:hAnsi="Times New Roman" w:cs="Times New Roman"/>
          <w:sz w:val="24"/>
          <w:szCs w:val="24"/>
          <w:shd w:val="clear" w:color="auto" w:fill="FFFFFF"/>
          <w:lang w:val="ru-RU"/>
        </w:rPr>
        <w:t xml:space="preserve">и </w:t>
      </w:r>
      <w:r w:rsidR="001D6A84">
        <w:rPr>
          <w:rFonts w:ascii="Times New Roman" w:eastAsia="Times New Roman" w:hAnsi="Times New Roman" w:cs="Times New Roman"/>
          <w:color w:val="000000"/>
          <w:sz w:val="24"/>
          <w:szCs w:val="24"/>
        </w:rPr>
        <w:t>является первой публикацией в Центрально-Азиатском регионе</w:t>
      </w:r>
      <w:r w:rsidR="00087501">
        <w:rPr>
          <w:rFonts w:ascii="Times New Roman" w:eastAsia="Times New Roman" w:hAnsi="Times New Roman" w:cs="Times New Roman"/>
          <w:color w:val="000000"/>
          <w:sz w:val="24"/>
          <w:szCs w:val="24"/>
          <w:lang w:val="ru-RU"/>
        </w:rPr>
        <w:t xml:space="preserve"> в вопросах выселения и изъятия жилья</w:t>
      </w:r>
      <w:r w:rsidR="001D6A84">
        <w:rPr>
          <w:rFonts w:ascii="Times New Roman" w:eastAsia="Times New Roman" w:hAnsi="Times New Roman" w:cs="Times New Roman"/>
          <w:color w:val="000000"/>
          <w:sz w:val="24"/>
          <w:szCs w:val="24"/>
          <w:lang w:val="ru-RU"/>
        </w:rPr>
        <w:t>.</w:t>
      </w:r>
      <w:r w:rsidR="001D6A84" w:rsidRPr="00470FCC">
        <w:rPr>
          <w:rFonts w:ascii="Times New Roman" w:hAnsi="Times New Roman" w:cs="Times New Roman"/>
          <w:sz w:val="24"/>
          <w:szCs w:val="24"/>
          <w:shd w:val="clear" w:color="auto" w:fill="FFFFFF"/>
          <w:lang w:val="ru-RU"/>
        </w:rPr>
        <w:t xml:space="preserve"> </w:t>
      </w:r>
      <w:r w:rsidR="00F4253A" w:rsidRPr="00470FCC">
        <w:rPr>
          <w:rFonts w:ascii="Times New Roman" w:hAnsi="Times New Roman" w:cs="Times New Roman"/>
          <w:sz w:val="24"/>
          <w:szCs w:val="24"/>
          <w:shd w:val="clear" w:color="auto" w:fill="FFFFFF"/>
          <w:lang w:val="ru-RU"/>
        </w:rPr>
        <w:t xml:space="preserve">Данные вопросы рассмотрены в контексте соответствия международным нормам в отдельных трех </w:t>
      </w:r>
      <w:r w:rsidR="00E60B27" w:rsidRPr="00470FCC">
        <w:rPr>
          <w:rFonts w:ascii="Times New Roman" w:hAnsi="Times New Roman" w:cs="Times New Roman"/>
          <w:sz w:val="24"/>
          <w:szCs w:val="24"/>
          <w:shd w:val="clear" w:color="auto" w:fill="FFFFFF"/>
          <w:lang w:val="ru-RU"/>
        </w:rPr>
        <w:t>стадиях</w:t>
      </w:r>
      <w:r w:rsidR="00F4253A" w:rsidRPr="00470FCC">
        <w:rPr>
          <w:rFonts w:ascii="Times New Roman" w:hAnsi="Times New Roman" w:cs="Times New Roman"/>
          <w:sz w:val="24"/>
          <w:szCs w:val="24"/>
          <w:shd w:val="clear" w:color="auto" w:fill="FFFFFF"/>
          <w:lang w:val="ru-RU"/>
        </w:rPr>
        <w:t xml:space="preserve">: до выселения, во время выселения и после выселения. </w:t>
      </w:r>
      <w:r w:rsidR="00E60B27" w:rsidRPr="00470FCC">
        <w:rPr>
          <w:rFonts w:ascii="Times New Roman" w:hAnsi="Times New Roman" w:cs="Times New Roman"/>
          <w:sz w:val="24"/>
          <w:szCs w:val="24"/>
          <w:shd w:val="clear" w:color="auto" w:fill="FFFFFF"/>
          <w:lang w:val="ru-RU"/>
        </w:rPr>
        <w:t xml:space="preserve"> </w:t>
      </w:r>
      <w:r w:rsidR="001D6A84">
        <w:rPr>
          <w:rFonts w:ascii="Times New Roman" w:eastAsia="Times New Roman" w:hAnsi="Times New Roman" w:cs="Times New Roman"/>
          <w:color w:val="000000"/>
          <w:sz w:val="24"/>
          <w:szCs w:val="24"/>
        </w:rPr>
        <w:t xml:space="preserve">Анализ соответствия законодательств и практики стран </w:t>
      </w:r>
      <w:r w:rsidR="00803940">
        <w:rPr>
          <w:rFonts w:ascii="Times New Roman" w:eastAsia="Times New Roman" w:hAnsi="Times New Roman" w:cs="Times New Roman"/>
          <w:color w:val="000000"/>
          <w:sz w:val="24"/>
          <w:szCs w:val="24"/>
          <w:lang w:val="ru-RU"/>
        </w:rPr>
        <w:t xml:space="preserve">ЦА </w:t>
      </w:r>
      <w:r w:rsidR="001D6A84">
        <w:rPr>
          <w:rFonts w:ascii="Times New Roman" w:eastAsia="Times New Roman" w:hAnsi="Times New Roman" w:cs="Times New Roman"/>
          <w:color w:val="000000"/>
          <w:sz w:val="24"/>
          <w:szCs w:val="24"/>
        </w:rPr>
        <w:t>международной нор</w:t>
      </w:r>
      <w:r w:rsidR="00803940">
        <w:rPr>
          <w:rFonts w:ascii="Times New Roman" w:eastAsia="Times New Roman" w:hAnsi="Times New Roman" w:cs="Times New Roman"/>
          <w:color w:val="000000"/>
          <w:sz w:val="24"/>
          <w:szCs w:val="24"/>
        </w:rPr>
        <w:t xml:space="preserve">ме проводился на основе набора </w:t>
      </w:r>
      <w:r w:rsidR="001D6A84">
        <w:rPr>
          <w:rFonts w:ascii="Times New Roman" w:eastAsia="Times New Roman" w:hAnsi="Times New Roman" w:cs="Times New Roman"/>
          <w:color w:val="000000"/>
          <w:sz w:val="24"/>
          <w:szCs w:val="24"/>
          <w:highlight w:val="white"/>
        </w:rPr>
        <w:t>"Основных принципов и руководящих указаний, касающихся выселений и перемещений по сообра</w:t>
      </w:r>
      <w:r w:rsidR="00803940">
        <w:rPr>
          <w:rFonts w:ascii="Times New Roman" w:eastAsia="Times New Roman" w:hAnsi="Times New Roman" w:cs="Times New Roman"/>
          <w:color w:val="000000"/>
          <w:sz w:val="24"/>
          <w:szCs w:val="24"/>
          <w:highlight w:val="white"/>
        </w:rPr>
        <w:t>жениям развития", который в 200</w:t>
      </w:r>
      <w:r w:rsidR="00803940">
        <w:rPr>
          <w:rFonts w:ascii="Times New Roman" w:eastAsia="Times New Roman" w:hAnsi="Times New Roman" w:cs="Times New Roman"/>
          <w:color w:val="000000"/>
          <w:sz w:val="24"/>
          <w:szCs w:val="24"/>
          <w:highlight w:val="white"/>
          <w:lang w:val="ru-RU"/>
        </w:rPr>
        <w:t>6</w:t>
      </w:r>
      <w:r w:rsidR="001D6A84">
        <w:rPr>
          <w:rFonts w:ascii="Times New Roman" w:eastAsia="Times New Roman" w:hAnsi="Times New Roman" w:cs="Times New Roman"/>
          <w:color w:val="000000"/>
          <w:sz w:val="24"/>
          <w:szCs w:val="24"/>
          <w:highlight w:val="white"/>
        </w:rPr>
        <w:t xml:space="preserve"> году был представлен специальным докладчиком по вопросу о достаточном жилище г-ном Милун Котари Совету по правам человека.</w:t>
      </w:r>
      <w:r w:rsidR="001D6A84">
        <w:rPr>
          <w:rFonts w:ascii="Times New Roman" w:eastAsia="Times New Roman" w:hAnsi="Times New Roman" w:cs="Times New Roman"/>
          <w:color w:val="000000"/>
          <w:sz w:val="24"/>
          <w:szCs w:val="24"/>
          <w:highlight w:val="white"/>
          <w:vertAlign w:val="superscript"/>
        </w:rPr>
        <w:footnoteReference w:id="1"/>
      </w:r>
      <w:r w:rsidR="001D6A84" w:rsidRPr="001D6A84">
        <w:rPr>
          <w:rFonts w:ascii="Times New Roman" w:hAnsi="Times New Roman" w:cs="Times New Roman"/>
          <w:sz w:val="24"/>
          <w:szCs w:val="24"/>
          <w:shd w:val="clear" w:color="auto" w:fill="FFFFFF"/>
          <w:lang w:val="ru-RU"/>
        </w:rPr>
        <w:t xml:space="preserve"> </w:t>
      </w:r>
    </w:p>
    <w:p w14:paraId="185A4731" w14:textId="0D0899C4" w:rsidR="001D6A84" w:rsidRDefault="001D6A84" w:rsidP="000522C2">
      <w:pPr>
        <w:pBdr>
          <w:top w:val="nil"/>
          <w:left w:val="nil"/>
          <w:bottom w:val="nil"/>
          <w:right w:val="nil"/>
          <w:between w:val="nil"/>
        </w:pBdr>
        <w:ind w:firstLine="720"/>
        <w:jc w:val="both"/>
        <w:rPr>
          <w:rFonts w:ascii="Times" w:eastAsia="Times" w:hAnsi="Times" w:cs="Times"/>
          <w:b/>
          <w:color w:val="000000"/>
          <w:sz w:val="28"/>
          <w:szCs w:val="28"/>
        </w:rPr>
      </w:pPr>
      <w:r>
        <w:rPr>
          <w:rFonts w:ascii="Times New Roman" w:eastAsia="Times New Roman" w:hAnsi="Times New Roman" w:cs="Times New Roman"/>
          <w:color w:val="000000"/>
          <w:sz w:val="24"/>
          <w:szCs w:val="24"/>
          <w:highlight w:val="white"/>
        </w:rPr>
        <w:t xml:space="preserve">Эти руководящие указания нацелены на то, чтобы помочь государствам в разработке политики и законодательства, </w:t>
      </w:r>
      <w:r w:rsidR="007A4CC7">
        <w:rPr>
          <w:rFonts w:ascii="Times New Roman" w:eastAsia="Times New Roman" w:hAnsi="Times New Roman" w:cs="Times New Roman"/>
          <w:color w:val="000000"/>
          <w:sz w:val="24"/>
          <w:szCs w:val="24"/>
          <w:highlight w:val="white"/>
          <w:lang w:val="ru-RU"/>
        </w:rPr>
        <w:t>п</w:t>
      </w:r>
      <w:r w:rsidR="007A4CC7">
        <w:rPr>
          <w:rFonts w:ascii="Times New Roman" w:eastAsia="Times New Roman" w:hAnsi="Times New Roman" w:cs="Times New Roman"/>
          <w:color w:val="000000"/>
          <w:sz w:val="24"/>
          <w:szCs w:val="24"/>
          <w:highlight w:val="white"/>
        </w:rPr>
        <w:t>препятствующих</w:t>
      </w:r>
      <w:r w:rsidR="007A4CC7">
        <w:rPr>
          <w:rFonts w:ascii="Times New Roman" w:eastAsia="Times New Roman" w:hAnsi="Times New Roman" w:cs="Times New Roman"/>
          <w:color w:val="000000"/>
          <w:sz w:val="24"/>
          <w:szCs w:val="24"/>
          <w:highlight w:val="white"/>
          <w:lang w:val="ru-RU"/>
        </w:rPr>
        <w:t xml:space="preserve"> </w:t>
      </w:r>
      <w:r w:rsidR="007A4CC7">
        <w:rPr>
          <w:rFonts w:ascii="Times New Roman" w:eastAsia="Times New Roman" w:hAnsi="Times New Roman" w:cs="Times New Roman"/>
          <w:color w:val="000000"/>
          <w:sz w:val="24"/>
          <w:szCs w:val="24"/>
          <w:highlight w:val="white"/>
        </w:rPr>
        <w:t>принудительным</w:t>
      </w:r>
      <w:r>
        <w:rPr>
          <w:rFonts w:ascii="Times New Roman" w:eastAsia="Times New Roman" w:hAnsi="Times New Roman" w:cs="Times New Roman"/>
          <w:color w:val="000000"/>
          <w:sz w:val="24"/>
          <w:szCs w:val="24"/>
          <w:highlight w:val="white"/>
        </w:rPr>
        <w:t xml:space="preserve"> выселениям на национальном уровне. Таким образом, данный доклад помогает получить ответ на вопрос: насколько страны</w:t>
      </w:r>
      <w:r w:rsidR="007A4CC7">
        <w:rPr>
          <w:rFonts w:ascii="Times New Roman" w:eastAsia="Times New Roman" w:hAnsi="Times New Roman" w:cs="Times New Roman"/>
          <w:color w:val="000000"/>
          <w:sz w:val="24"/>
          <w:szCs w:val="24"/>
          <w:highlight w:val="white"/>
          <w:lang w:val="ru-RU"/>
        </w:rPr>
        <w:t xml:space="preserve"> ЦА, </w:t>
      </w:r>
      <w:r w:rsidR="007A4CC7">
        <w:rPr>
          <w:rFonts w:ascii="Times New Roman" w:eastAsia="Times New Roman" w:hAnsi="Times New Roman" w:cs="Times New Roman"/>
          <w:color w:val="000000"/>
          <w:sz w:val="24"/>
          <w:szCs w:val="24"/>
          <w:highlight w:val="white"/>
        </w:rPr>
        <w:t>при</w:t>
      </w:r>
      <w:r>
        <w:rPr>
          <w:rFonts w:ascii="Times New Roman" w:eastAsia="Times New Roman" w:hAnsi="Times New Roman" w:cs="Times New Roman"/>
          <w:color w:val="000000"/>
          <w:sz w:val="24"/>
          <w:szCs w:val="24"/>
          <w:highlight w:val="white"/>
        </w:rPr>
        <w:t xml:space="preserve"> реализации жилищного права граждан в ходе изъятии </w:t>
      </w:r>
      <w:r w:rsidR="007A4CC7">
        <w:rPr>
          <w:rFonts w:ascii="Times New Roman" w:eastAsia="Times New Roman" w:hAnsi="Times New Roman" w:cs="Times New Roman"/>
          <w:color w:val="000000"/>
          <w:sz w:val="24"/>
          <w:szCs w:val="24"/>
          <w:highlight w:val="white"/>
        </w:rPr>
        <w:t>жилья</w:t>
      </w:r>
      <w:r w:rsidR="007A4CC7">
        <w:rPr>
          <w:rFonts w:ascii="Times New Roman" w:eastAsia="Times New Roman" w:hAnsi="Times New Roman" w:cs="Times New Roman"/>
          <w:color w:val="000000"/>
          <w:sz w:val="24"/>
          <w:szCs w:val="24"/>
          <w:highlight w:val="white"/>
          <w:lang w:val="ru-RU"/>
        </w:rPr>
        <w:t xml:space="preserve">, </w:t>
      </w:r>
      <w:r w:rsidR="007A4CC7">
        <w:rPr>
          <w:rFonts w:ascii="Times New Roman" w:eastAsia="Times New Roman" w:hAnsi="Times New Roman" w:cs="Times New Roman"/>
          <w:color w:val="000000"/>
          <w:sz w:val="24"/>
          <w:szCs w:val="24"/>
          <w:highlight w:val="white"/>
        </w:rPr>
        <w:t>руководствовались</w:t>
      </w:r>
      <w:r>
        <w:rPr>
          <w:rFonts w:ascii="Times New Roman" w:eastAsia="Times New Roman" w:hAnsi="Times New Roman" w:cs="Times New Roman"/>
          <w:color w:val="000000"/>
          <w:sz w:val="24"/>
          <w:szCs w:val="24"/>
          <w:highlight w:val="white"/>
        </w:rPr>
        <w:t xml:space="preserve"> основными принципами и руководящими указаниями </w:t>
      </w:r>
      <w:r w:rsidR="00087501">
        <w:rPr>
          <w:rFonts w:ascii="Times New Roman" w:eastAsia="Times New Roman" w:hAnsi="Times New Roman" w:cs="Times New Roman"/>
          <w:color w:val="000000"/>
          <w:sz w:val="24"/>
          <w:szCs w:val="24"/>
          <w:highlight w:val="white"/>
        </w:rPr>
        <w:t>Спец докладчика</w:t>
      </w:r>
      <w:r>
        <w:rPr>
          <w:rFonts w:ascii="Times New Roman" w:eastAsia="Times New Roman" w:hAnsi="Times New Roman" w:cs="Times New Roman"/>
          <w:color w:val="000000"/>
          <w:sz w:val="24"/>
          <w:szCs w:val="24"/>
          <w:highlight w:val="white"/>
        </w:rPr>
        <w:t xml:space="preserve"> ООН.</w:t>
      </w:r>
    </w:p>
    <w:p w14:paraId="515D8E6B" w14:textId="3FE3E8F4" w:rsidR="001D6A84" w:rsidRDefault="001D6A84" w:rsidP="000522C2">
      <w:pPr>
        <w:ind w:firstLine="720"/>
        <w:jc w:val="both"/>
        <w:rPr>
          <w:rFonts w:ascii="Times New Roman" w:hAnsi="Times New Roman" w:cs="Times New Roman"/>
          <w:sz w:val="24"/>
          <w:szCs w:val="24"/>
          <w:shd w:val="clear" w:color="auto" w:fill="FFFFFF"/>
          <w:lang w:val="ru-RU"/>
        </w:rPr>
      </w:pPr>
      <w:r w:rsidRPr="00470FCC">
        <w:rPr>
          <w:rFonts w:ascii="Times New Roman" w:hAnsi="Times New Roman" w:cs="Times New Roman"/>
          <w:sz w:val="24"/>
          <w:szCs w:val="24"/>
          <w:shd w:val="clear" w:color="auto" w:fill="FFFFFF"/>
        </w:rPr>
        <w:t>Данный доклад не претендует</w:t>
      </w:r>
      <w:r w:rsidRPr="00470FCC">
        <w:rPr>
          <w:rFonts w:ascii="Times New Roman" w:hAnsi="Times New Roman" w:cs="Times New Roman"/>
          <w:sz w:val="24"/>
          <w:szCs w:val="24"/>
          <w:shd w:val="clear" w:color="auto" w:fill="FFFFFF"/>
          <w:lang w:val="ru-RU"/>
        </w:rPr>
        <w:t xml:space="preserve"> ни</w:t>
      </w:r>
      <w:r w:rsidRPr="00470FCC">
        <w:rPr>
          <w:rFonts w:ascii="Times New Roman" w:hAnsi="Times New Roman" w:cs="Times New Roman"/>
          <w:sz w:val="24"/>
          <w:szCs w:val="24"/>
          <w:shd w:val="clear" w:color="auto" w:fill="FFFFFF"/>
        </w:rPr>
        <w:t xml:space="preserve"> </w:t>
      </w:r>
      <w:r w:rsidRPr="00470FCC">
        <w:rPr>
          <w:rFonts w:ascii="Times New Roman" w:hAnsi="Times New Roman" w:cs="Times New Roman"/>
          <w:sz w:val="24"/>
          <w:szCs w:val="24"/>
          <w:shd w:val="clear" w:color="auto" w:fill="FFFFFF"/>
          <w:lang w:val="ru-RU"/>
        </w:rPr>
        <w:t xml:space="preserve">на полное </w:t>
      </w:r>
      <w:r w:rsidRPr="00470FCC">
        <w:rPr>
          <w:rFonts w:ascii="Times New Roman" w:hAnsi="Times New Roman" w:cs="Times New Roman"/>
          <w:sz w:val="24"/>
          <w:szCs w:val="24"/>
          <w:shd w:val="clear" w:color="auto" w:fill="FFFFFF"/>
        </w:rPr>
        <w:t xml:space="preserve">рассмотрение всех аспектов поставленной проблемы, ни на научную доказательность. </w:t>
      </w:r>
      <w:r w:rsidR="00803940">
        <w:rPr>
          <w:rFonts w:ascii="Times New Roman" w:hAnsi="Times New Roman" w:cs="Times New Roman"/>
          <w:sz w:val="24"/>
          <w:szCs w:val="24"/>
          <w:shd w:val="clear" w:color="auto" w:fill="FFFFFF"/>
          <w:lang w:val="ru-RU"/>
        </w:rPr>
        <w:t xml:space="preserve">Доклад </w:t>
      </w:r>
      <w:r w:rsidR="00803940">
        <w:rPr>
          <w:rFonts w:ascii="Times New Roman" w:hAnsi="Times New Roman" w:cs="Times New Roman"/>
          <w:sz w:val="24"/>
          <w:szCs w:val="24"/>
          <w:shd w:val="clear" w:color="auto" w:fill="FFFFFF"/>
        </w:rPr>
        <w:t>интересен тем,</w:t>
      </w:r>
      <w:r w:rsidRPr="00470FCC">
        <w:rPr>
          <w:rFonts w:ascii="Times New Roman" w:hAnsi="Times New Roman" w:cs="Times New Roman"/>
          <w:sz w:val="24"/>
          <w:szCs w:val="24"/>
          <w:shd w:val="clear" w:color="auto" w:fill="FFFFFF"/>
        </w:rPr>
        <w:t xml:space="preserve"> </w:t>
      </w:r>
      <w:r w:rsidR="00803940">
        <w:rPr>
          <w:rFonts w:ascii="Times New Roman" w:hAnsi="Times New Roman" w:cs="Times New Roman"/>
          <w:sz w:val="24"/>
          <w:szCs w:val="24"/>
          <w:shd w:val="clear" w:color="auto" w:fill="FFFFFF"/>
          <w:lang w:val="ru-RU"/>
        </w:rPr>
        <w:t xml:space="preserve">что </w:t>
      </w:r>
      <w:r w:rsidR="007A4CC7">
        <w:rPr>
          <w:rFonts w:ascii="Times New Roman" w:hAnsi="Times New Roman" w:cs="Times New Roman"/>
          <w:sz w:val="24"/>
          <w:szCs w:val="24"/>
          <w:shd w:val="clear" w:color="auto" w:fill="FFFFFF"/>
          <w:lang w:val="ru-RU"/>
        </w:rPr>
        <w:t xml:space="preserve">исследователи </w:t>
      </w:r>
      <w:r w:rsidR="00803940">
        <w:rPr>
          <w:rFonts w:ascii="Times New Roman" w:hAnsi="Times New Roman" w:cs="Times New Roman"/>
          <w:sz w:val="24"/>
          <w:szCs w:val="24"/>
          <w:shd w:val="clear" w:color="auto" w:fill="FFFFFF"/>
          <w:lang w:val="ru-RU"/>
        </w:rPr>
        <w:t xml:space="preserve">обнаружили новые </w:t>
      </w:r>
      <w:r w:rsidR="007A4CC7">
        <w:rPr>
          <w:rFonts w:ascii="Times New Roman" w:hAnsi="Times New Roman" w:cs="Times New Roman"/>
          <w:sz w:val="24"/>
          <w:szCs w:val="24"/>
          <w:shd w:val="clear" w:color="auto" w:fill="FFFFFF"/>
          <w:lang w:val="ru-RU"/>
        </w:rPr>
        <w:t>свидетельства к</w:t>
      </w:r>
      <w:r w:rsidR="00803940">
        <w:rPr>
          <w:rFonts w:ascii="Times New Roman" w:hAnsi="Times New Roman" w:cs="Times New Roman"/>
          <w:sz w:val="24"/>
          <w:szCs w:val="24"/>
          <w:shd w:val="clear" w:color="auto" w:fill="FFFFFF"/>
          <w:lang w:val="ru-RU"/>
        </w:rPr>
        <w:t xml:space="preserve"> </w:t>
      </w:r>
      <w:r w:rsidR="00803940">
        <w:rPr>
          <w:rFonts w:ascii="Times New Roman" w:hAnsi="Times New Roman" w:cs="Times New Roman"/>
          <w:sz w:val="24"/>
          <w:szCs w:val="24"/>
          <w:shd w:val="clear" w:color="auto" w:fill="FFFFFF"/>
        </w:rPr>
        <w:t>предмет</w:t>
      </w:r>
      <w:r w:rsidR="00803940">
        <w:rPr>
          <w:rFonts w:ascii="Times New Roman" w:hAnsi="Times New Roman" w:cs="Times New Roman"/>
          <w:sz w:val="24"/>
          <w:szCs w:val="24"/>
          <w:shd w:val="clear" w:color="auto" w:fill="FFFFFF"/>
          <w:lang w:val="ru-RU"/>
        </w:rPr>
        <w:t>у</w:t>
      </w:r>
      <w:r w:rsidRPr="00470FCC">
        <w:rPr>
          <w:rFonts w:ascii="Times New Roman" w:hAnsi="Times New Roman" w:cs="Times New Roman"/>
          <w:sz w:val="24"/>
          <w:szCs w:val="24"/>
          <w:shd w:val="clear" w:color="auto" w:fill="FFFFFF"/>
        </w:rPr>
        <w:t xml:space="preserve"> исследования, </w:t>
      </w:r>
      <w:r w:rsidR="00803940">
        <w:rPr>
          <w:rFonts w:ascii="Times New Roman" w:hAnsi="Times New Roman" w:cs="Times New Roman"/>
          <w:sz w:val="24"/>
          <w:szCs w:val="24"/>
          <w:shd w:val="clear" w:color="auto" w:fill="FFFFFF"/>
          <w:lang w:val="ru-RU"/>
        </w:rPr>
        <w:t xml:space="preserve">подтвердили свои гипотезы, </w:t>
      </w:r>
      <w:r w:rsidRPr="00470FCC">
        <w:rPr>
          <w:rFonts w:ascii="Times New Roman" w:hAnsi="Times New Roman" w:cs="Times New Roman"/>
          <w:sz w:val="24"/>
          <w:szCs w:val="24"/>
          <w:shd w:val="clear" w:color="auto" w:fill="FFFFFF"/>
        </w:rPr>
        <w:t xml:space="preserve">которые у </w:t>
      </w:r>
      <w:r w:rsidRPr="00470FCC">
        <w:rPr>
          <w:rFonts w:ascii="Times New Roman" w:hAnsi="Times New Roman" w:cs="Times New Roman"/>
          <w:sz w:val="24"/>
          <w:szCs w:val="24"/>
          <w:shd w:val="clear" w:color="auto" w:fill="FFFFFF"/>
          <w:lang w:val="ru-RU"/>
        </w:rPr>
        <w:t>них</w:t>
      </w:r>
      <w:r w:rsidRPr="00470FCC">
        <w:rPr>
          <w:rFonts w:ascii="Times New Roman" w:hAnsi="Times New Roman" w:cs="Times New Roman"/>
          <w:sz w:val="24"/>
          <w:szCs w:val="24"/>
          <w:shd w:val="clear" w:color="auto" w:fill="FFFFFF"/>
        </w:rPr>
        <w:t xml:space="preserve"> были изначально, до </w:t>
      </w:r>
      <w:r w:rsidR="003823B3">
        <w:rPr>
          <w:rFonts w:ascii="Times New Roman" w:hAnsi="Times New Roman" w:cs="Times New Roman"/>
          <w:sz w:val="24"/>
          <w:szCs w:val="24"/>
          <w:shd w:val="clear" w:color="auto" w:fill="FFFFFF"/>
          <w:lang w:val="ru-RU"/>
        </w:rPr>
        <w:t xml:space="preserve">его </w:t>
      </w:r>
      <w:r w:rsidRPr="00470FCC">
        <w:rPr>
          <w:rFonts w:ascii="Times New Roman" w:hAnsi="Times New Roman" w:cs="Times New Roman"/>
          <w:sz w:val="24"/>
          <w:szCs w:val="24"/>
          <w:shd w:val="clear" w:color="auto" w:fill="FFFFFF"/>
        </w:rPr>
        <w:t>написания</w:t>
      </w:r>
      <w:r w:rsidRPr="00470FCC">
        <w:rPr>
          <w:rFonts w:ascii="Times New Roman" w:hAnsi="Times New Roman" w:cs="Times New Roman"/>
          <w:sz w:val="24"/>
          <w:szCs w:val="24"/>
          <w:shd w:val="clear" w:color="auto" w:fill="FFFFFF"/>
          <w:lang w:val="ru-RU"/>
        </w:rPr>
        <w:t xml:space="preserve">. </w:t>
      </w:r>
    </w:p>
    <w:p w14:paraId="5A69ECC1" w14:textId="44CE17EE" w:rsidR="001D6A84" w:rsidRDefault="001D6A84" w:rsidP="000522C2">
      <w:pPr>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Публикация демонстрирует практичность и уникальный опыт совместного исследования </w:t>
      </w:r>
      <w:r w:rsidR="002C4600">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правозащитных НКО</w:t>
      </w:r>
      <w:r w:rsidR="002C4600">
        <w:rPr>
          <w:rFonts w:ascii="Times New Roman" w:eastAsia="Times New Roman" w:hAnsi="Times New Roman" w:cs="Times New Roman"/>
          <w:sz w:val="24"/>
          <w:szCs w:val="24"/>
          <w:lang w:val="ru-RU"/>
        </w:rPr>
        <w:t xml:space="preserve">, членов Сети </w:t>
      </w:r>
      <w:r>
        <w:rPr>
          <w:rFonts w:ascii="Times New Roman" w:eastAsia="Times New Roman" w:hAnsi="Times New Roman" w:cs="Times New Roman"/>
          <w:sz w:val="24"/>
          <w:szCs w:val="24"/>
        </w:rPr>
        <w:t xml:space="preserve"> Центральной Азии</w:t>
      </w:r>
      <w:r w:rsidR="002C4600">
        <w:rPr>
          <w:rFonts w:ascii="Times New Roman" w:eastAsia="Times New Roman" w:hAnsi="Times New Roman" w:cs="Times New Roman"/>
          <w:sz w:val="24"/>
          <w:szCs w:val="24"/>
          <w:lang w:val="ru-RU"/>
        </w:rPr>
        <w:t xml:space="preserve"> по Праву на достаточное жилище</w:t>
      </w:r>
      <w:r w:rsidR="002C4600">
        <w:rPr>
          <w:rStyle w:val="ad"/>
          <w:rFonts w:ascii="Times New Roman" w:eastAsia="Times New Roman" w:hAnsi="Times New Roman" w:cs="Times New Roman"/>
          <w:sz w:val="24"/>
          <w:szCs w:val="24"/>
          <w:lang w:val="ru-RU"/>
        </w:rPr>
        <w:footnoteReference w:id="2"/>
      </w:r>
      <w:r>
        <w:rPr>
          <w:rFonts w:ascii="Times New Roman" w:eastAsia="Times New Roman" w:hAnsi="Times New Roman" w:cs="Times New Roman"/>
          <w:sz w:val="24"/>
          <w:szCs w:val="24"/>
        </w:rPr>
        <w:t xml:space="preserve">.  Авторы надеются, что данное издание сделает вклад в реализацию прав человека на достаточное жилище в странах ЦА и будет полезно тем, кто заинтересован в предупреждении принудительного выселения и изъятии жилья. </w:t>
      </w:r>
    </w:p>
    <w:p w14:paraId="5B983C28" w14:textId="5F735FA3" w:rsidR="003F1F2B" w:rsidRDefault="003F1F2B">
      <w:pPr>
        <w:rPr>
          <w:rFonts w:ascii="Times New Roman" w:eastAsia="Times New Roman" w:hAnsi="Times New Roman" w:cs="Times New Roman"/>
          <w:b/>
          <w:bCs/>
          <w:color w:val="365F91"/>
          <w:sz w:val="24"/>
          <w:szCs w:val="24"/>
          <w:lang w:eastAsia="en-US"/>
        </w:rPr>
      </w:pPr>
      <w:r>
        <w:rPr>
          <w:rFonts w:ascii="Times New Roman" w:eastAsia="Times New Roman" w:hAnsi="Times New Roman" w:cs="Times New Roman"/>
          <w:b/>
          <w:bCs/>
          <w:color w:val="365F91"/>
          <w:sz w:val="24"/>
          <w:szCs w:val="24"/>
          <w:lang w:eastAsia="en-US"/>
        </w:rPr>
        <w:br w:type="page"/>
      </w:r>
    </w:p>
    <w:bookmarkEnd w:id="2"/>
    <w:p w14:paraId="2A0C4132" w14:textId="77777777" w:rsidR="005E4C8A" w:rsidRPr="008E6745" w:rsidRDefault="005E4C8A" w:rsidP="005E4C8A">
      <w:pPr>
        <w:spacing w:before="280" w:after="280"/>
        <w:jc w:val="center"/>
        <w:rPr>
          <w:rFonts w:ascii="-webkit-standard" w:eastAsia="Times New Roman" w:hAnsi="-webkit-standard" w:cs="Times New Roman"/>
          <w:color w:val="000000"/>
        </w:rPr>
      </w:pPr>
      <w:r w:rsidRPr="008E6745">
        <w:rPr>
          <w:rFonts w:ascii="Times New Roman" w:eastAsia="Times New Roman" w:hAnsi="Times New Roman" w:cs="Times New Roman"/>
          <w:b/>
          <w:bCs/>
          <w:color w:val="365F91"/>
        </w:rPr>
        <w:lastRenderedPageBreak/>
        <w:t>ВЫРАЖЕНИЕ БЛАГОДАРНОСТИ</w:t>
      </w:r>
    </w:p>
    <w:p w14:paraId="53424019" w14:textId="2FA1E536" w:rsidR="005E4C8A" w:rsidRDefault="005E4C8A" w:rsidP="005E4C8A">
      <w:pPr>
        <w:ind w:firstLine="720"/>
        <w:jc w:val="both"/>
        <w:rPr>
          <w:rFonts w:ascii="Times New Roman" w:eastAsia="Times New Roman" w:hAnsi="Times New Roman" w:cs="Times New Roman"/>
          <w:color w:val="000000"/>
          <w:lang w:val="ru-RU"/>
        </w:rPr>
      </w:pPr>
    </w:p>
    <w:p w14:paraId="62581752" w14:textId="77777777" w:rsidR="00397FDC" w:rsidRPr="008E6745" w:rsidRDefault="00397FDC" w:rsidP="00397FDC">
      <w:pPr>
        <w:ind w:firstLine="720"/>
        <w:jc w:val="both"/>
        <w:rPr>
          <w:rFonts w:ascii="-webkit-standard" w:eastAsia="Times New Roman" w:hAnsi="-webkit-standard" w:cs="Times New Roman"/>
          <w:color w:val="000000"/>
        </w:rPr>
      </w:pPr>
      <w:r w:rsidRPr="008E6745">
        <w:rPr>
          <w:rFonts w:ascii="Times New Roman" w:eastAsia="Times New Roman" w:hAnsi="Times New Roman" w:cs="Times New Roman"/>
          <w:color w:val="000000"/>
        </w:rPr>
        <w:t>Члены Сети Центральной Азии по «Праву на достаточное жилище» выражают благодарность всем партнерам, благодаря усилиям и поддержке</w:t>
      </w:r>
      <w:r>
        <w:rPr>
          <w:rFonts w:ascii="Times New Roman" w:eastAsia="Times New Roman" w:hAnsi="Times New Roman" w:cs="Times New Roman"/>
          <w:color w:val="000000"/>
        </w:rPr>
        <w:t>, которых</w:t>
      </w:r>
      <w:r w:rsidRPr="008E6745">
        <w:rPr>
          <w:rFonts w:ascii="Times New Roman" w:eastAsia="Times New Roman" w:hAnsi="Times New Roman" w:cs="Times New Roman"/>
          <w:color w:val="000000"/>
        </w:rPr>
        <w:t xml:space="preserve"> стала возможной публикация данного доклада. Авторы говорят спасибо тем, кто был открыт и поделился личными “живыми“ историями.</w:t>
      </w:r>
    </w:p>
    <w:p w14:paraId="688380F3" w14:textId="77777777" w:rsidR="00397FDC" w:rsidRPr="008E6745" w:rsidRDefault="00397FDC" w:rsidP="00397FDC">
      <w:pPr>
        <w:ind w:firstLine="720"/>
        <w:jc w:val="both"/>
        <w:rPr>
          <w:rFonts w:ascii="-webkit-standard" w:eastAsia="Times New Roman" w:hAnsi="-webkit-standard" w:cs="Times New Roman"/>
          <w:color w:val="000000"/>
        </w:rPr>
      </w:pPr>
      <w:r w:rsidRPr="008E6745">
        <w:rPr>
          <w:rFonts w:ascii="Times New Roman" w:eastAsia="Times New Roman" w:hAnsi="Times New Roman" w:cs="Times New Roman"/>
          <w:color w:val="000000"/>
        </w:rPr>
        <w:t>В докладе были использованы результаты исследований по принудительному выселению и изъятию жилья для общественных и государственных нужд, проведенных в четырех странах Центральной Азии: Казахстан, Кыргызстан, Узбекистан, Таджикистан. Несмотря на единство методологии, исследования в каждой стране проводились независимо силами местных НКО и членами сети ЦА «Право на достаточное жилище». В Казахстане, Кыргызстане и Узбекистане работы были проведены в рамках проекта “Укрепим право на жилье” при финансовой поддержке USAID\АРГО программы: «Партнерство для инноваций – P4I». Исследование в Таджикистане осуществлено благодаря поддержке Институт</w:t>
      </w:r>
      <w:r>
        <w:rPr>
          <w:rFonts w:ascii="Times New Roman" w:eastAsia="Times New Roman" w:hAnsi="Times New Roman" w:cs="Times New Roman"/>
          <w:color w:val="000000"/>
        </w:rPr>
        <w:t>а</w:t>
      </w:r>
      <w:r w:rsidRPr="008E6745">
        <w:rPr>
          <w:rFonts w:ascii="Times New Roman" w:eastAsia="Times New Roman" w:hAnsi="Times New Roman" w:cs="Times New Roman"/>
          <w:color w:val="000000"/>
        </w:rPr>
        <w:t xml:space="preserve"> “Открытое общество» Фонда Содействия в Таджикистане.</w:t>
      </w:r>
    </w:p>
    <w:p w14:paraId="17F6D427" w14:textId="77777777" w:rsidR="00397FDC" w:rsidRPr="008E6745" w:rsidRDefault="00397FDC" w:rsidP="00397FDC">
      <w:pPr>
        <w:ind w:firstLine="720"/>
        <w:jc w:val="both"/>
        <w:rPr>
          <w:rFonts w:ascii="-webkit-standard" w:eastAsia="Times New Roman" w:hAnsi="-webkit-standard" w:cs="Times New Roman"/>
          <w:color w:val="000000"/>
        </w:rPr>
      </w:pPr>
      <w:r w:rsidRPr="008E6745">
        <w:rPr>
          <w:rFonts w:ascii="Times New Roman" w:eastAsia="Times New Roman" w:hAnsi="Times New Roman" w:cs="Times New Roman"/>
          <w:color w:val="000000"/>
        </w:rPr>
        <w:t>Формирование единого доклада и его публикация стали возможны при финансовом содействии Фонда “Сорос -  Кыргызстан”</w:t>
      </w:r>
      <w:r>
        <w:rPr>
          <w:rFonts w:ascii="Times New Roman" w:eastAsia="Times New Roman" w:hAnsi="Times New Roman" w:cs="Times New Roman"/>
          <w:color w:val="000000"/>
        </w:rPr>
        <w:t xml:space="preserve">, </w:t>
      </w:r>
      <w:r w:rsidRPr="00355493">
        <w:rPr>
          <w:rFonts w:ascii="Times New Roman" w:hAnsi="Times New Roman" w:cs="Times New Roman"/>
          <w:shd w:val="clear" w:color="auto" w:fill="FFFFFF"/>
        </w:rPr>
        <w:t xml:space="preserve">Евразийской программы </w:t>
      </w:r>
      <w:r w:rsidRPr="00355493">
        <w:rPr>
          <w:rFonts w:ascii="Times New Roman" w:hAnsi="Times New Roman" w:cs="Times New Roman"/>
          <w:sz w:val="24"/>
          <w:szCs w:val="24"/>
          <w:shd w:val="clear" w:color="auto" w:fill="FFFFFF"/>
        </w:rPr>
        <w:t>Фондов Открытого общества</w:t>
      </w:r>
      <w:r>
        <w:rPr>
          <w:rFonts w:ascii="Times New Roman" w:eastAsia="Times New Roman" w:hAnsi="Times New Roman" w:cs="Times New Roman"/>
          <w:color w:val="000000"/>
        </w:rPr>
        <w:t>, УВКПЧООН</w:t>
      </w:r>
      <w:r w:rsidRPr="008E6745">
        <w:rPr>
          <w:rFonts w:ascii="Times New Roman" w:eastAsia="Times New Roman" w:hAnsi="Times New Roman" w:cs="Times New Roman"/>
          <w:color w:val="000000"/>
        </w:rPr>
        <w:t>.</w:t>
      </w:r>
    </w:p>
    <w:p w14:paraId="7335A8E4" w14:textId="77777777" w:rsidR="00397FDC" w:rsidRPr="008E6745" w:rsidRDefault="00397FDC" w:rsidP="00397FDC">
      <w:pPr>
        <w:ind w:firstLine="720"/>
        <w:jc w:val="both"/>
        <w:rPr>
          <w:rFonts w:ascii="-webkit-standard" w:eastAsia="Times New Roman" w:hAnsi="-webkit-standard" w:cs="Times New Roman"/>
          <w:color w:val="000000"/>
        </w:rPr>
      </w:pPr>
      <w:r w:rsidRPr="008E6745">
        <w:rPr>
          <w:rFonts w:ascii="Times New Roman" w:eastAsia="Times New Roman" w:hAnsi="Times New Roman" w:cs="Times New Roman"/>
          <w:color w:val="000000"/>
        </w:rPr>
        <w:t xml:space="preserve">Отдельная благодарность за сотрудничество, открытость мнений и предоставление кейсов выражается участникам фокус – дискуссионных групп, жителям </w:t>
      </w:r>
      <w:r>
        <w:rPr>
          <w:rFonts w:ascii="Times New Roman" w:eastAsia="Times New Roman" w:hAnsi="Times New Roman" w:cs="Times New Roman"/>
          <w:color w:val="000000"/>
        </w:rPr>
        <w:t>пилотных сообществ</w:t>
      </w:r>
      <w:r w:rsidRPr="008E6745">
        <w:rPr>
          <w:rFonts w:ascii="Times New Roman" w:eastAsia="Times New Roman" w:hAnsi="Times New Roman" w:cs="Times New Roman"/>
          <w:color w:val="000000"/>
        </w:rPr>
        <w:t xml:space="preserve"> </w:t>
      </w:r>
      <w:r w:rsidRPr="008E6745">
        <w:rPr>
          <w:rFonts w:ascii="Times New Roman" w:eastAsia="Times New Roman" w:hAnsi="Times New Roman" w:cs="Times New Roman"/>
          <w:color w:val="000000"/>
        </w:rPr>
        <w:t>Центральной Азии за согласие быть участниками исследований, на основе которых формировался данный доклад. </w:t>
      </w:r>
    </w:p>
    <w:p w14:paraId="1493E80A" w14:textId="77777777" w:rsidR="00397FDC" w:rsidRPr="00397FDC" w:rsidRDefault="00397FDC" w:rsidP="005E4C8A">
      <w:pPr>
        <w:ind w:firstLine="720"/>
        <w:jc w:val="both"/>
        <w:rPr>
          <w:noProof/>
        </w:rPr>
      </w:pPr>
      <w:bookmarkStart w:id="3" w:name="_GoBack"/>
      <w:bookmarkEnd w:id="3"/>
    </w:p>
    <w:p w14:paraId="70E31232" w14:textId="77777777" w:rsidR="005E4C8A" w:rsidRDefault="005E4C8A" w:rsidP="005E4C8A">
      <w:pPr>
        <w:ind w:firstLine="720"/>
        <w:jc w:val="both"/>
        <w:rPr>
          <w:noProof/>
        </w:rPr>
      </w:pPr>
    </w:p>
    <w:p w14:paraId="28C752FA" w14:textId="30F20D00" w:rsidR="005E4C8A" w:rsidRPr="005E4C8A" w:rsidRDefault="005E4C8A" w:rsidP="005E4C8A">
      <w:pPr>
        <w:jc w:val="both"/>
        <w:rPr>
          <w:rFonts w:ascii="-webkit-standard" w:eastAsia="Times New Roman" w:hAnsi="-webkit-standard" w:cs="Times New Roman"/>
          <w:color w:val="000000"/>
        </w:rPr>
      </w:pPr>
      <w:r>
        <w:rPr>
          <w:noProof/>
          <w:lang w:val="ru-RU"/>
        </w:rPr>
        <w:drawing>
          <wp:inline distT="0" distB="0" distL="0" distR="0" wp14:anchorId="1A97962C" wp14:editId="4468DB98">
            <wp:extent cx="843127" cy="252306"/>
            <wp:effectExtent l="0" t="0" r="0" b="1905"/>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7033" cy="259460"/>
                    </a:xfrm>
                    <a:prstGeom prst="rect">
                      <a:avLst/>
                    </a:prstGeom>
                  </pic:spPr>
                </pic:pic>
              </a:graphicData>
            </a:graphic>
          </wp:inline>
        </w:drawing>
      </w:r>
      <w:r>
        <w:rPr>
          <w:noProof/>
        </w:rPr>
        <w:t xml:space="preserve">    </w:t>
      </w:r>
      <w:r w:rsidRPr="001647C8">
        <w:rPr>
          <w:noProof/>
        </w:rPr>
        <w:t xml:space="preserve"> </w:t>
      </w:r>
      <w:r w:rsidRPr="001647C8">
        <w:t xml:space="preserve">  </w:t>
      </w:r>
      <w:r>
        <w:rPr>
          <w:noProof/>
        </w:rPr>
        <w:t xml:space="preserve"> </w:t>
      </w:r>
      <w:r>
        <w:rPr>
          <w:noProof/>
          <w:lang w:val="ru-RU"/>
        </w:rPr>
        <w:drawing>
          <wp:inline distT="0" distB="0" distL="0" distR="0" wp14:anchorId="05BD263F" wp14:editId="4470F210">
            <wp:extent cx="934720" cy="333829"/>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rint-ru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9981" cy="346422"/>
                    </a:xfrm>
                    <a:prstGeom prst="rect">
                      <a:avLst/>
                    </a:prstGeom>
                  </pic:spPr>
                </pic:pic>
              </a:graphicData>
            </a:graphic>
          </wp:inline>
        </w:drawing>
      </w:r>
      <w:r>
        <w:rPr>
          <w:noProof/>
        </w:rPr>
        <w:t xml:space="preserve">    </w:t>
      </w:r>
      <w:r>
        <w:rPr>
          <w:noProof/>
          <w:lang w:val="ru-RU"/>
        </w:rPr>
        <w:drawing>
          <wp:inline distT="0" distB="0" distL="0" distR="0" wp14:anchorId="3C032BFA" wp14:editId="60BAD954">
            <wp:extent cx="372534" cy="346735"/>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S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0759" cy="354391"/>
                    </a:xfrm>
                    <a:prstGeom prst="rect">
                      <a:avLst/>
                    </a:prstGeom>
                  </pic:spPr>
                </pic:pic>
              </a:graphicData>
            </a:graphic>
          </wp:inline>
        </w:drawing>
      </w:r>
      <w:r w:rsidRPr="001647C8">
        <w:t xml:space="preserve"> </w:t>
      </w:r>
      <w:r w:rsidRPr="001647C8">
        <w:rPr>
          <w:noProof/>
        </w:rPr>
        <w:t xml:space="preserve"> </w:t>
      </w:r>
      <w:r>
        <w:t xml:space="preserve">      </w:t>
      </w:r>
      <w:r>
        <w:rPr>
          <w:noProof/>
          <w:lang w:val="ru-RU"/>
        </w:rPr>
        <w:drawing>
          <wp:inline distT="0" distB="0" distL="0" distR="0" wp14:anchorId="7B305E9A" wp14:editId="09AA3A27">
            <wp:extent cx="1733973" cy="25586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u_gray.png"/>
                    <pic:cNvPicPr/>
                  </pic:nvPicPr>
                  <pic:blipFill rotWithShape="1">
                    <a:blip r:embed="rId13">
                      <a:extLst>
                        <a:ext uri="{28A0092B-C50C-407E-A947-70E740481C1C}">
                          <a14:useLocalDpi xmlns:a14="http://schemas.microsoft.com/office/drawing/2010/main" val="0"/>
                        </a:ext>
                      </a:extLst>
                    </a:blip>
                    <a:srcRect r="6693"/>
                    <a:stretch/>
                  </pic:blipFill>
                  <pic:spPr bwMode="auto">
                    <a:xfrm>
                      <a:off x="0" y="0"/>
                      <a:ext cx="1747477" cy="257853"/>
                    </a:xfrm>
                    <a:prstGeom prst="rect">
                      <a:avLst/>
                    </a:prstGeom>
                    <a:ln>
                      <a:noFill/>
                    </a:ln>
                    <a:extLst>
                      <a:ext uri="{53640926-AAD7-44D8-BBD7-CCE9431645EC}">
                        <a14:shadowObscured xmlns:a14="http://schemas.microsoft.com/office/drawing/2010/main"/>
                      </a:ext>
                    </a:extLst>
                  </pic:spPr>
                </pic:pic>
              </a:graphicData>
            </a:graphic>
          </wp:inline>
        </w:drawing>
      </w:r>
      <w:r>
        <w:rPr>
          <w:noProof/>
          <w:lang w:val="ru-RU"/>
        </w:rPr>
        <w:drawing>
          <wp:inline distT="0" distB="0" distL="0" distR="0" wp14:anchorId="6285958D" wp14:editId="39C72295">
            <wp:extent cx="1009227" cy="304782"/>
            <wp:effectExtent l="0" t="0" r="0" b="635"/>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9.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46983" cy="316184"/>
                    </a:xfrm>
                    <a:prstGeom prst="rect">
                      <a:avLst/>
                    </a:prstGeom>
                  </pic:spPr>
                </pic:pic>
              </a:graphicData>
            </a:graphic>
          </wp:inline>
        </w:drawing>
      </w:r>
    </w:p>
    <w:p w14:paraId="0B708C50" w14:textId="523DF03D" w:rsidR="007900DC" w:rsidRPr="005E4C8A" w:rsidRDefault="005E4C8A" w:rsidP="005E4C8A">
      <w:pPr>
        <w:pStyle w:val="2"/>
        <w:rPr>
          <w:rFonts w:ascii="Times New Roman" w:eastAsia="Times New Roman" w:hAnsi="Times New Roman" w:cs="Times New Roman"/>
          <w:i/>
          <w:sz w:val="24"/>
          <w:szCs w:val="24"/>
        </w:rPr>
      </w:pPr>
      <w:r>
        <w:t xml:space="preserve"> </w:t>
      </w:r>
      <w:r w:rsidR="00611E4A" w:rsidRPr="00943EEE">
        <w:rPr>
          <w:rFonts w:ascii="Times New Roman" w:eastAsia="Times New Roman" w:hAnsi="Times New Roman" w:cs="Times New Roman"/>
          <w:i/>
          <w:sz w:val="24"/>
          <w:szCs w:val="24"/>
        </w:rPr>
        <w:t xml:space="preserve">С огромным признанием, </w:t>
      </w:r>
    </w:p>
    <w:p w14:paraId="77C3851E" w14:textId="50E92C41" w:rsidR="007900DC" w:rsidRPr="00943EEE" w:rsidRDefault="00611E4A" w:rsidP="000522C2">
      <w:pPr>
        <w:rPr>
          <w:rFonts w:ascii="Times New Roman" w:eastAsia="Times New Roman" w:hAnsi="Times New Roman" w:cs="Times New Roman"/>
          <w:i/>
          <w:sz w:val="24"/>
          <w:szCs w:val="24"/>
        </w:rPr>
      </w:pPr>
      <w:r w:rsidRPr="00943EEE">
        <w:rPr>
          <w:rFonts w:ascii="Times New Roman" w:eastAsia="Times New Roman" w:hAnsi="Times New Roman" w:cs="Times New Roman"/>
          <w:i/>
          <w:sz w:val="24"/>
          <w:szCs w:val="24"/>
        </w:rPr>
        <w:t>Давлатова Шоир, координатор Сети ЦА “Право на достаточное жилище”,</w:t>
      </w:r>
      <w:r w:rsidRPr="00943EEE">
        <w:rPr>
          <w:rFonts w:ascii="Times New Roman" w:eastAsia="Times New Roman" w:hAnsi="Times New Roman" w:cs="Times New Roman"/>
          <w:i/>
          <w:sz w:val="24"/>
          <w:szCs w:val="24"/>
        </w:rPr>
        <w:br/>
        <w:t>ОО “Независимый центр по защите прав человека”</w:t>
      </w:r>
      <w:r w:rsidR="000915C2" w:rsidRPr="00943EEE">
        <w:rPr>
          <w:rFonts w:ascii="Times New Roman" w:eastAsia="Times New Roman" w:hAnsi="Times New Roman" w:cs="Times New Roman"/>
          <w:i/>
          <w:sz w:val="24"/>
          <w:szCs w:val="24"/>
          <w:lang w:val="ru-RU"/>
        </w:rPr>
        <w:t xml:space="preserve"> (Таджикистан)</w:t>
      </w:r>
      <w:r w:rsidRPr="00943EEE">
        <w:rPr>
          <w:rFonts w:ascii="Times New Roman" w:eastAsia="Times New Roman" w:hAnsi="Times New Roman" w:cs="Times New Roman"/>
          <w:i/>
          <w:sz w:val="24"/>
          <w:szCs w:val="24"/>
        </w:rPr>
        <w:t xml:space="preserve">. </w:t>
      </w:r>
    </w:p>
    <w:p w14:paraId="0C264873" w14:textId="77777777" w:rsidR="00BA7C9E" w:rsidRDefault="00BA7C9E" w:rsidP="000522C2">
      <w:pPr>
        <w:rPr>
          <w:rFonts w:ascii="Times New Roman" w:eastAsia="Times New Roman" w:hAnsi="Times New Roman" w:cs="Times New Roman"/>
          <w:i/>
          <w:sz w:val="24"/>
          <w:szCs w:val="24"/>
          <w:lang w:val="ru-RU"/>
        </w:rPr>
      </w:pPr>
    </w:p>
    <w:p w14:paraId="285F335C" w14:textId="47251415" w:rsidR="000915C2" w:rsidRPr="00943EEE" w:rsidRDefault="00611E4A" w:rsidP="000522C2">
      <w:pPr>
        <w:rPr>
          <w:rFonts w:ascii="Times New Roman" w:eastAsia="Times New Roman" w:hAnsi="Times New Roman" w:cs="Times New Roman"/>
          <w:i/>
          <w:sz w:val="24"/>
          <w:szCs w:val="24"/>
          <w:lang w:val="ru-RU"/>
        </w:rPr>
      </w:pPr>
      <w:r w:rsidRPr="00943EEE">
        <w:rPr>
          <w:rFonts w:ascii="Times New Roman" w:eastAsia="Times New Roman" w:hAnsi="Times New Roman" w:cs="Times New Roman"/>
          <w:i/>
          <w:sz w:val="24"/>
          <w:szCs w:val="24"/>
        </w:rPr>
        <w:t xml:space="preserve">Члены сети НКО: </w:t>
      </w:r>
      <w:r w:rsidRPr="00943EEE">
        <w:rPr>
          <w:rFonts w:ascii="Times New Roman" w:eastAsia="Times New Roman" w:hAnsi="Times New Roman" w:cs="Times New Roman"/>
          <w:i/>
          <w:sz w:val="24"/>
          <w:szCs w:val="24"/>
        </w:rPr>
        <w:br/>
        <w:t>ОФ “Фонд за парламентаризм в Казахстане”</w:t>
      </w:r>
      <w:r w:rsidR="006175B6" w:rsidRPr="00943EEE">
        <w:rPr>
          <w:rFonts w:ascii="Times New Roman" w:eastAsia="Times New Roman" w:hAnsi="Times New Roman" w:cs="Times New Roman"/>
          <w:i/>
          <w:sz w:val="24"/>
          <w:szCs w:val="24"/>
          <w:lang w:val="ru-RU"/>
        </w:rPr>
        <w:t xml:space="preserve"> (Казахстан)</w:t>
      </w:r>
      <w:r w:rsidRPr="00943EEE">
        <w:rPr>
          <w:rFonts w:ascii="Times New Roman" w:eastAsia="Times New Roman" w:hAnsi="Times New Roman" w:cs="Times New Roman"/>
          <w:i/>
          <w:sz w:val="24"/>
          <w:szCs w:val="24"/>
        </w:rPr>
        <w:br/>
      </w:r>
      <w:r w:rsidR="000915C2" w:rsidRPr="00943EEE">
        <w:rPr>
          <w:rFonts w:ascii="Times New Roman" w:eastAsia="Times New Roman" w:hAnsi="Times New Roman" w:cs="Times New Roman"/>
          <w:i/>
          <w:sz w:val="24"/>
          <w:szCs w:val="24"/>
        </w:rPr>
        <w:t>ОО “Гуманитарный правовой центр</w:t>
      </w:r>
      <w:r w:rsidR="000915C2" w:rsidRPr="00943EEE">
        <w:rPr>
          <w:rFonts w:ascii="Times New Roman" w:eastAsia="Times New Roman" w:hAnsi="Times New Roman" w:cs="Times New Roman"/>
          <w:i/>
          <w:sz w:val="24"/>
          <w:szCs w:val="24"/>
          <w:lang w:val="ru-RU"/>
        </w:rPr>
        <w:t xml:space="preserve"> (Узбекистан)</w:t>
      </w:r>
      <w:r w:rsidRPr="00943EEE">
        <w:rPr>
          <w:rFonts w:ascii="Times New Roman" w:eastAsia="Times New Roman" w:hAnsi="Times New Roman" w:cs="Times New Roman"/>
          <w:i/>
          <w:sz w:val="24"/>
          <w:szCs w:val="24"/>
        </w:rPr>
        <w:br/>
        <w:t xml:space="preserve">ОО “Институт демократии и прав человека” </w:t>
      </w:r>
      <w:r w:rsidR="000915C2" w:rsidRPr="00943EEE">
        <w:rPr>
          <w:rFonts w:ascii="Times New Roman" w:eastAsia="Times New Roman" w:hAnsi="Times New Roman" w:cs="Times New Roman"/>
          <w:i/>
          <w:sz w:val="24"/>
          <w:szCs w:val="24"/>
          <w:lang w:val="ru-RU"/>
        </w:rPr>
        <w:t>(Узбекистан)</w:t>
      </w:r>
      <w:r w:rsidRPr="00943EEE">
        <w:rPr>
          <w:rFonts w:ascii="Times New Roman" w:eastAsia="Times New Roman" w:hAnsi="Times New Roman" w:cs="Times New Roman"/>
          <w:i/>
          <w:sz w:val="24"/>
          <w:szCs w:val="24"/>
        </w:rPr>
        <w:br/>
        <w:t xml:space="preserve">ОО “Хукукшиносон” </w:t>
      </w:r>
      <w:r w:rsidR="000915C2" w:rsidRPr="00943EEE">
        <w:rPr>
          <w:rFonts w:ascii="Times New Roman" w:eastAsia="Times New Roman" w:hAnsi="Times New Roman" w:cs="Times New Roman"/>
          <w:i/>
          <w:sz w:val="24"/>
          <w:szCs w:val="24"/>
          <w:lang w:val="ru-RU"/>
        </w:rPr>
        <w:t>(Таджикистан)</w:t>
      </w:r>
      <w:r w:rsidRPr="00943EEE">
        <w:rPr>
          <w:rFonts w:ascii="Times New Roman" w:eastAsia="Times New Roman" w:hAnsi="Times New Roman" w:cs="Times New Roman"/>
          <w:i/>
          <w:sz w:val="24"/>
          <w:szCs w:val="24"/>
        </w:rPr>
        <w:br/>
        <w:t>ОО “Ассоциация юристов Памира”</w:t>
      </w:r>
      <w:r w:rsidR="000915C2" w:rsidRPr="00943EEE">
        <w:rPr>
          <w:rFonts w:ascii="Times New Roman" w:eastAsia="Times New Roman" w:hAnsi="Times New Roman" w:cs="Times New Roman"/>
          <w:i/>
          <w:sz w:val="24"/>
          <w:szCs w:val="24"/>
          <w:lang w:val="ru-RU"/>
        </w:rPr>
        <w:t xml:space="preserve"> (Таджикистан)</w:t>
      </w:r>
      <w:r w:rsidRPr="00943EEE">
        <w:rPr>
          <w:rFonts w:ascii="Times New Roman" w:eastAsia="Times New Roman" w:hAnsi="Times New Roman" w:cs="Times New Roman"/>
          <w:b/>
          <w:i/>
          <w:sz w:val="24"/>
          <w:szCs w:val="24"/>
        </w:rPr>
        <w:br/>
      </w:r>
      <w:r w:rsidRPr="00943EEE">
        <w:rPr>
          <w:rFonts w:ascii="Times New Roman" w:eastAsia="Times New Roman" w:hAnsi="Times New Roman" w:cs="Times New Roman"/>
          <w:i/>
          <w:sz w:val="24"/>
          <w:szCs w:val="24"/>
        </w:rPr>
        <w:t xml:space="preserve">ОФ “Наше право” </w:t>
      </w:r>
      <w:r w:rsidR="000915C2" w:rsidRPr="00943EEE">
        <w:rPr>
          <w:rFonts w:ascii="Times New Roman" w:eastAsia="Times New Roman" w:hAnsi="Times New Roman" w:cs="Times New Roman"/>
          <w:i/>
          <w:sz w:val="24"/>
          <w:szCs w:val="24"/>
          <w:lang w:val="ru-RU"/>
        </w:rPr>
        <w:t>(Кыргызстан)</w:t>
      </w:r>
      <w:r w:rsidRPr="00943EEE">
        <w:rPr>
          <w:rFonts w:ascii="Times New Roman" w:eastAsia="Times New Roman" w:hAnsi="Times New Roman" w:cs="Times New Roman"/>
          <w:i/>
          <w:sz w:val="24"/>
          <w:szCs w:val="24"/>
        </w:rPr>
        <w:br/>
        <w:t>Ошский филиал ОО “МЦ Интербилим”</w:t>
      </w:r>
      <w:r w:rsidR="000915C2" w:rsidRPr="00943EEE">
        <w:rPr>
          <w:rFonts w:ascii="Times New Roman" w:eastAsia="Times New Roman" w:hAnsi="Times New Roman" w:cs="Times New Roman"/>
          <w:i/>
          <w:sz w:val="24"/>
          <w:szCs w:val="24"/>
          <w:lang w:val="ru-RU"/>
        </w:rPr>
        <w:t>(Кыргызстан)</w:t>
      </w:r>
    </w:p>
    <w:p w14:paraId="6EBB50C3" w14:textId="33B61442" w:rsidR="000915C2" w:rsidRPr="00BA7C9E" w:rsidRDefault="003A7779" w:rsidP="00943EEE">
      <w:pPr>
        <w:keepNext/>
        <w:keepLines/>
        <w:spacing w:before="480"/>
        <w:rPr>
          <w:rFonts w:ascii="Times New Roman" w:eastAsia="Cambria" w:hAnsi="Times New Roman" w:cs="Times New Roman"/>
          <w:i/>
          <w:sz w:val="24"/>
          <w:szCs w:val="24"/>
          <w:lang w:val="ru-RU"/>
        </w:rPr>
      </w:pPr>
      <w:r w:rsidRPr="003A7779">
        <w:rPr>
          <w:rFonts w:ascii="Times New Roman" w:eastAsia="Cambria" w:hAnsi="Times New Roman" w:cs="Times New Roman"/>
          <w:b/>
          <w:sz w:val="24"/>
          <w:szCs w:val="24"/>
          <w:lang w:val="ru-RU"/>
        </w:rPr>
        <w:t xml:space="preserve">Авторы  - </w:t>
      </w:r>
      <w:r w:rsidR="000915C2" w:rsidRPr="003A7779">
        <w:rPr>
          <w:rFonts w:ascii="Times New Roman" w:eastAsia="Cambria" w:hAnsi="Times New Roman" w:cs="Times New Roman"/>
          <w:b/>
          <w:sz w:val="24"/>
          <w:szCs w:val="24"/>
        </w:rPr>
        <w:t>Составители</w:t>
      </w:r>
      <w:r w:rsidRPr="003A7779">
        <w:rPr>
          <w:rFonts w:ascii="Times New Roman" w:eastAsia="Cambria" w:hAnsi="Times New Roman" w:cs="Times New Roman"/>
          <w:b/>
          <w:sz w:val="24"/>
          <w:szCs w:val="24"/>
          <w:lang w:val="ru-RU"/>
        </w:rPr>
        <w:t xml:space="preserve"> доклада</w:t>
      </w:r>
      <w:r w:rsidR="000915C2" w:rsidRPr="003A7779">
        <w:rPr>
          <w:rFonts w:ascii="Times New Roman" w:eastAsia="Cambria" w:hAnsi="Times New Roman" w:cs="Times New Roman"/>
          <w:b/>
          <w:sz w:val="24"/>
          <w:szCs w:val="24"/>
        </w:rPr>
        <w:t>:</w:t>
      </w:r>
      <w:r w:rsidR="000915C2" w:rsidRPr="003A7779">
        <w:rPr>
          <w:rFonts w:ascii="Times New Roman" w:eastAsia="Cambria" w:hAnsi="Times New Roman" w:cs="Times New Roman"/>
          <w:sz w:val="24"/>
          <w:szCs w:val="24"/>
        </w:rPr>
        <w:t xml:space="preserve"> </w:t>
      </w:r>
      <w:r w:rsidR="000915C2" w:rsidRPr="003A7779">
        <w:rPr>
          <w:rFonts w:ascii="Times New Roman" w:eastAsia="Cambria" w:hAnsi="Times New Roman" w:cs="Times New Roman"/>
          <w:sz w:val="24"/>
          <w:szCs w:val="24"/>
        </w:rPr>
        <w:br/>
      </w:r>
      <w:r w:rsidR="000915C2" w:rsidRPr="003A7779">
        <w:rPr>
          <w:rFonts w:ascii="Times New Roman" w:eastAsia="Cambria" w:hAnsi="Times New Roman" w:cs="Times New Roman"/>
          <w:i/>
          <w:sz w:val="24"/>
          <w:szCs w:val="24"/>
        </w:rPr>
        <w:t xml:space="preserve">Алишер Кожагулов, член сети </w:t>
      </w:r>
      <w:r w:rsidR="00872691" w:rsidRPr="003A7779">
        <w:rPr>
          <w:rFonts w:ascii="Times New Roman" w:eastAsia="Cambria" w:hAnsi="Times New Roman" w:cs="Times New Roman"/>
          <w:i/>
          <w:sz w:val="24"/>
          <w:szCs w:val="24"/>
          <w:lang w:val="ru-RU"/>
        </w:rPr>
        <w:t xml:space="preserve">ЦА </w:t>
      </w:r>
      <w:r w:rsidR="00BA7C9E">
        <w:rPr>
          <w:rFonts w:ascii="Times New Roman" w:eastAsia="Cambria" w:hAnsi="Times New Roman" w:cs="Times New Roman"/>
          <w:i/>
          <w:sz w:val="24"/>
          <w:szCs w:val="24"/>
          <w:lang w:val="ru-RU"/>
        </w:rPr>
        <w:t xml:space="preserve">по </w:t>
      </w:r>
      <w:r w:rsidR="00872691" w:rsidRPr="003A7779">
        <w:rPr>
          <w:rFonts w:ascii="Times New Roman" w:eastAsia="Cambria" w:hAnsi="Times New Roman" w:cs="Times New Roman"/>
          <w:i/>
          <w:sz w:val="24"/>
          <w:szCs w:val="24"/>
          <w:lang w:val="ru-RU"/>
        </w:rPr>
        <w:t xml:space="preserve">«ПДЖ» </w:t>
      </w:r>
      <w:r w:rsidR="000915C2" w:rsidRPr="003A7779">
        <w:rPr>
          <w:rFonts w:ascii="Times New Roman" w:eastAsia="Cambria" w:hAnsi="Times New Roman" w:cs="Times New Roman"/>
          <w:i/>
          <w:sz w:val="24"/>
          <w:szCs w:val="24"/>
        </w:rPr>
        <w:t>Казахстан</w:t>
      </w:r>
      <w:r w:rsidR="000915C2" w:rsidRPr="003A7779">
        <w:rPr>
          <w:rFonts w:ascii="Times New Roman" w:eastAsia="Cambria" w:hAnsi="Times New Roman" w:cs="Times New Roman"/>
          <w:i/>
          <w:sz w:val="24"/>
          <w:szCs w:val="24"/>
        </w:rPr>
        <w:br/>
        <w:t xml:space="preserve">Гульгакы Мамасалиева, член сети </w:t>
      </w:r>
      <w:r w:rsidR="00872691" w:rsidRPr="003A7779">
        <w:rPr>
          <w:rFonts w:ascii="Times New Roman" w:eastAsia="Cambria" w:hAnsi="Times New Roman" w:cs="Times New Roman"/>
          <w:i/>
          <w:sz w:val="24"/>
          <w:szCs w:val="24"/>
          <w:lang w:val="ru-RU"/>
        </w:rPr>
        <w:t>ЦА</w:t>
      </w:r>
      <w:r w:rsidR="00BA7C9E">
        <w:rPr>
          <w:rFonts w:ascii="Times New Roman" w:eastAsia="Cambria" w:hAnsi="Times New Roman" w:cs="Times New Roman"/>
          <w:i/>
          <w:sz w:val="24"/>
          <w:szCs w:val="24"/>
          <w:lang w:val="ru-RU"/>
        </w:rPr>
        <w:t xml:space="preserve">по </w:t>
      </w:r>
      <w:r w:rsidR="00872691" w:rsidRPr="003A7779">
        <w:rPr>
          <w:rFonts w:ascii="Times New Roman" w:eastAsia="Cambria" w:hAnsi="Times New Roman" w:cs="Times New Roman"/>
          <w:i/>
          <w:sz w:val="24"/>
          <w:szCs w:val="24"/>
          <w:lang w:val="ru-RU"/>
        </w:rPr>
        <w:t xml:space="preserve"> «ПДЖ» </w:t>
      </w:r>
      <w:r w:rsidR="000915C2" w:rsidRPr="003A7779">
        <w:rPr>
          <w:rFonts w:ascii="Times New Roman" w:eastAsia="Cambria" w:hAnsi="Times New Roman" w:cs="Times New Roman"/>
          <w:i/>
          <w:sz w:val="24"/>
          <w:szCs w:val="24"/>
        </w:rPr>
        <w:t>Кыргызстан</w:t>
      </w:r>
      <w:r w:rsidR="000915C2" w:rsidRPr="003A7779">
        <w:rPr>
          <w:rFonts w:ascii="Times New Roman" w:eastAsia="Cambria" w:hAnsi="Times New Roman" w:cs="Times New Roman"/>
          <w:i/>
          <w:sz w:val="24"/>
          <w:szCs w:val="24"/>
        </w:rPr>
        <w:br/>
        <w:t>Идаят Токташ, эксперт по международному праву</w:t>
      </w:r>
      <w:r w:rsidR="00BA7C9E">
        <w:rPr>
          <w:rFonts w:ascii="Times New Roman" w:eastAsia="Cambria" w:hAnsi="Times New Roman" w:cs="Times New Roman"/>
          <w:i/>
          <w:sz w:val="24"/>
          <w:szCs w:val="24"/>
          <w:lang w:val="ru-RU"/>
        </w:rPr>
        <w:t xml:space="preserve"> Кыргызстан</w:t>
      </w:r>
    </w:p>
    <w:p w14:paraId="22D6C89C" w14:textId="45269D63" w:rsidR="007900DC" w:rsidRDefault="007900DC" w:rsidP="003F6ABB">
      <w:pPr>
        <w:spacing w:before="240" w:line="360" w:lineRule="auto"/>
        <w:rPr>
          <w:rFonts w:ascii="Times New Roman" w:eastAsia="Times New Roman" w:hAnsi="Times New Roman" w:cs="Times New Roman"/>
          <w:b/>
        </w:rPr>
      </w:pPr>
    </w:p>
    <w:p w14:paraId="69986226" w14:textId="327EBB64" w:rsidR="0032442C" w:rsidRDefault="0032442C" w:rsidP="0032442C">
      <w:pPr>
        <w:keepNext/>
        <w:keepLines/>
        <w:spacing w:before="480"/>
        <w:jc w:val="center"/>
        <w:outlineLvl w:val="0"/>
        <w:rPr>
          <w:rFonts w:ascii="Cambria" w:eastAsia="Times New Roman" w:hAnsi="Cambria" w:cs="Times New Roman"/>
          <w:b/>
          <w:bCs/>
          <w:color w:val="365F91"/>
          <w:sz w:val="28"/>
          <w:szCs w:val="28"/>
          <w:lang w:val="ru-RU" w:eastAsia="en-US"/>
        </w:rPr>
      </w:pPr>
      <w:bookmarkStart w:id="4" w:name="_Toc47393713"/>
      <w:bookmarkStart w:id="5" w:name="_Toc48256033"/>
      <w:r>
        <w:rPr>
          <w:rFonts w:ascii="Cambria" w:eastAsia="Times New Roman" w:hAnsi="Cambria" w:cs="Times New Roman"/>
          <w:b/>
          <w:bCs/>
          <w:color w:val="365F91"/>
          <w:sz w:val="28"/>
          <w:szCs w:val="28"/>
          <w:lang w:val="ru-RU" w:eastAsia="en-US"/>
        </w:rPr>
        <w:lastRenderedPageBreak/>
        <w:t>СПИСОК</w:t>
      </w:r>
      <w:r w:rsidRPr="005F3C84">
        <w:rPr>
          <w:rFonts w:ascii="Cambria" w:eastAsia="Times New Roman" w:hAnsi="Cambria" w:cs="Times New Roman"/>
          <w:b/>
          <w:bCs/>
          <w:color w:val="365F91"/>
          <w:sz w:val="28"/>
          <w:szCs w:val="28"/>
          <w:lang w:val="ru-RU" w:eastAsia="en-US"/>
        </w:rPr>
        <w:t xml:space="preserve"> </w:t>
      </w:r>
      <w:r>
        <w:rPr>
          <w:rFonts w:ascii="Cambria" w:eastAsia="Times New Roman" w:hAnsi="Cambria" w:cs="Times New Roman"/>
          <w:b/>
          <w:bCs/>
          <w:color w:val="365F91"/>
          <w:sz w:val="28"/>
          <w:szCs w:val="28"/>
          <w:lang w:val="ru-RU" w:eastAsia="en-US"/>
        </w:rPr>
        <w:t>СОКРАЩЕНИЙ</w:t>
      </w:r>
      <w:bookmarkEnd w:id="4"/>
      <w:bookmarkEnd w:id="5"/>
      <w:r w:rsidRPr="005F3C84">
        <w:rPr>
          <w:rFonts w:ascii="Cambria" w:eastAsia="Times New Roman" w:hAnsi="Cambria" w:cs="Times New Roman"/>
          <w:b/>
          <w:bCs/>
          <w:color w:val="365F91"/>
          <w:sz w:val="28"/>
          <w:szCs w:val="28"/>
          <w:lang w:val="ru-RU" w:eastAsia="en-US"/>
        </w:rPr>
        <w:t xml:space="preserve"> </w:t>
      </w:r>
    </w:p>
    <w:p w14:paraId="6DF70F2C" w14:textId="77777777" w:rsidR="008620C2" w:rsidRDefault="008620C2">
      <w:pPr>
        <w:jc w:val="center"/>
        <w:rPr>
          <w:rFonts w:ascii="Times New Roman" w:eastAsia="Times New Roman" w:hAnsi="Times New Roman" w:cs="Times New Roman"/>
          <w:sz w:val="24"/>
          <w:szCs w:val="24"/>
          <w:lang w:val="ru-RU"/>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906"/>
      </w:tblGrid>
      <w:tr w:rsidR="009A0147" w14:paraId="31EC4591" w14:textId="77777777" w:rsidTr="00130741">
        <w:tc>
          <w:tcPr>
            <w:tcW w:w="1668" w:type="dxa"/>
          </w:tcPr>
          <w:p w14:paraId="7A576BC4" w14:textId="7F7E736D" w:rsidR="009A0147" w:rsidRPr="00977FFB" w:rsidRDefault="009A0147" w:rsidP="00292D6C">
            <w:pPr>
              <w:spacing w:line="360" w:lineRule="auto"/>
              <w:jc w:val="both"/>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АК</w:t>
            </w:r>
          </w:p>
        </w:tc>
        <w:tc>
          <w:tcPr>
            <w:tcW w:w="7906" w:type="dxa"/>
          </w:tcPr>
          <w:p w14:paraId="06CE42FB" w14:textId="3D92DDC6" w:rsidR="009A0147" w:rsidRPr="00292D6C" w:rsidRDefault="009A0147" w:rsidP="00292D6C">
            <w:pPr>
              <w:spacing w:line="36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Административный кодекс</w:t>
            </w:r>
          </w:p>
        </w:tc>
      </w:tr>
      <w:tr w:rsidR="00604716" w14:paraId="0CB0BFEA" w14:textId="77777777" w:rsidTr="00130741">
        <w:tc>
          <w:tcPr>
            <w:tcW w:w="1668" w:type="dxa"/>
          </w:tcPr>
          <w:p w14:paraId="74514E1D" w14:textId="1625694C" w:rsidR="00604716" w:rsidRPr="00977FFB" w:rsidRDefault="00604716" w:rsidP="00292D6C">
            <w:pPr>
              <w:spacing w:line="360" w:lineRule="auto"/>
              <w:jc w:val="both"/>
              <w:rPr>
                <w:rFonts w:ascii="Times New Roman" w:eastAsia="Times New Roman" w:hAnsi="Times New Roman" w:cs="Times New Roman"/>
                <w:b/>
                <w:sz w:val="24"/>
                <w:szCs w:val="24"/>
                <w:lang w:val="ru-RU"/>
              </w:rPr>
            </w:pPr>
            <w:r w:rsidRPr="00604716">
              <w:rPr>
                <w:rFonts w:ascii="Times New Roman" w:eastAsia="Times New Roman" w:hAnsi="Times New Roman" w:cs="Times New Roman"/>
                <w:b/>
                <w:sz w:val="24"/>
                <w:szCs w:val="24"/>
                <w:lang w:val="ru-RU"/>
              </w:rPr>
              <w:t>БДИЧП</w:t>
            </w:r>
          </w:p>
        </w:tc>
        <w:tc>
          <w:tcPr>
            <w:tcW w:w="7906" w:type="dxa"/>
          </w:tcPr>
          <w:p w14:paraId="6E2E9901" w14:textId="16BABA54" w:rsidR="00604716" w:rsidRPr="00604716" w:rsidRDefault="00604716" w:rsidP="00292D6C">
            <w:pPr>
              <w:spacing w:line="36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Бюро по демократическим институтам и правам человека</w:t>
            </w:r>
          </w:p>
        </w:tc>
      </w:tr>
      <w:tr w:rsidR="00A9410C" w14:paraId="13318337" w14:textId="77777777" w:rsidTr="00130741">
        <w:tc>
          <w:tcPr>
            <w:tcW w:w="1668" w:type="dxa"/>
          </w:tcPr>
          <w:p w14:paraId="3B423E45" w14:textId="54E50341" w:rsidR="00A9410C" w:rsidRPr="00977FFB" w:rsidRDefault="00A9410C" w:rsidP="00292D6C">
            <w:pPr>
              <w:spacing w:line="360" w:lineRule="auto"/>
              <w:jc w:val="both"/>
              <w:rPr>
                <w:rFonts w:ascii="Times New Roman" w:eastAsia="Times New Roman" w:hAnsi="Times New Roman" w:cs="Times New Roman"/>
                <w:b/>
                <w:sz w:val="24"/>
                <w:szCs w:val="24"/>
                <w:lang w:val="ru-RU"/>
              </w:rPr>
            </w:pPr>
            <w:r w:rsidRPr="00977FFB">
              <w:rPr>
                <w:rFonts w:ascii="Times New Roman" w:eastAsia="Times New Roman" w:hAnsi="Times New Roman" w:cs="Times New Roman"/>
                <w:b/>
                <w:sz w:val="24"/>
                <w:szCs w:val="24"/>
                <w:lang w:val="ru-RU"/>
              </w:rPr>
              <w:t>ВС РК</w:t>
            </w:r>
          </w:p>
        </w:tc>
        <w:tc>
          <w:tcPr>
            <w:tcW w:w="7906" w:type="dxa"/>
          </w:tcPr>
          <w:p w14:paraId="775BAE10" w14:textId="28CDACB3" w:rsidR="00A9410C" w:rsidRPr="00292D6C" w:rsidRDefault="00A9410C" w:rsidP="00292D6C">
            <w:pPr>
              <w:spacing w:line="360" w:lineRule="auto"/>
              <w:jc w:val="both"/>
              <w:rPr>
                <w:rFonts w:ascii="Times New Roman" w:eastAsia="Times New Roman" w:hAnsi="Times New Roman" w:cs="Times New Roman"/>
                <w:sz w:val="24"/>
                <w:szCs w:val="24"/>
                <w:lang w:val="ru-RU"/>
              </w:rPr>
            </w:pPr>
            <w:r w:rsidRPr="00292D6C">
              <w:rPr>
                <w:rFonts w:ascii="Times New Roman" w:eastAsia="Times New Roman" w:hAnsi="Times New Roman" w:cs="Times New Roman"/>
                <w:sz w:val="24"/>
                <w:szCs w:val="24"/>
                <w:lang w:val="ru-RU"/>
              </w:rPr>
              <w:t>Верховный суд Республики Казахстан</w:t>
            </w:r>
          </w:p>
        </w:tc>
      </w:tr>
      <w:tr w:rsidR="007B35FC" w14:paraId="21B44059" w14:textId="77777777" w:rsidTr="00130741">
        <w:tc>
          <w:tcPr>
            <w:tcW w:w="1668" w:type="dxa"/>
          </w:tcPr>
          <w:p w14:paraId="0B0743EC" w14:textId="6089D8ED" w:rsidR="007B35FC" w:rsidRPr="00977FFB" w:rsidRDefault="007B35FC" w:rsidP="00292D6C">
            <w:pPr>
              <w:spacing w:line="360" w:lineRule="auto"/>
              <w:jc w:val="both"/>
              <w:rPr>
                <w:rFonts w:ascii="Times New Roman" w:eastAsia="Times New Roman" w:hAnsi="Times New Roman" w:cs="Times New Roman"/>
                <w:b/>
                <w:sz w:val="24"/>
                <w:szCs w:val="24"/>
                <w:lang w:val="ru-RU"/>
              </w:rPr>
            </w:pPr>
            <w:r w:rsidRPr="00977FFB">
              <w:rPr>
                <w:rFonts w:ascii="Times New Roman" w:eastAsia="Times New Roman" w:hAnsi="Times New Roman" w:cs="Times New Roman"/>
                <w:b/>
                <w:sz w:val="24"/>
                <w:szCs w:val="24"/>
                <w:lang w:val="ru-RU"/>
              </w:rPr>
              <w:t>ГБАО</w:t>
            </w:r>
          </w:p>
        </w:tc>
        <w:tc>
          <w:tcPr>
            <w:tcW w:w="7906" w:type="dxa"/>
          </w:tcPr>
          <w:p w14:paraId="30C57207" w14:textId="363656D5" w:rsidR="007B35FC" w:rsidRPr="00292D6C" w:rsidRDefault="007B35FC" w:rsidP="00292D6C">
            <w:pPr>
              <w:spacing w:line="360" w:lineRule="auto"/>
              <w:jc w:val="both"/>
              <w:rPr>
                <w:rFonts w:ascii="Times New Roman" w:eastAsia="Times New Roman" w:hAnsi="Times New Roman" w:cs="Times New Roman"/>
                <w:sz w:val="24"/>
                <w:szCs w:val="24"/>
                <w:lang w:val="ru-RU"/>
              </w:rPr>
            </w:pPr>
            <w:r w:rsidRPr="00292D6C">
              <w:rPr>
                <w:rFonts w:ascii="Times New Roman" w:eastAsia="Times New Roman" w:hAnsi="Times New Roman" w:cs="Times New Roman"/>
                <w:sz w:val="24"/>
                <w:szCs w:val="24"/>
                <w:lang w:val="ru-RU"/>
              </w:rPr>
              <w:t>Го́рно-Бадахша́нская автоно́мная о́бласть</w:t>
            </w:r>
            <w:r w:rsidRPr="00292D6C">
              <w:rPr>
                <w:rFonts w:ascii="Times New Roman" w:eastAsia="Times New Roman" w:hAnsi="Times New Roman" w:cs="Times New Roman"/>
                <w:sz w:val="24"/>
                <w:szCs w:val="24"/>
              </w:rPr>
              <w:t xml:space="preserve"> </w:t>
            </w:r>
            <w:r w:rsidRPr="00292D6C">
              <w:rPr>
                <w:rFonts w:ascii="Times New Roman" w:eastAsia="Times New Roman" w:hAnsi="Times New Roman" w:cs="Times New Roman"/>
                <w:sz w:val="24"/>
                <w:szCs w:val="24"/>
                <w:lang w:val="ru-RU"/>
              </w:rPr>
              <w:t xml:space="preserve"> </w:t>
            </w:r>
          </w:p>
        </w:tc>
      </w:tr>
      <w:tr w:rsidR="00BA3DD7" w14:paraId="68C5ED5D" w14:textId="77777777" w:rsidTr="00130741">
        <w:tc>
          <w:tcPr>
            <w:tcW w:w="1668" w:type="dxa"/>
          </w:tcPr>
          <w:p w14:paraId="69F2B411" w14:textId="5018C243" w:rsidR="00BA3DD7" w:rsidRPr="00977FFB" w:rsidRDefault="00BA3DD7" w:rsidP="00292D6C">
            <w:pPr>
              <w:spacing w:line="360" w:lineRule="auto"/>
              <w:jc w:val="both"/>
              <w:rPr>
                <w:rFonts w:ascii="Times New Roman" w:eastAsia="Times New Roman" w:hAnsi="Times New Roman" w:cs="Times New Roman"/>
                <w:b/>
                <w:sz w:val="24"/>
                <w:szCs w:val="24"/>
                <w:lang w:val="ru-RU"/>
              </w:rPr>
            </w:pPr>
            <w:r w:rsidRPr="00977FFB">
              <w:rPr>
                <w:rFonts w:ascii="Times New Roman" w:eastAsia="Times New Roman" w:hAnsi="Times New Roman" w:cs="Times New Roman"/>
                <w:b/>
                <w:sz w:val="24"/>
                <w:szCs w:val="24"/>
                <w:lang w:val="ru-RU"/>
              </w:rPr>
              <w:t>ГГЮП</w:t>
            </w:r>
          </w:p>
        </w:tc>
        <w:tc>
          <w:tcPr>
            <w:tcW w:w="7906" w:type="dxa"/>
          </w:tcPr>
          <w:p w14:paraId="1EF2EEF5" w14:textId="79BD8B37" w:rsidR="00BA3DD7" w:rsidRPr="00292D6C" w:rsidRDefault="00BA3DD7" w:rsidP="00292D6C">
            <w:pPr>
              <w:spacing w:line="360" w:lineRule="auto"/>
              <w:jc w:val="both"/>
              <w:rPr>
                <w:rFonts w:ascii="Times New Roman" w:eastAsia="Times New Roman" w:hAnsi="Times New Roman" w:cs="Times New Roman"/>
                <w:sz w:val="24"/>
                <w:szCs w:val="24"/>
                <w:lang w:val="ru-RU"/>
              </w:rPr>
            </w:pPr>
            <w:r w:rsidRPr="00292D6C">
              <w:rPr>
                <w:rFonts w:ascii="Times New Roman" w:eastAsia="Times New Roman" w:hAnsi="Times New Roman" w:cs="Times New Roman"/>
                <w:sz w:val="24"/>
                <w:szCs w:val="24"/>
              </w:rPr>
              <w:t>Государственная гарантированная юридическая помощь</w:t>
            </w:r>
          </w:p>
        </w:tc>
      </w:tr>
      <w:tr w:rsidR="009A0147" w14:paraId="3B982CA4" w14:textId="77777777" w:rsidTr="00130741">
        <w:tc>
          <w:tcPr>
            <w:tcW w:w="1668" w:type="dxa"/>
          </w:tcPr>
          <w:p w14:paraId="072703BE" w14:textId="36505208" w:rsidR="009A0147" w:rsidRPr="00977FFB" w:rsidRDefault="009A0147" w:rsidP="00292D6C">
            <w:pPr>
              <w:spacing w:line="360" w:lineRule="auto"/>
              <w:jc w:val="both"/>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ГК</w:t>
            </w:r>
          </w:p>
        </w:tc>
        <w:tc>
          <w:tcPr>
            <w:tcW w:w="7906" w:type="dxa"/>
          </w:tcPr>
          <w:p w14:paraId="7EC7370F" w14:textId="01E8A74F" w:rsidR="009A0147" w:rsidRPr="00292D6C" w:rsidRDefault="009A0147" w:rsidP="00292D6C">
            <w:pPr>
              <w:spacing w:line="36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Гражданский кодекс</w:t>
            </w:r>
          </w:p>
        </w:tc>
      </w:tr>
      <w:tr w:rsidR="000F035E" w14:paraId="44A6B505" w14:textId="77777777" w:rsidTr="00130741">
        <w:tc>
          <w:tcPr>
            <w:tcW w:w="1668" w:type="dxa"/>
          </w:tcPr>
          <w:p w14:paraId="0F5148A4" w14:textId="10C80361" w:rsidR="000F035E" w:rsidRPr="00977FFB" w:rsidRDefault="000F035E" w:rsidP="00292D6C">
            <w:pPr>
              <w:spacing w:line="360" w:lineRule="auto"/>
              <w:jc w:val="both"/>
              <w:rPr>
                <w:rFonts w:ascii="Times New Roman" w:eastAsia="Times New Roman" w:hAnsi="Times New Roman" w:cs="Times New Roman"/>
                <w:b/>
                <w:sz w:val="24"/>
                <w:szCs w:val="24"/>
                <w:lang w:val="ru-RU"/>
              </w:rPr>
            </w:pPr>
            <w:r w:rsidRPr="00977FFB">
              <w:rPr>
                <w:rFonts w:ascii="Times New Roman" w:eastAsia="Times New Roman" w:hAnsi="Times New Roman" w:cs="Times New Roman"/>
                <w:b/>
                <w:sz w:val="24"/>
                <w:szCs w:val="24"/>
                <w:lang w:val="ru-RU"/>
              </w:rPr>
              <w:t>ЖК</w:t>
            </w:r>
          </w:p>
        </w:tc>
        <w:tc>
          <w:tcPr>
            <w:tcW w:w="7906" w:type="dxa"/>
          </w:tcPr>
          <w:p w14:paraId="3C5C86A8" w14:textId="57B39431" w:rsidR="000F035E" w:rsidRPr="00292D6C" w:rsidRDefault="000F035E" w:rsidP="00292D6C">
            <w:pPr>
              <w:spacing w:line="360" w:lineRule="auto"/>
              <w:jc w:val="both"/>
              <w:rPr>
                <w:rFonts w:ascii="Times New Roman" w:eastAsia="Times New Roman" w:hAnsi="Times New Roman" w:cs="Times New Roman"/>
                <w:sz w:val="24"/>
                <w:szCs w:val="24"/>
                <w:lang w:val="ru-RU"/>
              </w:rPr>
            </w:pPr>
            <w:r w:rsidRPr="00292D6C">
              <w:rPr>
                <w:rFonts w:ascii="Times New Roman" w:eastAsia="Times New Roman" w:hAnsi="Times New Roman" w:cs="Times New Roman"/>
                <w:sz w:val="24"/>
                <w:szCs w:val="24"/>
                <w:lang w:val="ru-RU"/>
              </w:rPr>
              <w:t>Жогорку Кенеш</w:t>
            </w:r>
          </w:p>
        </w:tc>
      </w:tr>
      <w:tr w:rsidR="00F27C0B" w14:paraId="7815BC7E" w14:textId="77777777" w:rsidTr="00130741">
        <w:tc>
          <w:tcPr>
            <w:tcW w:w="1668" w:type="dxa"/>
          </w:tcPr>
          <w:p w14:paraId="1A14B6CC" w14:textId="3D6FE92B" w:rsidR="00F27C0B" w:rsidRPr="00977FFB" w:rsidRDefault="00F27C0B" w:rsidP="00292D6C">
            <w:pPr>
              <w:spacing w:line="360" w:lineRule="auto"/>
              <w:jc w:val="both"/>
              <w:rPr>
                <w:rFonts w:ascii="Times New Roman" w:eastAsia="Times New Roman" w:hAnsi="Times New Roman" w:cs="Times New Roman"/>
                <w:b/>
                <w:sz w:val="24"/>
                <w:szCs w:val="24"/>
                <w:lang w:val="ru-RU"/>
              </w:rPr>
            </w:pPr>
            <w:r w:rsidRPr="00977FFB">
              <w:rPr>
                <w:rFonts w:ascii="Times New Roman" w:eastAsia="Times New Roman" w:hAnsi="Times New Roman" w:cs="Times New Roman"/>
                <w:b/>
                <w:sz w:val="24"/>
                <w:szCs w:val="24"/>
                <w:lang w:val="ru-RU"/>
              </w:rPr>
              <w:t>ЗК КР</w:t>
            </w:r>
          </w:p>
        </w:tc>
        <w:tc>
          <w:tcPr>
            <w:tcW w:w="7906" w:type="dxa"/>
          </w:tcPr>
          <w:p w14:paraId="27B579FE" w14:textId="426E54EE" w:rsidR="00F27C0B" w:rsidRPr="00292D6C" w:rsidRDefault="00F27C0B" w:rsidP="00292D6C">
            <w:pPr>
              <w:spacing w:line="360" w:lineRule="auto"/>
              <w:jc w:val="both"/>
              <w:rPr>
                <w:rFonts w:ascii="Times New Roman" w:eastAsia="Times New Roman" w:hAnsi="Times New Roman" w:cs="Times New Roman"/>
                <w:sz w:val="24"/>
                <w:szCs w:val="24"/>
                <w:lang w:val="ru-RU"/>
              </w:rPr>
            </w:pPr>
            <w:r w:rsidRPr="00292D6C">
              <w:rPr>
                <w:rFonts w:ascii="Times New Roman" w:eastAsia="Times New Roman" w:hAnsi="Times New Roman" w:cs="Times New Roman"/>
                <w:sz w:val="24"/>
                <w:szCs w:val="24"/>
                <w:lang w:val="ru-RU"/>
              </w:rPr>
              <w:t>Земельный кодекс Кыргызской Республики</w:t>
            </w:r>
          </w:p>
        </w:tc>
      </w:tr>
      <w:tr w:rsidR="00E21EC1" w14:paraId="6CC92462" w14:textId="77777777" w:rsidTr="00130741">
        <w:tc>
          <w:tcPr>
            <w:tcW w:w="1668" w:type="dxa"/>
          </w:tcPr>
          <w:p w14:paraId="0C16F0A1" w14:textId="4A3CC5E5" w:rsidR="00E21EC1" w:rsidRPr="00977FFB" w:rsidRDefault="00E21EC1" w:rsidP="00292D6C">
            <w:pPr>
              <w:spacing w:line="360" w:lineRule="auto"/>
              <w:jc w:val="both"/>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КНБ</w:t>
            </w:r>
          </w:p>
        </w:tc>
        <w:tc>
          <w:tcPr>
            <w:tcW w:w="7906" w:type="dxa"/>
          </w:tcPr>
          <w:p w14:paraId="671A089C" w14:textId="7EDEB49F" w:rsidR="00E21EC1" w:rsidRPr="00292D6C" w:rsidRDefault="00E21EC1" w:rsidP="00292D6C">
            <w:pPr>
              <w:spacing w:line="36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Комитет Национальной Безопасности</w:t>
            </w:r>
          </w:p>
        </w:tc>
      </w:tr>
      <w:tr w:rsidR="00996817" w14:paraId="00C32397" w14:textId="77777777" w:rsidTr="00130741">
        <w:tc>
          <w:tcPr>
            <w:tcW w:w="1668" w:type="dxa"/>
          </w:tcPr>
          <w:p w14:paraId="2168D75F" w14:textId="02B99FEA" w:rsidR="00996817" w:rsidRPr="00977FFB" w:rsidRDefault="00996817" w:rsidP="00292D6C">
            <w:pPr>
              <w:spacing w:line="360" w:lineRule="auto"/>
              <w:jc w:val="both"/>
              <w:rPr>
                <w:rFonts w:ascii="Times New Roman" w:eastAsia="Times New Roman" w:hAnsi="Times New Roman" w:cs="Times New Roman"/>
                <w:b/>
                <w:sz w:val="24"/>
                <w:szCs w:val="24"/>
                <w:lang w:val="ru-RU"/>
              </w:rPr>
            </w:pPr>
            <w:r w:rsidRPr="00977FFB">
              <w:rPr>
                <w:rFonts w:ascii="Times New Roman" w:eastAsia="Times New Roman" w:hAnsi="Times New Roman" w:cs="Times New Roman"/>
                <w:b/>
                <w:sz w:val="24"/>
                <w:szCs w:val="24"/>
                <w:lang w:val="ru-RU"/>
              </w:rPr>
              <w:t xml:space="preserve">КР </w:t>
            </w:r>
          </w:p>
        </w:tc>
        <w:tc>
          <w:tcPr>
            <w:tcW w:w="7906" w:type="dxa"/>
          </w:tcPr>
          <w:p w14:paraId="4E1B1A0C" w14:textId="5F05108A" w:rsidR="00996817" w:rsidRPr="00292D6C" w:rsidRDefault="00996817" w:rsidP="00292D6C">
            <w:pPr>
              <w:spacing w:line="360" w:lineRule="auto"/>
              <w:jc w:val="both"/>
              <w:rPr>
                <w:rFonts w:ascii="Times New Roman" w:eastAsia="Times New Roman" w:hAnsi="Times New Roman" w:cs="Times New Roman"/>
                <w:sz w:val="24"/>
                <w:szCs w:val="24"/>
                <w:lang w:val="ru-RU"/>
              </w:rPr>
            </w:pPr>
            <w:r w:rsidRPr="00292D6C">
              <w:rPr>
                <w:rFonts w:ascii="Times New Roman" w:eastAsia="Times New Roman" w:hAnsi="Times New Roman" w:cs="Times New Roman"/>
                <w:sz w:val="24"/>
                <w:szCs w:val="24"/>
                <w:lang w:val="ru-RU"/>
              </w:rPr>
              <w:t>Кыргызская Республика</w:t>
            </w:r>
          </w:p>
        </w:tc>
      </w:tr>
      <w:tr w:rsidR="00132BF9" w14:paraId="6BA578B9" w14:textId="77777777" w:rsidTr="00130741">
        <w:tc>
          <w:tcPr>
            <w:tcW w:w="1668" w:type="dxa"/>
          </w:tcPr>
          <w:p w14:paraId="415056AA" w14:textId="716B3BDC" w:rsidR="00132BF9" w:rsidRPr="00B03E5B" w:rsidRDefault="00132BF9" w:rsidP="00132BF9">
            <w:pPr>
              <w:spacing w:line="360" w:lineRule="auto"/>
              <w:jc w:val="both"/>
              <w:rPr>
                <w:rFonts w:ascii="Times New Roman" w:eastAsia="Times New Roman" w:hAnsi="Times New Roman" w:cs="Times New Roman"/>
                <w:b/>
                <w:color w:val="000000" w:themeColor="text1"/>
                <w:sz w:val="24"/>
                <w:szCs w:val="24"/>
              </w:rPr>
            </w:pPr>
            <w:r w:rsidRPr="00132BF9">
              <w:rPr>
                <w:rFonts w:ascii="Times New Roman" w:eastAsia="Times New Roman" w:hAnsi="Times New Roman" w:cs="Times New Roman"/>
                <w:b/>
                <w:sz w:val="24"/>
                <w:szCs w:val="24"/>
                <w:lang w:val="ru-RU"/>
              </w:rPr>
              <w:t>КЛДП</w:t>
            </w:r>
          </w:p>
        </w:tc>
        <w:tc>
          <w:tcPr>
            <w:tcW w:w="7906" w:type="dxa"/>
          </w:tcPr>
          <w:p w14:paraId="42199CE9" w14:textId="63A093B9" w:rsidR="00132BF9" w:rsidRDefault="00132BF9" w:rsidP="00132BF9">
            <w:pPr>
              <w:spacing w:line="360" w:lineRule="auto"/>
              <w:jc w:val="both"/>
              <w:rPr>
                <w:rFonts w:ascii="Times New Roman" w:eastAsia="Times New Roman" w:hAnsi="Times New Roman" w:cs="Times New Roman"/>
                <w:color w:val="000000" w:themeColor="text1"/>
                <w:sz w:val="24"/>
                <w:szCs w:val="24"/>
              </w:rPr>
            </w:pPr>
            <w:r w:rsidRPr="00132BF9">
              <w:rPr>
                <w:rFonts w:ascii="Times New Roman" w:eastAsia="Times New Roman" w:hAnsi="Times New Roman" w:cs="Times New Roman"/>
                <w:sz w:val="24"/>
                <w:szCs w:val="24"/>
                <w:lang w:val="ru-RU"/>
              </w:rPr>
              <w:t>Комитет ООН по ликвидации всех форм расовой дискриминации</w:t>
            </w:r>
            <w:r>
              <w:rPr>
                <w:color w:val="000000"/>
              </w:rPr>
              <w:t xml:space="preserve"> </w:t>
            </w:r>
          </w:p>
        </w:tc>
      </w:tr>
      <w:tr w:rsidR="00BD3504" w14:paraId="13DA3E7B" w14:textId="77777777" w:rsidTr="00130741">
        <w:trPr>
          <w:trHeight w:val="1575"/>
        </w:trPr>
        <w:tc>
          <w:tcPr>
            <w:tcW w:w="1668" w:type="dxa"/>
          </w:tcPr>
          <w:p w14:paraId="4FD3512A" w14:textId="36C0A787" w:rsidR="00734CA9" w:rsidRPr="00925CDA" w:rsidRDefault="00734CA9" w:rsidP="00734CA9">
            <w:pPr>
              <w:spacing w:line="276" w:lineRule="auto"/>
              <w:jc w:val="both"/>
              <w:rPr>
                <w:rFonts w:ascii="Times New Roman" w:eastAsia="Times New Roman" w:hAnsi="Times New Roman" w:cs="Times New Roman"/>
                <w:color w:val="000000" w:themeColor="text1"/>
                <w:sz w:val="24"/>
                <w:szCs w:val="24"/>
              </w:rPr>
            </w:pPr>
            <w:r w:rsidRPr="00B03E5B">
              <w:rPr>
                <w:rFonts w:ascii="Times New Roman" w:eastAsia="Times New Roman" w:hAnsi="Times New Roman" w:cs="Times New Roman"/>
                <w:b/>
                <w:color w:val="000000" w:themeColor="text1"/>
                <w:sz w:val="24"/>
                <w:szCs w:val="24"/>
              </w:rPr>
              <w:t xml:space="preserve">КЭСКП               </w:t>
            </w:r>
            <w:r w:rsidRPr="00B03E5B">
              <w:rPr>
                <w:rFonts w:ascii="Times New Roman" w:eastAsia="Times New Roman" w:hAnsi="Times New Roman" w:cs="Times New Roman"/>
                <w:b/>
                <w:color w:val="000000" w:themeColor="text1"/>
                <w:sz w:val="24"/>
                <w:szCs w:val="24"/>
              </w:rPr>
              <w:tab/>
              <w:t xml:space="preserve">   </w:t>
            </w:r>
          </w:p>
          <w:p w14:paraId="5951993F" w14:textId="77777777" w:rsidR="00BD3504" w:rsidRDefault="00734CA9" w:rsidP="00734CA9">
            <w:pPr>
              <w:spacing w:line="276" w:lineRule="auto"/>
              <w:jc w:val="both"/>
              <w:rPr>
                <w:rFonts w:ascii="Times New Roman" w:eastAsia="Times New Roman" w:hAnsi="Times New Roman" w:cs="Times New Roman"/>
                <w:b/>
                <w:sz w:val="24"/>
                <w:szCs w:val="24"/>
                <w:lang w:val="ru-RU"/>
              </w:rPr>
            </w:pPr>
            <w:r w:rsidRPr="00B03E5B">
              <w:rPr>
                <w:rFonts w:ascii="Times New Roman" w:eastAsia="Times New Roman" w:hAnsi="Times New Roman" w:cs="Times New Roman"/>
                <w:b/>
                <w:color w:val="000000" w:themeColor="text1"/>
                <w:sz w:val="24"/>
                <w:szCs w:val="24"/>
              </w:rPr>
              <w:t xml:space="preserve">МПЭСКП        </w:t>
            </w:r>
            <w:r w:rsidRPr="00B03E5B">
              <w:rPr>
                <w:rFonts w:ascii="Times New Roman" w:eastAsia="Times New Roman" w:hAnsi="Times New Roman" w:cs="Times New Roman"/>
                <w:b/>
                <w:color w:val="000000" w:themeColor="text1"/>
                <w:sz w:val="24"/>
                <w:szCs w:val="24"/>
              </w:rPr>
              <w:tab/>
              <w:t xml:space="preserve">    </w:t>
            </w:r>
            <w:r w:rsidR="00BD3504" w:rsidRPr="00977FFB">
              <w:rPr>
                <w:rFonts w:ascii="Times New Roman" w:eastAsia="Times New Roman" w:hAnsi="Times New Roman" w:cs="Times New Roman"/>
                <w:b/>
                <w:sz w:val="24"/>
                <w:szCs w:val="24"/>
                <w:lang w:val="ru-RU"/>
              </w:rPr>
              <w:t>НКО</w:t>
            </w:r>
          </w:p>
          <w:p w14:paraId="28D4BC3D" w14:textId="5EE04E27" w:rsidR="00132BF9" w:rsidRPr="00977FFB" w:rsidRDefault="00132BF9" w:rsidP="00734CA9">
            <w:pPr>
              <w:spacing w:line="276" w:lineRule="auto"/>
              <w:jc w:val="both"/>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ННО</w:t>
            </w:r>
          </w:p>
        </w:tc>
        <w:tc>
          <w:tcPr>
            <w:tcW w:w="7906" w:type="dxa"/>
          </w:tcPr>
          <w:p w14:paraId="7BD6F10B" w14:textId="5CB78326" w:rsidR="00734CA9" w:rsidRPr="00734CA9" w:rsidRDefault="00734CA9" w:rsidP="00734CA9">
            <w:pPr>
              <w:spacing w:line="276"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Комитет ООН по эконо</w:t>
            </w:r>
            <w:r>
              <w:rPr>
                <w:rFonts w:ascii="Times New Roman" w:eastAsia="Times New Roman" w:hAnsi="Times New Roman" w:cs="Times New Roman"/>
                <w:color w:val="000000" w:themeColor="text1"/>
                <w:sz w:val="24"/>
                <w:szCs w:val="24"/>
                <w:lang w:val="ru-RU"/>
              </w:rPr>
              <w:t xml:space="preserve">мическим, </w:t>
            </w:r>
            <w:r w:rsidRPr="00B03E5B">
              <w:rPr>
                <w:rFonts w:ascii="Times New Roman" w:eastAsia="Times New Roman" w:hAnsi="Times New Roman" w:cs="Times New Roman"/>
                <w:color w:val="000000" w:themeColor="text1"/>
                <w:sz w:val="24"/>
                <w:szCs w:val="24"/>
              </w:rPr>
              <w:t>социальным и культурным правам</w:t>
            </w:r>
            <w:r>
              <w:rPr>
                <w:rFonts w:ascii="Times New Roman" w:eastAsia="Times New Roman" w:hAnsi="Times New Roman" w:cs="Times New Roman"/>
                <w:b/>
                <w:color w:val="000000" w:themeColor="text1"/>
                <w:sz w:val="24"/>
                <w:szCs w:val="24"/>
              </w:rPr>
              <w:t xml:space="preserve">                                </w:t>
            </w:r>
          </w:p>
          <w:p w14:paraId="54ED4D94" w14:textId="77777777" w:rsidR="00132BF9" w:rsidRDefault="00132BF9" w:rsidP="00734CA9">
            <w:pPr>
              <w:spacing w:line="276" w:lineRule="auto"/>
              <w:jc w:val="both"/>
              <w:rPr>
                <w:rFonts w:ascii="Times New Roman" w:eastAsia="Times New Roman" w:hAnsi="Times New Roman" w:cs="Times New Roman"/>
                <w:color w:val="000000" w:themeColor="text1"/>
                <w:sz w:val="24"/>
                <w:szCs w:val="24"/>
              </w:rPr>
            </w:pPr>
          </w:p>
          <w:p w14:paraId="18BB2022" w14:textId="278FDBBB" w:rsidR="00734CA9" w:rsidRPr="00B03E5B" w:rsidRDefault="00734CA9" w:rsidP="00734CA9">
            <w:pPr>
              <w:spacing w:line="276" w:lineRule="auto"/>
              <w:jc w:val="both"/>
              <w:rPr>
                <w:rFonts w:ascii="Times New Roman" w:eastAsia="Times New Roman" w:hAnsi="Times New Roman" w:cs="Times New Roman"/>
                <w:b/>
                <w:color w:val="000000" w:themeColor="text1"/>
                <w:sz w:val="24"/>
                <w:szCs w:val="24"/>
              </w:rPr>
            </w:pPr>
            <w:r w:rsidRPr="00B03E5B">
              <w:rPr>
                <w:rFonts w:ascii="Times New Roman" w:eastAsia="Times New Roman" w:hAnsi="Times New Roman" w:cs="Times New Roman"/>
                <w:color w:val="000000" w:themeColor="text1"/>
                <w:sz w:val="24"/>
                <w:szCs w:val="24"/>
              </w:rPr>
              <w:t>Международный Пакт об экономических, социальных и культурных правах</w:t>
            </w:r>
          </w:p>
          <w:p w14:paraId="5DCC7172" w14:textId="5ACDE79F" w:rsidR="00734CA9" w:rsidRPr="00734CA9" w:rsidRDefault="00734CA9" w:rsidP="00734CA9">
            <w:pPr>
              <w:spacing w:line="276" w:lineRule="auto"/>
              <w:jc w:val="both"/>
              <w:rPr>
                <w:rFonts w:ascii="Times New Roman" w:eastAsia="Times New Roman" w:hAnsi="Times New Roman" w:cs="Times New Roman"/>
                <w:color w:val="000000" w:themeColor="text1"/>
                <w:sz w:val="24"/>
                <w:szCs w:val="24"/>
              </w:rPr>
            </w:pPr>
            <w:r w:rsidRPr="00734CA9">
              <w:rPr>
                <w:rFonts w:ascii="Times New Roman" w:eastAsia="Times New Roman" w:hAnsi="Times New Roman" w:cs="Times New Roman"/>
                <w:color w:val="000000" w:themeColor="text1"/>
                <w:sz w:val="24"/>
                <w:szCs w:val="24"/>
              </w:rPr>
              <w:t>Некоммерческая организация</w:t>
            </w:r>
            <w:r w:rsidRPr="00734CA9">
              <w:rPr>
                <w:rFonts w:ascii="Times New Roman" w:eastAsia="Times New Roman" w:hAnsi="Times New Roman" w:cs="Times New Roman"/>
                <w:color w:val="000000" w:themeColor="text1"/>
                <w:sz w:val="24"/>
                <w:szCs w:val="24"/>
              </w:rPr>
              <w:tab/>
              <w:t xml:space="preserve">    </w:t>
            </w:r>
          </w:p>
          <w:p w14:paraId="04463134" w14:textId="648654E7" w:rsidR="00BD3504" w:rsidRPr="00292D6C" w:rsidRDefault="00132BF9" w:rsidP="00132BF9">
            <w:pPr>
              <w:spacing w:line="36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Некоммерческая организация (в Узбекистане)</w:t>
            </w:r>
          </w:p>
        </w:tc>
      </w:tr>
      <w:tr w:rsidR="0078481A" w14:paraId="21A05643" w14:textId="77777777" w:rsidTr="00130741">
        <w:tc>
          <w:tcPr>
            <w:tcW w:w="1668" w:type="dxa"/>
          </w:tcPr>
          <w:p w14:paraId="7C6BEF73" w14:textId="52A3B701" w:rsidR="0078481A" w:rsidRPr="00977FFB" w:rsidRDefault="0078481A" w:rsidP="00292D6C">
            <w:pPr>
              <w:spacing w:line="360" w:lineRule="auto"/>
              <w:jc w:val="both"/>
              <w:rPr>
                <w:rFonts w:ascii="Times New Roman" w:eastAsia="Times New Roman" w:hAnsi="Times New Roman" w:cs="Times New Roman"/>
                <w:b/>
                <w:sz w:val="24"/>
                <w:szCs w:val="24"/>
                <w:lang w:val="ru-RU"/>
              </w:rPr>
            </w:pPr>
            <w:r w:rsidRPr="00977FFB">
              <w:rPr>
                <w:rFonts w:ascii="Times New Roman" w:eastAsia="Times New Roman" w:hAnsi="Times New Roman" w:cs="Times New Roman"/>
                <w:b/>
                <w:sz w:val="24"/>
                <w:szCs w:val="24"/>
                <w:lang w:val="ru-RU"/>
              </w:rPr>
              <w:t>НПА</w:t>
            </w:r>
          </w:p>
        </w:tc>
        <w:tc>
          <w:tcPr>
            <w:tcW w:w="7906" w:type="dxa"/>
          </w:tcPr>
          <w:p w14:paraId="53CE04F0" w14:textId="13908D24" w:rsidR="0078481A" w:rsidRPr="00292D6C" w:rsidRDefault="008B4961" w:rsidP="00292D6C">
            <w:pPr>
              <w:spacing w:line="360" w:lineRule="auto"/>
              <w:jc w:val="both"/>
              <w:rPr>
                <w:rFonts w:ascii="Times New Roman" w:eastAsia="Times New Roman" w:hAnsi="Times New Roman" w:cs="Times New Roman"/>
                <w:sz w:val="24"/>
                <w:szCs w:val="24"/>
                <w:lang w:val="ru-RU"/>
              </w:rPr>
            </w:pPr>
            <w:r w:rsidRPr="00292D6C">
              <w:rPr>
                <w:rFonts w:ascii="Times New Roman" w:eastAsia="Times New Roman" w:hAnsi="Times New Roman" w:cs="Times New Roman"/>
                <w:sz w:val="24"/>
                <w:szCs w:val="24"/>
                <w:lang w:val="ru-RU"/>
              </w:rPr>
              <w:t xml:space="preserve">Нормативный </w:t>
            </w:r>
            <w:r w:rsidR="0078481A" w:rsidRPr="00292D6C">
              <w:rPr>
                <w:rFonts w:ascii="Times New Roman" w:eastAsia="Times New Roman" w:hAnsi="Times New Roman" w:cs="Times New Roman"/>
                <w:sz w:val="24"/>
                <w:szCs w:val="24"/>
                <w:lang w:val="ru-RU"/>
              </w:rPr>
              <w:t xml:space="preserve"> правовой акт</w:t>
            </w:r>
          </w:p>
        </w:tc>
      </w:tr>
      <w:tr w:rsidR="00996817" w14:paraId="0A0956BD" w14:textId="77777777" w:rsidTr="00130741">
        <w:tc>
          <w:tcPr>
            <w:tcW w:w="1668" w:type="dxa"/>
          </w:tcPr>
          <w:p w14:paraId="1FFE14F9" w14:textId="467A306C" w:rsidR="00996817" w:rsidRPr="00977FFB" w:rsidRDefault="00996817" w:rsidP="00292D6C">
            <w:pPr>
              <w:spacing w:line="360" w:lineRule="auto"/>
              <w:jc w:val="both"/>
              <w:rPr>
                <w:rFonts w:ascii="Times New Roman" w:eastAsia="Times New Roman" w:hAnsi="Times New Roman" w:cs="Times New Roman"/>
                <w:b/>
                <w:sz w:val="24"/>
                <w:szCs w:val="24"/>
                <w:lang w:val="ru-RU"/>
              </w:rPr>
            </w:pPr>
            <w:r w:rsidRPr="00977FFB">
              <w:rPr>
                <w:rFonts w:ascii="Times New Roman" w:eastAsia="Times New Roman" w:hAnsi="Times New Roman" w:cs="Times New Roman"/>
                <w:b/>
                <w:sz w:val="24"/>
                <w:szCs w:val="24"/>
                <w:lang w:val="ru-RU"/>
              </w:rPr>
              <w:t>ООН</w:t>
            </w:r>
          </w:p>
        </w:tc>
        <w:tc>
          <w:tcPr>
            <w:tcW w:w="7906" w:type="dxa"/>
          </w:tcPr>
          <w:p w14:paraId="7177551E" w14:textId="1C2EBCB3" w:rsidR="00996817" w:rsidRPr="00292D6C" w:rsidRDefault="00996817" w:rsidP="00292D6C">
            <w:pPr>
              <w:spacing w:line="360" w:lineRule="auto"/>
              <w:jc w:val="both"/>
              <w:rPr>
                <w:rFonts w:ascii="Times New Roman" w:eastAsia="Times New Roman" w:hAnsi="Times New Roman" w:cs="Times New Roman"/>
                <w:sz w:val="24"/>
                <w:szCs w:val="24"/>
                <w:lang w:val="ru-RU"/>
              </w:rPr>
            </w:pPr>
            <w:r w:rsidRPr="00292D6C">
              <w:rPr>
                <w:rFonts w:ascii="Times New Roman" w:eastAsia="Times New Roman" w:hAnsi="Times New Roman" w:cs="Times New Roman"/>
                <w:sz w:val="24"/>
                <w:szCs w:val="24"/>
              </w:rPr>
              <w:t>Организация</w:t>
            </w:r>
            <w:r w:rsidRPr="00292D6C">
              <w:rPr>
                <w:rFonts w:ascii="Times New Roman" w:eastAsia="Times New Roman" w:hAnsi="Times New Roman" w:cs="Times New Roman"/>
                <w:sz w:val="24"/>
                <w:szCs w:val="24"/>
                <w:lang w:val="ru-RU"/>
              </w:rPr>
              <w:t>я</w:t>
            </w:r>
            <w:r w:rsidRPr="00292D6C">
              <w:rPr>
                <w:rFonts w:ascii="Times New Roman" w:eastAsia="Times New Roman" w:hAnsi="Times New Roman" w:cs="Times New Roman"/>
                <w:sz w:val="24"/>
                <w:szCs w:val="24"/>
              </w:rPr>
              <w:t xml:space="preserve"> Объединенных Наций</w:t>
            </w:r>
          </w:p>
        </w:tc>
      </w:tr>
      <w:tr w:rsidR="00132BF9" w14:paraId="1815219F" w14:textId="77777777" w:rsidTr="00130741">
        <w:tc>
          <w:tcPr>
            <w:tcW w:w="1668" w:type="dxa"/>
          </w:tcPr>
          <w:p w14:paraId="66FE8564" w14:textId="120C3BFD" w:rsidR="00132BF9" w:rsidRDefault="00132BF9" w:rsidP="00292D6C">
            <w:pPr>
              <w:spacing w:line="360" w:lineRule="auto"/>
              <w:jc w:val="both"/>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ООО</w:t>
            </w:r>
          </w:p>
        </w:tc>
        <w:tc>
          <w:tcPr>
            <w:tcW w:w="7906" w:type="dxa"/>
          </w:tcPr>
          <w:p w14:paraId="4D502E82" w14:textId="04D5C242" w:rsidR="00132BF9" w:rsidRDefault="00132BF9" w:rsidP="00292D6C">
            <w:pPr>
              <w:spacing w:line="36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Общество с ограниченной ответственностью</w:t>
            </w:r>
          </w:p>
        </w:tc>
      </w:tr>
      <w:tr w:rsidR="003D3FEF" w14:paraId="7F906654" w14:textId="77777777" w:rsidTr="00130741">
        <w:tc>
          <w:tcPr>
            <w:tcW w:w="1668" w:type="dxa"/>
          </w:tcPr>
          <w:p w14:paraId="03783577" w14:textId="20457107" w:rsidR="003D3FEF" w:rsidRPr="00977FFB" w:rsidRDefault="003D3FEF" w:rsidP="00292D6C">
            <w:pPr>
              <w:spacing w:line="360" w:lineRule="auto"/>
              <w:jc w:val="both"/>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ОФ</w:t>
            </w:r>
          </w:p>
        </w:tc>
        <w:tc>
          <w:tcPr>
            <w:tcW w:w="7906" w:type="dxa"/>
          </w:tcPr>
          <w:p w14:paraId="35A7C07E" w14:textId="3A32EEEC" w:rsidR="003D3FEF" w:rsidRPr="00292D6C" w:rsidRDefault="003D3FEF" w:rsidP="00292D6C">
            <w:pPr>
              <w:spacing w:line="36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Общественный Фонд</w:t>
            </w:r>
          </w:p>
        </w:tc>
      </w:tr>
      <w:tr w:rsidR="009A78FE" w14:paraId="18FFE11C" w14:textId="77777777" w:rsidTr="00130741">
        <w:tc>
          <w:tcPr>
            <w:tcW w:w="1668" w:type="dxa"/>
          </w:tcPr>
          <w:p w14:paraId="561E06C8" w14:textId="353E5546" w:rsidR="009A78FE" w:rsidRPr="00977FFB" w:rsidRDefault="009A78FE" w:rsidP="00292D6C">
            <w:pPr>
              <w:spacing w:line="360" w:lineRule="auto"/>
              <w:jc w:val="both"/>
              <w:rPr>
                <w:rFonts w:ascii="Times New Roman" w:eastAsia="Times New Roman" w:hAnsi="Times New Roman" w:cs="Times New Roman"/>
                <w:b/>
                <w:sz w:val="24"/>
                <w:szCs w:val="24"/>
                <w:lang w:val="ru-RU"/>
              </w:rPr>
            </w:pPr>
            <w:r w:rsidRPr="00977FFB">
              <w:rPr>
                <w:rFonts w:ascii="Times New Roman" w:eastAsia="Times New Roman" w:hAnsi="Times New Roman" w:cs="Times New Roman"/>
                <w:b/>
                <w:sz w:val="24"/>
                <w:szCs w:val="24"/>
                <w:lang w:val="ru-RU"/>
              </w:rPr>
              <w:t>ПДЖ</w:t>
            </w:r>
          </w:p>
        </w:tc>
        <w:tc>
          <w:tcPr>
            <w:tcW w:w="7906" w:type="dxa"/>
          </w:tcPr>
          <w:p w14:paraId="58F70ECE" w14:textId="5D18C729" w:rsidR="009A78FE" w:rsidRPr="00292D6C" w:rsidRDefault="009A78FE" w:rsidP="00292D6C">
            <w:pPr>
              <w:spacing w:line="360" w:lineRule="auto"/>
              <w:jc w:val="both"/>
              <w:rPr>
                <w:rFonts w:ascii="Times New Roman" w:eastAsia="Times New Roman" w:hAnsi="Times New Roman" w:cs="Times New Roman"/>
                <w:sz w:val="24"/>
                <w:szCs w:val="24"/>
                <w:lang w:val="ru-RU"/>
              </w:rPr>
            </w:pPr>
            <w:r w:rsidRPr="00292D6C">
              <w:rPr>
                <w:rFonts w:ascii="Times New Roman" w:eastAsia="Times New Roman" w:hAnsi="Times New Roman" w:cs="Times New Roman"/>
                <w:sz w:val="24"/>
                <w:szCs w:val="24"/>
                <w:lang w:val="ru-RU"/>
              </w:rPr>
              <w:t>Право на достаточное жилище</w:t>
            </w:r>
          </w:p>
        </w:tc>
      </w:tr>
      <w:tr w:rsidR="004516E0" w14:paraId="665E0757" w14:textId="77777777" w:rsidTr="00130741">
        <w:tc>
          <w:tcPr>
            <w:tcW w:w="1668" w:type="dxa"/>
          </w:tcPr>
          <w:p w14:paraId="014B0C09" w14:textId="6C3257B3" w:rsidR="004516E0" w:rsidRPr="00977FFB" w:rsidRDefault="004516E0" w:rsidP="00292D6C">
            <w:pPr>
              <w:spacing w:line="360" w:lineRule="auto"/>
              <w:jc w:val="both"/>
              <w:rPr>
                <w:rFonts w:ascii="Times New Roman" w:eastAsia="Times New Roman" w:hAnsi="Times New Roman" w:cs="Times New Roman"/>
                <w:b/>
                <w:sz w:val="24"/>
                <w:szCs w:val="24"/>
                <w:lang w:val="ru-RU"/>
              </w:rPr>
            </w:pPr>
            <w:r w:rsidRPr="00977FFB">
              <w:rPr>
                <w:rFonts w:ascii="Times New Roman" w:eastAsia="Times New Roman" w:hAnsi="Times New Roman" w:cs="Times New Roman"/>
                <w:b/>
                <w:sz w:val="24"/>
                <w:szCs w:val="24"/>
                <w:lang w:val="ru-RU"/>
              </w:rPr>
              <w:t>РК</w:t>
            </w:r>
          </w:p>
        </w:tc>
        <w:tc>
          <w:tcPr>
            <w:tcW w:w="7906" w:type="dxa"/>
          </w:tcPr>
          <w:p w14:paraId="37197303" w14:textId="50AA1F17" w:rsidR="004516E0" w:rsidRPr="00292D6C" w:rsidRDefault="004516E0" w:rsidP="00292D6C">
            <w:pPr>
              <w:spacing w:line="360" w:lineRule="auto"/>
              <w:jc w:val="both"/>
              <w:rPr>
                <w:rFonts w:ascii="Times New Roman" w:eastAsia="Times New Roman" w:hAnsi="Times New Roman" w:cs="Times New Roman"/>
                <w:sz w:val="24"/>
                <w:szCs w:val="24"/>
                <w:lang w:val="ru-RU"/>
              </w:rPr>
            </w:pPr>
            <w:r w:rsidRPr="00292D6C">
              <w:rPr>
                <w:rFonts w:ascii="Times New Roman" w:eastAsia="Times New Roman" w:hAnsi="Times New Roman" w:cs="Times New Roman"/>
                <w:sz w:val="24"/>
                <w:szCs w:val="24"/>
                <w:lang w:val="ru-RU"/>
              </w:rPr>
              <w:t>Республика Казахстан</w:t>
            </w:r>
          </w:p>
        </w:tc>
      </w:tr>
      <w:tr w:rsidR="000F035E" w14:paraId="7C2FE5F2" w14:textId="77777777" w:rsidTr="00130741">
        <w:tc>
          <w:tcPr>
            <w:tcW w:w="1668" w:type="dxa"/>
          </w:tcPr>
          <w:p w14:paraId="01E3F173" w14:textId="1FDCEB64" w:rsidR="000F035E" w:rsidRPr="00977FFB" w:rsidRDefault="000F035E" w:rsidP="00292D6C">
            <w:pPr>
              <w:spacing w:line="360" w:lineRule="auto"/>
              <w:jc w:val="both"/>
              <w:rPr>
                <w:rFonts w:ascii="Times New Roman" w:eastAsia="Times New Roman" w:hAnsi="Times New Roman" w:cs="Times New Roman"/>
                <w:b/>
                <w:sz w:val="24"/>
                <w:szCs w:val="24"/>
                <w:lang w:val="ru-RU"/>
              </w:rPr>
            </w:pPr>
            <w:r w:rsidRPr="00977FFB">
              <w:rPr>
                <w:rFonts w:ascii="Times New Roman" w:eastAsia="Times New Roman" w:hAnsi="Times New Roman" w:cs="Times New Roman"/>
                <w:b/>
                <w:sz w:val="24"/>
                <w:szCs w:val="24"/>
                <w:lang w:val="ru-RU"/>
              </w:rPr>
              <w:t>РТ</w:t>
            </w:r>
          </w:p>
        </w:tc>
        <w:tc>
          <w:tcPr>
            <w:tcW w:w="7906" w:type="dxa"/>
          </w:tcPr>
          <w:p w14:paraId="20B2889E" w14:textId="6834E127" w:rsidR="000F035E" w:rsidRPr="00292D6C" w:rsidRDefault="000F035E" w:rsidP="00292D6C">
            <w:pPr>
              <w:spacing w:line="360" w:lineRule="auto"/>
              <w:jc w:val="both"/>
              <w:rPr>
                <w:rFonts w:ascii="Times New Roman" w:eastAsia="Times New Roman" w:hAnsi="Times New Roman" w:cs="Times New Roman"/>
                <w:sz w:val="24"/>
                <w:szCs w:val="24"/>
                <w:lang w:val="ru-RU"/>
              </w:rPr>
            </w:pPr>
            <w:r w:rsidRPr="00292D6C">
              <w:rPr>
                <w:rFonts w:ascii="Times New Roman" w:eastAsia="Times New Roman" w:hAnsi="Times New Roman" w:cs="Times New Roman"/>
                <w:sz w:val="24"/>
                <w:szCs w:val="24"/>
                <w:lang w:val="ru-RU"/>
              </w:rPr>
              <w:t>Республика Таджикистан</w:t>
            </w:r>
          </w:p>
        </w:tc>
      </w:tr>
      <w:tr w:rsidR="004516E0" w14:paraId="45E745F1" w14:textId="77777777" w:rsidTr="00130741">
        <w:tc>
          <w:tcPr>
            <w:tcW w:w="1668" w:type="dxa"/>
          </w:tcPr>
          <w:p w14:paraId="2620CCF9" w14:textId="73218B33" w:rsidR="004516E0" w:rsidRPr="00977FFB" w:rsidRDefault="004516E0" w:rsidP="00292D6C">
            <w:pPr>
              <w:spacing w:line="360" w:lineRule="auto"/>
              <w:jc w:val="both"/>
              <w:rPr>
                <w:rFonts w:ascii="Times New Roman" w:eastAsia="Times New Roman" w:hAnsi="Times New Roman" w:cs="Times New Roman"/>
                <w:b/>
                <w:sz w:val="24"/>
                <w:szCs w:val="24"/>
                <w:lang w:val="ru-RU"/>
              </w:rPr>
            </w:pPr>
            <w:r w:rsidRPr="00977FFB">
              <w:rPr>
                <w:rFonts w:ascii="Times New Roman" w:eastAsia="Times New Roman" w:hAnsi="Times New Roman" w:cs="Times New Roman"/>
                <w:b/>
                <w:sz w:val="24"/>
                <w:szCs w:val="24"/>
                <w:lang w:val="ru-RU"/>
              </w:rPr>
              <w:t>РУ</w:t>
            </w:r>
            <w:r w:rsidR="00447331">
              <w:rPr>
                <w:rFonts w:ascii="Times New Roman" w:eastAsia="Times New Roman" w:hAnsi="Times New Roman" w:cs="Times New Roman"/>
                <w:b/>
                <w:sz w:val="24"/>
                <w:szCs w:val="24"/>
                <w:lang w:val="ru-RU"/>
              </w:rPr>
              <w:t>з</w:t>
            </w:r>
          </w:p>
        </w:tc>
        <w:tc>
          <w:tcPr>
            <w:tcW w:w="7906" w:type="dxa"/>
          </w:tcPr>
          <w:p w14:paraId="53643237" w14:textId="092170B5" w:rsidR="004516E0" w:rsidRPr="00292D6C" w:rsidRDefault="004516E0" w:rsidP="00292D6C">
            <w:pPr>
              <w:spacing w:line="360" w:lineRule="auto"/>
              <w:jc w:val="both"/>
              <w:rPr>
                <w:rFonts w:ascii="Times New Roman" w:eastAsia="Times New Roman" w:hAnsi="Times New Roman" w:cs="Times New Roman"/>
                <w:sz w:val="24"/>
                <w:szCs w:val="24"/>
                <w:lang w:val="ru-RU"/>
              </w:rPr>
            </w:pPr>
            <w:r w:rsidRPr="00292D6C">
              <w:rPr>
                <w:rFonts w:ascii="Times New Roman" w:eastAsia="Times New Roman" w:hAnsi="Times New Roman" w:cs="Times New Roman"/>
                <w:sz w:val="24"/>
                <w:szCs w:val="24"/>
                <w:lang w:val="ru-RU"/>
              </w:rPr>
              <w:t>Республика Узбекистан</w:t>
            </w:r>
          </w:p>
        </w:tc>
      </w:tr>
      <w:tr w:rsidR="00AE4816" w14:paraId="3494E9DA" w14:textId="77777777" w:rsidTr="00130741">
        <w:tc>
          <w:tcPr>
            <w:tcW w:w="1668" w:type="dxa"/>
          </w:tcPr>
          <w:p w14:paraId="4869A582" w14:textId="656F0E54" w:rsidR="00AE4816" w:rsidRPr="00977FFB" w:rsidRDefault="00AE4816" w:rsidP="00292D6C">
            <w:pPr>
              <w:spacing w:line="360" w:lineRule="auto"/>
              <w:jc w:val="both"/>
              <w:rPr>
                <w:rFonts w:ascii="Times New Roman" w:eastAsia="Times New Roman" w:hAnsi="Times New Roman" w:cs="Times New Roman"/>
                <w:b/>
                <w:sz w:val="24"/>
                <w:szCs w:val="24"/>
                <w:lang w:val="ru-RU"/>
              </w:rPr>
            </w:pPr>
            <w:r w:rsidRPr="00977FFB">
              <w:rPr>
                <w:rFonts w:ascii="Times New Roman" w:eastAsia="Times New Roman" w:hAnsi="Times New Roman" w:cs="Times New Roman"/>
                <w:b/>
                <w:sz w:val="24"/>
                <w:szCs w:val="24"/>
                <w:lang w:val="ru-RU"/>
              </w:rPr>
              <w:t>СМИ</w:t>
            </w:r>
          </w:p>
        </w:tc>
        <w:tc>
          <w:tcPr>
            <w:tcW w:w="7906" w:type="dxa"/>
          </w:tcPr>
          <w:p w14:paraId="17FF34AF" w14:textId="47417610" w:rsidR="00AE4816" w:rsidRPr="00292D6C" w:rsidRDefault="00AE4816" w:rsidP="00292D6C">
            <w:pPr>
              <w:spacing w:line="360" w:lineRule="auto"/>
              <w:jc w:val="both"/>
              <w:rPr>
                <w:rFonts w:ascii="Times New Roman" w:eastAsia="Times New Roman" w:hAnsi="Times New Roman" w:cs="Times New Roman"/>
                <w:sz w:val="24"/>
                <w:szCs w:val="24"/>
                <w:lang w:val="ru-RU"/>
              </w:rPr>
            </w:pPr>
            <w:r w:rsidRPr="00292D6C">
              <w:rPr>
                <w:rFonts w:ascii="Times New Roman" w:eastAsia="Times New Roman" w:hAnsi="Times New Roman" w:cs="Times New Roman"/>
                <w:sz w:val="24"/>
                <w:szCs w:val="24"/>
                <w:lang w:val="ru-RU"/>
              </w:rPr>
              <w:t>Средства массовой информации</w:t>
            </w:r>
          </w:p>
        </w:tc>
      </w:tr>
      <w:tr w:rsidR="00E21EC1" w14:paraId="1B6A9CDF" w14:textId="77777777" w:rsidTr="00130741">
        <w:tc>
          <w:tcPr>
            <w:tcW w:w="1668" w:type="dxa"/>
          </w:tcPr>
          <w:p w14:paraId="361369FB" w14:textId="12232FD3" w:rsidR="00E21EC1" w:rsidRPr="00977FFB" w:rsidRDefault="00E21EC1" w:rsidP="00292D6C">
            <w:pPr>
              <w:spacing w:line="360" w:lineRule="auto"/>
              <w:jc w:val="both"/>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УВД</w:t>
            </w:r>
          </w:p>
        </w:tc>
        <w:tc>
          <w:tcPr>
            <w:tcW w:w="7906" w:type="dxa"/>
          </w:tcPr>
          <w:p w14:paraId="21D5A012" w14:textId="4A6CB032" w:rsidR="00E21EC1" w:rsidRPr="00292D6C" w:rsidRDefault="00E21EC1" w:rsidP="00292D6C">
            <w:pPr>
              <w:spacing w:line="36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Управление внутренних дел</w:t>
            </w:r>
          </w:p>
        </w:tc>
      </w:tr>
      <w:tr w:rsidR="00B21884" w14:paraId="64E35302" w14:textId="77777777" w:rsidTr="00130741">
        <w:tc>
          <w:tcPr>
            <w:tcW w:w="1668" w:type="dxa"/>
          </w:tcPr>
          <w:p w14:paraId="3078BA31" w14:textId="05562C0E" w:rsidR="00B21884" w:rsidRDefault="00B21884" w:rsidP="00292D6C">
            <w:pPr>
              <w:spacing w:line="360" w:lineRule="auto"/>
              <w:jc w:val="both"/>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УПО</w:t>
            </w:r>
          </w:p>
        </w:tc>
        <w:tc>
          <w:tcPr>
            <w:tcW w:w="7906" w:type="dxa"/>
          </w:tcPr>
          <w:p w14:paraId="228BB674" w14:textId="24F38D99" w:rsidR="00B21884" w:rsidRDefault="00B21884" w:rsidP="00B21884">
            <w:pPr>
              <w:pStyle w:val="a5"/>
              <w:rPr>
                <w:rFonts w:ascii="Times New Roman" w:eastAsia="Times New Roman" w:hAnsi="Times New Roman" w:cs="Times New Roman"/>
                <w:sz w:val="24"/>
                <w:szCs w:val="24"/>
                <w:lang w:val="ru-RU"/>
              </w:rPr>
            </w:pPr>
            <w:r w:rsidRPr="00B21884">
              <w:rPr>
                <w:rFonts w:ascii="Times New Roman" w:eastAsia="Times New Roman" w:hAnsi="Times New Roman" w:cs="Times New Roman"/>
                <w:sz w:val="24"/>
                <w:szCs w:val="24"/>
                <w:lang w:val="ru-RU"/>
              </w:rPr>
              <w:t>Универсальный периодический обзор</w:t>
            </w:r>
          </w:p>
        </w:tc>
      </w:tr>
      <w:tr w:rsidR="00A60161" w14:paraId="7F28DB11" w14:textId="77777777" w:rsidTr="00130741">
        <w:tc>
          <w:tcPr>
            <w:tcW w:w="1668" w:type="dxa"/>
          </w:tcPr>
          <w:p w14:paraId="22585E68" w14:textId="22311D1C" w:rsidR="00A60161" w:rsidRPr="00977FFB" w:rsidRDefault="00A60161" w:rsidP="00292D6C">
            <w:pPr>
              <w:spacing w:line="360" w:lineRule="auto"/>
              <w:jc w:val="both"/>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ФГД</w:t>
            </w:r>
          </w:p>
        </w:tc>
        <w:tc>
          <w:tcPr>
            <w:tcW w:w="7906" w:type="dxa"/>
          </w:tcPr>
          <w:p w14:paraId="332A7720" w14:textId="46EE3BD9" w:rsidR="00A60161" w:rsidRPr="00292D6C" w:rsidRDefault="00A60161" w:rsidP="00292D6C">
            <w:pPr>
              <w:spacing w:line="36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Фокус групповая дискуссия</w:t>
            </w:r>
          </w:p>
        </w:tc>
      </w:tr>
      <w:tr w:rsidR="00996817" w14:paraId="158BE1A4" w14:textId="77777777" w:rsidTr="00130741">
        <w:tc>
          <w:tcPr>
            <w:tcW w:w="1668" w:type="dxa"/>
          </w:tcPr>
          <w:p w14:paraId="7BD1827E" w14:textId="3B188AA5" w:rsidR="00996817" w:rsidRPr="00977FFB" w:rsidRDefault="00996817" w:rsidP="00292D6C">
            <w:pPr>
              <w:spacing w:line="360" w:lineRule="auto"/>
              <w:jc w:val="both"/>
              <w:rPr>
                <w:rFonts w:ascii="Times New Roman" w:eastAsia="Times New Roman" w:hAnsi="Times New Roman" w:cs="Times New Roman"/>
                <w:b/>
                <w:sz w:val="24"/>
                <w:szCs w:val="24"/>
                <w:lang w:val="ru-RU"/>
              </w:rPr>
            </w:pPr>
            <w:r w:rsidRPr="00977FFB">
              <w:rPr>
                <w:rFonts w:ascii="Times New Roman" w:eastAsia="Times New Roman" w:hAnsi="Times New Roman" w:cs="Times New Roman"/>
                <w:b/>
                <w:sz w:val="24"/>
                <w:szCs w:val="24"/>
                <w:lang w:val="ru-RU"/>
              </w:rPr>
              <w:t>ЦА</w:t>
            </w:r>
          </w:p>
        </w:tc>
        <w:tc>
          <w:tcPr>
            <w:tcW w:w="7906" w:type="dxa"/>
          </w:tcPr>
          <w:p w14:paraId="2F8828A4" w14:textId="4524ACA7" w:rsidR="00996817" w:rsidRPr="00292D6C" w:rsidRDefault="00996817" w:rsidP="00292D6C">
            <w:pPr>
              <w:spacing w:line="360" w:lineRule="auto"/>
              <w:jc w:val="both"/>
              <w:rPr>
                <w:rFonts w:ascii="Times New Roman" w:eastAsia="Times New Roman" w:hAnsi="Times New Roman" w:cs="Times New Roman"/>
                <w:sz w:val="24"/>
                <w:szCs w:val="24"/>
                <w:lang w:val="ru-RU"/>
              </w:rPr>
            </w:pPr>
            <w:r w:rsidRPr="00292D6C">
              <w:rPr>
                <w:rFonts w:ascii="Times New Roman" w:eastAsia="Times New Roman" w:hAnsi="Times New Roman" w:cs="Times New Roman"/>
                <w:sz w:val="24"/>
                <w:szCs w:val="24"/>
                <w:lang w:val="ru-RU"/>
              </w:rPr>
              <w:t>Центральная Азия</w:t>
            </w:r>
          </w:p>
        </w:tc>
      </w:tr>
      <w:tr w:rsidR="00DF1885" w14:paraId="641FB5AF" w14:textId="77777777" w:rsidTr="00130741">
        <w:tc>
          <w:tcPr>
            <w:tcW w:w="1668" w:type="dxa"/>
          </w:tcPr>
          <w:p w14:paraId="41A9A576" w14:textId="6C142275" w:rsidR="00DF1885" w:rsidRPr="00977FFB" w:rsidRDefault="00DF1885" w:rsidP="00292D6C">
            <w:pPr>
              <w:spacing w:line="360" w:lineRule="auto"/>
              <w:jc w:val="both"/>
              <w:rPr>
                <w:rFonts w:ascii="Times New Roman" w:eastAsia="Times New Roman" w:hAnsi="Times New Roman" w:cs="Times New Roman"/>
                <w:b/>
                <w:sz w:val="24"/>
                <w:szCs w:val="24"/>
              </w:rPr>
            </w:pPr>
            <w:r w:rsidRPr="00DF1885">
              <w:rPr>
                <w:rFonts w:ascii="Times New Roman" w:eastAsia="Times New Roman" w:hAnsi="Times New Roman" w:cs="Times New Roman"/>
                <w:b/>
                <w:sz w:val="24"/>
                <w:szCs w:val="24"/>
              </w:rPr>
              <w:t>ICHRP</w:t>
            </w:r>
          </w:p>
        </w:tc>
        <w:tc>
          <w:tcPr>
            <w:tcW w:w="7906" w:type="dxa"/>
          </w:tcPr>
          <w:p w14:paraId="243D70DE" w14:textId="0C03993D" w:rsidR="00DF1885" w:rsidRPr="00292D6C" w:rsidRDefault="00DF1885" w:rsidP="00DF1885">
            <w:pPr>
              <w:spacing w:line="360" w:lineRule="auto"/>
              <w:jc w:val="both"/>
              <w:rPr>
                <w:rFonts w:ascii="Times New Roman" w:eastAsia="Times New Roman" w:hAnsi="Times New Roman" w:cs="Times New Roman"/>
                <w:sz w:val="24"/>
                <w:szCs w:val="24"/>
              </w:rPr>
            </w:pPr>
            <w:r w:rsidRPr="00865AD5">
              <w:rPr>
                <w:rFonts w:ascii="Times New Roman" w:hAnsi="Times New Roman" w:cs="Times New Roman"/>
                <w:sz w:val="24"/>
                <w:szCs w:val="24"/>
              </w:rPr>
              <w:t xml:space="preserve">Независимый центр по защите прав человека </w:t>
            </w:r>
          </w:p>
        </w:tc>
      </w:tr>
      <w:tr w:rsidR="00996817" w14:paraId="7E22E928" w14:textId="77777777" w:rsidTr="00130741">
        <w:tc>
          <w:tcPr>
            <w:tcW w:w="1668" w:type="dxa"/>
          </w:tcPr>
          <w:p w14:paraId="325BFDB0" w14:textId="67190AF6" w:rsidR="00996817" w:rsidRPr="00977FFB" w:rsidRDefault="00996817" w:rsidP="00292D6C">
            <w:pPr>
              <w:spacing w:line="360" w:lineRule="auto"/>
              <w:jc w:val="both"/>
              <w:rPr>
                <w:rFonts w:ascii="Times New Roman" w:eastAsia="Times New Roman" w:hAnsi="Times New Roman" w:cs="Times New Roman"/>
                <w:b/>
                <w:sz w:val="24"/>
                <w:szCs w:val="24"/>
              </w:rPr>
            </w:pPr>
            <w:r w:rsidRPr="00977FFB">
              <w:rPr>
                <w:rFonts w:ascii="Times New Roman" w:eastAsia="Times New Roman" w:hAnsi="Times New Roman" w:cs="Times New Roman"/>
                <w:b/>
                <w:sz w:val="24"/>
                <w:szCs w:val="24"/>
              </w:rPr>
              <w:t>USAID</w:t>
            </w:r>
          </w:p>
        </w:tc>
        <w:tc>
          <w:tcPr>
            <w:tcW w:w="7906" w:type="dxa"/>
          </w:tcPr>
          <w:p w14:paraId="6885861F" w14:textId="77777777" w:rsidR="00996817" w:rsidRDefault="00996817" w:rsidP="00292D6C">
            <w:pPr>
              <w:spacing w:line="360" w:lineRule="auto"/>
              <w:jc w:val="both"/>
              <w:rPr>
                <w:rFonts w:ascii="Times New Roman" w:eastAsia="Times New Roman" w:hAnsi="Times New Roman" w:cs="Times New Roman"/>
                <w:sz w:val="24"/>
                <w:szCs w:val="24"/>
                <w:lang w:val="ru-RU"/>
              </w:rPr>
            </w:pPr>
            <w:r w:rsidRPr="00292D6C">
              <w:rPr>
                <w:rFonts w:ascii="Times New Roman" w:eastAsia="Times New Roman" w:hAnsi="Times New Roman" w:cs="Times New Roman"/>
                <w:sz w:val="24"/>
                <w:szCs w:val="24"/>
              </w:rPr>
              <w:t>Агентство США по международному развитию</w:t>
            </w:r>
          </w:p>
          <w:p w14:paraId="0E2009C1" w14:textId="0D716EE6" w:rsidR="00734CA9" w:rsidRPr="00734CA9" w:rsidRDefault="00734CA9" w:rsidP="00734CA9">
            <w:pPr>
              <w:jc w:val="both"/>
              <w:rPr>
                <w:rFonts w:ascii="Times New Roman" w:eastAsia="Times New Roman" w:hAnsi="Times New Roman" w:cs="Times New Roman"/>
                <w:sz w:val="24"/>
                <w:szCs w:val="24"/>
                <w:lang w:val="ru-RU"/>
              </w:rPr>
            </w:pPr>
          </w:p>
        </w:tc>
      </w:tr>
      <w:tr w:rsidR="00996817" w14:paraId="5518A6CA" w14:textId="77777777" w:rsidTr="00130741">
        <w:tc>
          <w:tcPr>
            <w:tcW w:w="1668" w:type="dxa"/>
          </w:tcPr>
          <w:p w14:paraId="1C579EA4" w14:textId="635BC4A8" w:rsidR="00996817" w:rsidRPr="00292D6C" w:rsidRDefault="00996817" w:rsidP="00292D6C">
            <w:pPr>
              <w:spacing w:line="360" w:lineRule="auto"/>
              <w:jc w:val="both"/>
              <w:rPr>
                <w:rFonts w:ascii="Times New Roman" w:eastAsia="Times New Roman" w:hAnsi="Times New Roman" w:cs="Times New Roman"/>
                <w:sz w:val="24"/>
                <w:szCs w:val="24"/>
              </w:rPr>
            </w:pPr>
          </w:p>
        </w:tc>
        <w:tc>
          <w:tcPr>
            <w:tcW w:w="7906" w:type="dxa"/>
          </w:tcPr>
          <w:p w14:paraId="686DBDD6" w14:textId="5155CB0E" w:rsidR="00996817" w:rsidRPr="00292D6C" w:rsidRDefault="00996817" w:rsidP="00292D6C">
            <w:pPr>
              <w:spacing w:line="360" w:lineRule="auto"/>
              <w:jc w:val="both"/>
              <w:rPr>
                <w:rFonts w:ascii="Times New Roman" w:eastAsia="Times New Roman" w:hAnsi="Times New Roman" w:cs="Times New Roman"/>
                <w:sz w:val="24"/>
                <w:szCs w:val="24"/>
              </w:rPr>
            </w:pPr>
          </w:p>
        </w:tc>
      </w:tr>
    </w:tbl>
    <w:p w14:paraId="31ACF8A6" w14:textId="77777777" w:rsidR="00166492" w:rsidRDefault="00166492">
      <w:r>
        <w:br w:type="page"/>
      </w:r>
    </w:p>
    <w:p w14:paraId="1E79F5C5" w14:textId="14E88593" w:rsidR="000E2161" w:rsidRDefault="000E2161" w:rsidP="000E2161">
      <w:pPr>
        <w:keepNext/>
        <w:keepLines/>
        <w:spacing w:before="480"/>
        <w:jc w:val="center"/>
        <w:outlineLvl w:val="0"/>
        <w:rPr>
          <w:rFonts w:ascii="Cambria" w:eastAsia="Times New Roman" w:hAnsi="Cambria" w:cs="Times New Roman"/>
          <w:b/>
          <w:bCs/>
          <w:color w:val="365F91"/>
          <w:sz w:val="28"/>
          <w:szCs w:val="28"/>
          <w:lang w:val="ru-RU" w:eastAsia="en-US"/>
        </w:rPr>
      </w:pPr>
      <w:bookmarkStart w:id="6" w:name="_Toc47393714"/>
      <w:bookmarkStart w:id="7" w:name="_Toc48256034"/>
      <w:r w:rsidRPr="005F3C84">
        <w:rPr>
          <w:rFonts w:ascii="Cambria" w:eastAsia="Times New Roman" w:hAnsi="Cambria" w:cs="Times New Roman"/>
          <w:b/>
          <w:bCs/>
          <w:color w:val="365F91"/>
          <w:sz w:val="28"/>
          <w:szCs w:val="28"/>
          <w:lang w:val="ru-RU" w:eastAsia="en-US"/>
        </w:rPr>
        <w:lastRenderedPageBreak/>
        <w:t>ОСНОВНЫЕ ПОНЯТИЯ</w:t>
      </w:r>
      <w:bookmarkEnd w:id="6"/>
      <w:bookmarkEnd w:id="7"/>
      <w:r w:rsidRPr="005F3C84">
        <w:rPr>
          <w:rFonts w:ascii="Cambria" w:eastAsia="Times New Roman" w:hAnsi="Cambria" w:cs="Times New Roman"/>
          <w:b/>
          <w:bCs/>
          <w:color w:val="365F91"/>
          <w:sz w:val="28"/>
          <w:szCs w:val="28"/>
          <w:lang w:val="ru-RU" w:eastAsia="en-US"/>
        </w:rPr>
        <w:t xml:space="preserve"> </w:t>
      </w:r>
    </w:p>
    <w:p w14:paraId="47D65098" w14:textId="77777777" w:rsidR="000E2161" w:rsidRPr="00153232" w:rsidRDefault="000E2161" w:rsidP="000522C2">
      <w:pPr>
        <w:pStyle w:val="aa"/>
        <w:numPr>
          <w:ilvl w:val="0"/>
          <w:numId w:val="10"/>
        </w:numPr>
        <w:jc w:val="both"/>
        <w:rPr>
          <w:rFonts w:ascii="Times New Roman" w:eastAsia="Times New Roman" w:hAnsi="Times New Roman" w:cs="Times New Roman"/>
          <w:b/>
          <w:i/>
          <w:sz w:val="24"/>
          <w:szCs w:val="24"/>
        </w:rPr>
      </w:pPr>
      <w:r w:rsidRPr="00153232">
        <w:rPr>
          <w:rFonts w:ascii="Times New Roman" w:eastAsia="Times New Roman" w:hAnsi="Times New Roman" w:cs="Times New Roman"/>
          <w:b/>
          <w:i/>
          <w:sz w:val="24"/>
          <w:szCs w:val="24"/>
        </w:rPr>
        <w:t>Принудительное выселение</w:t>
      </w:r>
    </w:p>
    <w:p w14:paraId="13E1BF9A" w14:textId="77777777" w:rsidR="000E2161" w:rsidRPr="00BD7B73" w:rsidRDefault="000E2161" w:rsidP="000522C2">
      <w:pPr>
        <w:jc w:val="both"/>
        <w:rPr>
          <w:rFonts w:ascii="Times New Roman" w:eastAsia="Times New Roman" w:hAnsi="Times New Roman" w:cs="Times New Roman"/>
          <w:sz w:val="24"/>
          <w:szCs w:val="24"/>
        </w:rPr>
      </w:pPr>
      <w:r w:rsidRPr="00BD7B73">
        <w:rPr>
          <w:rFonts w:ascii="Times New Roman" w:eastAsia="Times New Roman" w:hAnsi="Times New Roman" w:cs="Times New Roman"/>
          <w:sz w:val="24"/>
          <w:szCs w:val="24"/>
        </w:rPr>
        <w:t>Принудительные выселения - это «постоянное или временное выселение отдельных лиц, семей и (или) общин из домов и (или) с их земель против их воли, без предоставления надлежащей правовой или иной защиты или без обеспечения доступа к такой защите»</w:t>
      </w:r>
      <w:r w:rsidRPr="00BD7B73">
        <w:rPr>
          <w:rFonts w:ascii="Times New Roman" w:eastAsia="Times New Roman" w:hAnsi="Times New Roman" w:cs="Times New Roman"/>
          <w:sz w:val="24"/>
          <w:szCs w:val="24"/>
          <w:vertAlign w:val="superscript"/>
        </w:rPr>
        <w:footnoteReference w:id="3"/>
      </w:r>
      <w:r w:rsidRPr="00BD7B73">
        <w:rPr>
          <w:rFonts w:ascii="Times New Roman" w:eastAsia="Times New Roman" w:hAnsi="Times New Roman" w:cs="Times New Roman"/>
          <w:sz w:val="24"/>
          <w:szCs w:val="24"/>
        </w:rPr>
        <w:t>.</w:t>
      </w:r>
    </w:p>
    <w:p w14:paraId="568042D9" w14:textId="77777777" w:rsidR="000E2161" w:rsidRPr="00BD7B73" w:rsidRDefault="000E2161" w:rsidP="000522C2">
      <w:pPr>
        <w:jc w:val="both"/>
        <w:rPr>
          <w:rFonts w:ascii="Times New Roman" w:eastAsia="Times New Roman" w:hAnsi="Times New Roman" w:cs="Times New Roman"/>
          <w:sz w:val="24"/>
          <w:szCs w:val="24"/>
        </w:rPr>
      </w:pPr>
    </w:p>
    <w:p w14:paraId="620491CF" w14:textId="77777777" w:rsidR="000E2161" w:rsidRPr="00BD7B73" w:rsidRDefault="000E2161" w:rsidP="000522C2">
      <w:pPr>
        <w:pStyle w:val="aa"/>
        <w:numPr>
          <w:ilvl w:val="0"/>
          <w:numId w:val="10"/>
        </w:numPr>
        <w:jc w:val="both"/>
        <w:rPr>
          <w:rFonts w:ascii="Times New Roman" w:eastAsia="Times New Roman" w:hAnsi="Times New Roman" w:cs="Times New Roman"/>
          <w:b/>
          <w:i/>
          <w:sz w:val="24"/>
          <w:szCs w:val="24"/>
          <w:highlight w:val="white"/>
        </w:rPr>
      </w:pPr>
      <w:r w:rsidRPr="00BD7B73">
        <w:rPr>
          <w:rFonts w:ascii="Times New Roman" w:eastAsia="Times New Roman" w:hAnsi="Times New Roman" w:cs="Times New Roman"/>
          <w:b/>
          <w:i/>
          <w:sz w:val="24"/>
          <w:szCs w:val="24"/>
          <w:highlight w:val="white"/>
        </w:rPr>
        <w:t>Изъятие (выкуп) жилья для общественных и государственных нужд</w:t>
      </w:r>
    </w:p>
    <w:p w14:paraId="04CBBE7E" w14:textId="751D2F4E" w:rsidR="000E2161" w:rsidRPr="007F5785" w:rsidRDefault="000E2161" w:rsidP="000522C2">
      <w:pPr>
        <w:jc w:val="both"/>
        <w:rPr>
          <w:rFonts w:ascii="Times New Roman" w:eastAsia="Times New Roman" w:hAnsi="Times New Roman" w:cs="Times New Roman"/>
          <w:sz w:val="24"/>
          <w:szCs w:val="24"/>
          <w:highlight w:val="white"/>
          <w:lang w:val="ru-RU"/>
        </w:rPr>
      </w:pPr>
      <w:r w:rsidRPr="00BD7B73">
        <w:rPr>
          <w:rFonts w:ascii="Times New Roman" w:eastAsia="Times New Roman" w:hAnsi="Times New Roman" w:cs="Times New Roman"/>
          <w:i/>
          <w:sz w:val="24"/>
          <w:szCs w:val="24"/>
          <w:highlight w:val="white"/>
        </w:rPr>
        <w:t>О</w:t>
      </w:r>
      <w:r w:rsidRPr="00BD7B73">
        <w:rPr>
          <w:rFonts w:ascii="Times New Roman" w:eastAsia="Times New Roman" w:hAnsi="Times New Roman" w:cs="Times New Roman"/>
          <w:sz w:val="24"/>
          <w:szCs w:val="24"/>
          <w:highlight w:val="white"/>
        </w:rPr>
        <w:t xml:space="preserve">тчуждение имущества для государственных или общественных нужд - </w:t>
      </w:r>
      <w:r w:rsidRPr="00BD7B73">
        <w:rPr>
          <w:rFonts w:ascii="Times New Roman" w:eastAsia="Times New Roman" w:hAnsi="Times New Roman" w:cs="Times New Roman"/>
          <w:b/>
          <w:sz w:val="24"/>
          <w:szCs w:val="24"/>
          <w:highlight w:val="white"/>
        </w:rPr>
        <w:t>изъятие</w:t>
      </w:r>
      <w:r w:rsidRPr="00BD7B73">
        <w:rPr>
          <w:rFonts w:ascii="Times New Roman" w:eastAsia="Times New Roman" w:hAnsi="Times New Roman" w:cs="Times New Roman"/>
          <w:sz w:val="24"/>
          <w:szCs w:val="24"/>
          <w:highlight w:val="white"/>
        </w:rPr>
        <w:t xml:space="preserve"> принадлежащего физическим лицам или негосударственным юридическим лицам земельного участка или иного недвижимого имущества в связи с изъятием земельного участка для государственных и общественных нужд в исключительных случаях, предусмотренных законодательством стран,  при условии равноценного возмещения и заключения двухстороннего договора.</w:t>
      </w:r>
      <w:r w:rsidRPr="00BD7B73">
        <w:rPr>
          <w:rFonts w:ascii="Times New Roman" w:eastAsia="Times New Roman" w:hAnsi="Times New Roman" w:cs="Times New Roman"/>
          <w:sz w:val="24"/>
          <w:szCs w:val="24"/>
          <w:highlight w:val="white"/>
          <w:vertAlign w:val="superscript"/>
        </w:rPr>
        <w:footnoteReference w:id="4"/>
      </w:r>
      <w:r w:rsidR="007F5785" w:rsidRPr="007F5785">
        <w:rPr>
          <w:rFonts w:ascii="Times New Roman" w:eastAsia="Times New Roman" w:hAnsi="Times New Roman" w:cs="Times New Roman"/>
          <w:sz w:val="24"/>
          <w:szCs w:val="24"/>
          <w:highlight w:val="white"/>
          <w:lang w:val="ru-RU"/>
        </w:rPr>
        <w:t xml:space="preserve"> </w:t>
      </w:r>
      <w:r w:rsidR="007F5785">
        <w:rPr>
          <w:rFonts w:ascii="Times New Roman" w:eastAsia="Times New Roman" w:hAnsi="Times New Roman" w:cs="Times New Roman"/>
          <w:sz w:val="24"/>
          <w:szCs w:val="24"/>
          <w:highlight w:val="white"/>
          <w:lang w:val="ru-RU"/>
        </w:rPr>
        <w:t>Принудительные выселения уже давно признаны грубым нарушением прав человека.</w:t>
      </w:r>
    </w:p>
    <w:p w14:paraId="3CEE2600" w14:textId="07196097" w:rsidR="00F60284" w:rsidRPr="00BD7B73" w:rsidRDefault="00F60284" w:rsidP="000522C2">
      <w:pPr>
        <w:pStyle w:val="aa"/>
        <w:numPr>
          <w:ilvl w:val="0"/>
          <w:numId w:val="10"/>
        </w:numPr>
        <w:jc w:val="both"/>
        <w:rPr>
          <w:rFonts w:ascii="Times New Roman" w:eastAsia="Times New Roman" w:hAnsi="Times New Roman" w:cs="Times New Roman"/>
          <w:b/>
          <w:i/>
          <w:sz w:val="24"/>
          <w:szCs w:val="24"/>
        </w:rPr>
      </w:pPr>
      <w:r w:rsidRPr="00BD7B73">
        <w:rPr>
          <w:rFonts w:ascii="Times New Roman" w:eastAsia="Times New Roman" w:hAnsi="Times New Roman" w:cs="Times New Roman"/>
          <w:b/>
          <w:i/>
          <w:sz w:val="24"/>
          <w:szCs w:val="24"/>
        </w:rPr>
        <w:t>Перемещенное лицо </w:t>
      </w:r>
    </w:p>
    <w:p w14:paraId="739B3F45" w14:textId="32986DE3" w:rsidR="00F60284" w:rsidRPr="00BD7B73" w:rsidRDefault="00F60284" w:rsidP="000522C2">
      <w:pPr>
        <w:jc w:val="both"/>
        <w:rPr>
          <w:rFonts w:ascii="Times New Roman" w:eastAsia="Times New Roman" w:hAnsi="Times New Roman" w:cs="Times New Roman"/>
          <w:sz w:val="24"/>
          <w:szCs w:val="24"/>
          <w:lang w:val="ru-RU"/>
        </w:rPr>
      </w:pPr>
      <w:r w:rsidRPr="00BD7B73">
        <w:rPr>
          <w:rFonts w:ascii="Times New Roman" w:eastAsia="Times New Roman" w:hAnsi="Times New Roman" w:cs="Times New Roman"/>
          <w:sz w:val="24"/>
          <w:szCs w:val="24"/>
          <w:lang w:val="ru-RU"/>
        </w:rPr>
        <w:t xml:space="preserve">Перемещенное лицо  - это  лицо, которое в результате действия властей было выслано из страны своего гражданства или прежнего места жительства или которое было вынуждено покинуть их по </w:t>
      </w:r>
      <w:r w:rsidR="00762436" w:rsidRPr="00BD7B73">
        <w:rPr>
          <w:rFonts w:ascii="Times New Roman" w:eastAsia="Times New Roman" w:hAnsi="Times New Roman" w:cs="Times New Roman"/>
          <w:sz w:val="24"/>
          <w:szCs w:val="24"/>
          <w:lang w:val="ru-RU"/>
        </w:rPr>
        <w:t>религиозным</w:t>
      </w:r>
      <w:r w:rsidRPr="00BD7B73">
        <w:rPr>
          <w:rFonts w:ascii="Times New Roman" w:eastAsia="Times New Roman" w:hAnsi="Times New Roman" w:cs="Times New Roman"/>
          <w:sz w:val="24"/>
          <w:szCs w:val="24"/>
          <w:lang w:val="ru-RU"/>
        </w:rPr>
        <w:t>, политическим и другим причинам</w:t>
      </w:r>
      <w:r w:rsidRPr="00BD7B73">
        <w:rPr>
          <w:rStyle w:val="ad"/>
          <w:rFonts w:ascii="Times New Roman" w:eastAsia="Times New Roman" w:hAnsi="Times New Roman" w:cs="Times New Roman"/>
          <w:sz w:val="24"/>
          <w:szCs w:val="24"/>
          <w:lang w:val="ru-RU"/>
        </w:rPr>
        <w:footnoteReference w:id="5"/>
      </w:r>
      <w:r w:rsidRPr="00BD7B73">
        <w:rPr>
          <w:rFonts w:ascii="Times New Roman" w:eastAsia="Times New Roman" w:hAnsi="Times New Roman" w:cs="Times New Roman"/>
          <w:sz w:val="24"/>
          <w:szCs w:val="24"/>
          <w:lang w:val="ru-RU"/>
        </w:rPr>
        <w:t xml:space="preserve">. </w:t>
      </w:r>
    </w:p>
    <w:p w14:paraId="17813133" w14:textId="2E857841" w:rsidR="000E2161" w:rsidRPr="00BD7B73" w:rsidRDefault="000E2161" w:rsidP="000522C2">
      <w:pPr>
        <w:pStyle w:val="aa"/>
        <w:numPr>
          <w:ilvl w:val="0"/>
          <w:numId w:val="10"/>
        </w:numPr>
        <w:jc w:val="both"/>
        <w:rPr>
          <w:rFonts w:ascii="Times New Roman" w:eastAsia="Times New Roman" w:hAnsi="Times New Roman" w:cs="Times New Roman"/>
          <w:b/>
          <w:i/>
          <w:sz w:val="24"/>
          <w:szCs w:val="24"/>
        </w:rPr>
      </w:pPr>
      <w:r w:rsidRPr="00BD7B73">
        <w:rPr>
          <w:rFonts w:ascii="Times New Roman" w:eastAsia="Times New Roman" w:hAnsi="Times New Roman" w:cs="Times New Roman"/>
          <w:b/>
          <w:i/>
          <w:sz w:val="24"/>
          <w:szCs w:val="24"/>
        </w:rPr>
        <w:t>Право на достаточное жилище</w:t>
      </w:r>
    </w:p>
    <w:p w14:paraId="52493470" w14:textId="77777777" w:rsidR="000E2161" w:rsidRPr="00BD7B73" w:rsidRDefault="000E2161" w:rsidP="000522C2">
      <w:pPr>
        <w:jc w:val="both"/>
        <w:rPr>
          <w:rFonts w:ascii="Times New Roman" w:eastAsia="Times New Roman" w:hAnsi="Times New Roman" w:cs="Times New Roman"/>
          <w:sz w:val="24"/>
          <w:szCs w:val="24"/>
        </w:rPr>
      </w:pPr>
      <w:r w:rsidRPr="00BD7B73">
        <w:rPr>
          <w:rFonts w:ascii="Times New Roman" w:eastAsia="Times New Roman" w:hAnsi="Times New Roman" w:cs="Times New Roman"/>
          <w:sz w:val="24"/>
          <w:szCs w:val="24"/>
        </w:rPr>
        <w:t xml:space="preserve">Достаточное жилище было признано в качестве права на достаточный жизненный уровень во Всеобщей декларации прав человека 1948 года и в Международном пакте об экономических, социальных и культурных правах 1966 года. </w:t>
      </w:r>
    </w:p>
    <w:p w14:paraId="5D6D8E64" w14:textId="77777777" w:rsidR="000E2161" w:rsidRPr="00BD7B73" w:rsidRDefault="000E2161" w:rsidP="000522C2">
      <w:pPr>
        <w:jc w:val="both"/>
        <w:rPr>
          <w:rFonts w:ascii="Times New Roman" w:eastAsia="Times New Roman" w:hAnsi="Times New Roman" w:cs="Times New Roman"/>
          <w:sz w:val="24"/>
          <w:szCs w:val="24"/>
        </w:rPr>
      </w:pPr>
    </w:p>
    <w:p w14:paraId="4EFC8D23" w14:textId="77777777" w:rsidR="000E2161" w:rsidRPr="00BD7B73" w:rsidRDefault="000E2161" w:rsidP="000522C2">
      <w:pPr>
        <w:jc w:val="both"/>
        <w:rPr>
          <w:rFonts w:ascii="Times New Roman" w:eastAsia="Times New Roman" w:hAnsi="Times New Roman" w:cs="Times New Roman"/>
          <w:sz w:val="24"/>
          <w:szCs w:val="24"/>
        </w:rPr>
      </w:pPr>
      <w:r w:rsidRPr="00BD7B73">
        <w:rPr>
          <w:rFonts w:ascii="Times New Roman" w:eastAsia="Times New Roman" w:hAnsi="Times New Roman" w:cs="Times New Roman"/>
          <w:sz w:val="24"/>
          <w:szCs w:val="24"/>
        </w:rPr>
        <w:t xml:space="preserve">Право на достаточное жилище предусматривает возможность пользоваться определенными правами. Эти права включают в себя:  </w:t>
      </w:r>
    </w:p>
    <w:p w14:paraId="49BF4664" w14:textId="77777777" w:rsidR="000E2161" w:rsidRPr="00BD7B73" w:rsidRDefault="000E2161" w:rsidP="000522C2">
      <w:pPr>
        <w:numPr>
          <w:ilvl w:val="0"/>
          <w:numId w:val="2"/>
        </w:numPr>
        <w:jc w:val="both"/>
        <w:rPr>
          <w:rFonts w:ascii="Times New Roman" w:eastAsia="Times New Roman" w:hAnsi="Times New Roman" w:cs="Times New Roman"/>
          <w:sz w:val="24"/>
          <w:szCs w:val="24"/>
        </w:rPr>
      </w:pPr>
      <w:r w:rsidRPr="00BD7B73">
        <w:rPr>
          <w:rFonts w:ascii="Times New Roman" w:eastAsia="Times New Roman" w:hAnsi="Times New Roman" w:cs="Times New Roman"/>
          <w:sz w:val="24"/>
          <w:szCs w:val="24"/>
        </w:rPr>
        <w:t xml:space="preserve">Гарантированность проживания;  </w:t>
      </w:r>
    </w:p>
    <w:p w14:paraId="49FC3987" w14:textId="77777777" w:rsidR="000E2161" w:rsidRPr="00BD7B73" w:rsidRDefault="000E2161" w:rsidP="000522C2">
      <w:pPr>
        <w:numPr>
          <w:ilvl w:val="0"/>
          <w:numId w:val="2"/>
        </w:numPr>
        <w:jc w:val="both"/>
        <w:rPr>
          <w:rFonts w:ascii="Times New Roman" w:eastAsia="Times New Roman" w:hAnsi="Times New Roman" w:cs="Times New Roman"/>
          <w:sz w:val="24"/>
          <w:szCs w:val="24"/>
        </w:rPr>
      </w:pPr>
      <w:r w:rsidRPr="00BD7B73">
        <w:rPr>
          <w:rFonts w:ascii="Times New Roman" w:eastAsia="Times New Roman" w:hAnsi="Times New Roman" w:cs="Times New Roman"/>
          <w:sz w:val="24"/>
          <w:szCs w:val="24"/>
        </w:rPr>
        <w:t xml:space="preserve">Реституцию жилья, земли и имущества;  </w:t>
      </w:r>
    </w:p>
    <w:p w14:paraId="6C37C9A8" w14:textId="77777777" w:rsidR="000E2161" w:rsidRPr="00BD7B73" w:rsidRDefault="000E2161" w:rsidP="000522C2">
      <w:pPr>
        <w:numPr>
          <w:ilvl w:val="0"/>
          <w:numId w:val="2"/>
        </w:numPr>
        <w:jc w:val="both"/>
        <w:rPr>
          <w:rFonts w:ascii="Times New Roman" w:eastAsia="Times New Roman" w:hAnsi="Times New Roman" w:cs="Times New Roman"/>
          <w:sz w:val="24"/>
          <w:szCs w:val="24"/>
        </w:rPr>
      </w:pPr>
      <w:r w:rsidRPr="00BD7B73">
        <w:rPr>
          <w:rFonts w:ascii="Times New Roman" w:eastAsia="Times New Roman" w:hAnsi="Times New Roman" w:cs="Times New Roman"/>
          <w:sz w:val="24"/>
          <w:szCs w:val="24"/>
        </w:rPr>
        <w:t xml:space="preserve">Равный и недискриминационный доступ к достаточному жилищу;  </w:t>
      </w:r>
    </w:p>
    <w:p w14:paraId="3340152A" w14:textId="77777777" w:rsidR="000E2161" w:rsidRPr="00BD7B73" w:rsidRDefault="000E2161" w:rsidP="000522C2">
      <w:pPr>
        <w:numPr>
          <w:ilvl w:val="0"/>
          <w:numId w:val="2"/>
        </w:numPr>
        <w:jc w:val="both"/>
        <w:rPr>
          <w:rFonts w:ascii="Times New Roman" w:eastAsia="Times New Roman" w:hAnsi="Times New Roman" w:cs="Times New Roman"/>
          <w:sz w:val="24"/>
          <w:szCs w:val="24"/>
        </w:rPr>
      </w:pPr>
      <w:r w:rsidRPr="00BD7B73">
        <w:rPr>
          <w:rFonts w:ascii="Times New Roman" w:eastAsia="Times New Roman" w:hAnsi="Times New Roman" w:cs="Times New Roman"/>
          <w:sz w:val="24"/>
          <w:szCs w:val="24"/>
        </w:rPr>
        <w:t>Участие в принятии решений по связанным с жилищем вопросам на национальном и общинном уровнях.</w:t>
      </w:r>
    </w:p>
    <w:p w14:paraId="3C78ABB9" w14:textId="77777777" w:rsidR="000E2161" w:rsidRPr="00BD7B73" w:rsidRDefault="000E2161" w:rsidP="000522C2">
      <w:pPr>
        <w:jc w:val="both"/>
        <w:rPr>
          <w:rFonts w:ascii="Times New Roman" w:eastAsia="Times New Roman" w:hAnsi="Times New Roman" w:cs="Times New Roman"/>
          <w:sz w:val="24"/>
          <w:szCs w:val="24"/>
        </w:rPr>
      </w:pPr>
    </w:p>
    <w:p w14:paraId="7C60AC46" w14:textId="77777777" w:rsidR="000E2161" w:rsidRPr="00BD7B73" w:rsidRDefault="000E2161" w:rsidP="00E21937">
      <w:pPr>
        <w:jc w:val="both"/>
        <w:rPr>
          <w:rFonts w:ascii="Times New Roman" w:eastAsia="Times New Roman" w:hAnsi="Times New Roman" w:cs="Times New Roman"/>
          <w:sz w:val="24"/>
          <w:szCs w:val="24"/>
        </w:rPr>
      </w:pPr>
      <w:r w:rsidRPr="00BD7B73">
        <w:rPr>
          <w:rFonts w:ascii="Times New Roman" w:eastAsia="Times New Roman" w:hAnsi="Times New Roman" w:cs="Times New Roman"/>
          <w:sz w:val="24"/>
          <w:szCs w:val="24"/>
        </w:rPr>
        <w:t xml:space="preserve">Право на достаточное жилище предполагает наличие свобод. Эти свободы включают в себя:  </w:t>
      </w:r>
    </w:p>
    <w:p w14:paraId="23BDF1FE" w14:textId="77777777" w:rsidR="000E2161" w:rsidRPr="00BD7B73" w:rsidRDefault="000E2161" w:rsidP="00E21937">
      <w:pPr>
        <w:numPr>
          <w:ilvl w:val="0"/>
          <w:numId w:val="4"/>
        </w:numPr>
        <w:jc w:val="both"/>
        <w:rPr>
          <w:rFonts w:ascii="Times New Roman" w:eastAsia="Times New Roman" w:hAnsi="Times New Roman" w:cs="Times New Roman"/>
          <w:sz w:val="24"/>
          <w:szCs w:val="24"/>
        </w:rPr>
      </w:pPr>
      <w:r w:rsidRPr="00BD7B73">
        <w:rPr>
          <w:rFonts w:ascii="Times New Roman" w:eastAsia="Times New Roman" w:hAnsi="Times New Roman" w:cs="Times New Roman"/>
          <w:sz w:val="24"/>
          <w:szCs w:val="24"/>
        </w:rPr>
        <w:t xml:space="preserve">Защиту </w:t>
      </w:r>
      <w:r w:rsidRPr="00BD7B73">
        <w:rPr>
          <w:rFonts w:ascii="Times New Roman" w:eastAsia="Times New Roman" w:hAnsi="Times New Roman" w:cs="Times New Roman"/>
          <w:b/>
          <w:sz w:val="24"/>
          <w:szCs w:val="24"/>
        </w:rPr>
        <w:t xml:space="preserve">от принудительных выселений </w:t>
      </w:r>
      <w:r w:rsidRPr="00BD7B73">
        <w:rPr>
          <w:rFonts w:ascii="Times New Roman" w:eastAsia="Times New Roman" w:hAnsi="Times New Roman" w:cs="Times New Roman"/>
          <w:sz w:val="24"/>
          <w:szCs w:val="24"/>
        </w:rPr>
        <w:t xml:space="preserve">и произвольного разрушения и уничтожения дома человека;  </w:t>
      </w:r>
    </w:p>
    <w:p w14:paraId="48F95ACA" w14:textId="77777777" w:rsidR="000E2161" w:rsidRPr="00BD7B73" w:rsidRDefault="000E2161" w:rsidP="00E21937">
      <w:pPr>
        <w:numPr>
          <w:ilvl w:val="0"/>
          <w:numId w:val="4"/>
        </w:numPr>
        <w:jc w:val="both"/>
        <w:rPr>
          <w:rFonts w:ascii="Times New Roman" w:eastAsia="Times New Roman" w:hAnsi="Times New Roman" w:cs="Times New Roman"/>
          <w:sz w:val="24"/>
          <w:szCs w:val="24"/>
        </w:rPr>
      </w:pPr>
      <w:r w:rsidRPr="00BD7B73">
        <w:rPr>
          <w:rFonts w:ascii="Times New Roman" w:eastAsia="Times New Roman" w:hAnsi="Times New Roman" w:cs="Times New Roman"/>
          <w:sz w:val="24"/>
          <w:szCs w:val="24"/>
        </w:rPr>
        <w:t xml:space="preserve">Право быть свободным от произвольного вторжения в жилище, частную и семейную жизнь человека;  </w:t>
      </w:r>
    </w:p>
    <w:p w14:paraId="211CD618" w14:textId="77777777" w:rsidR="000E2161" w:rsidRPr="00BD7B73" w:rsidRDefault="000E2161" w:rsidP="00E21937">
      <w:pPr>
        <w:numPr>
          <w:ilvl w:val="0"/>
          <w:numId w:val="4"/>
        </w:numPr>
        <w:jc w:val="both"/>
        <w:rPr>
          <w:rFonts w:ascii="Times New Roman" w:eastAsia="Times New Roman" w:hAnsi="Times New Roman" w:cs="Times New Roman"/>
          <w:sz w:val="24"/>
          <w:szCs w:val="24"/>
        </w:rPr>
      </w:pPr>
      <w:r w:rsidRPr="00BD7B73">
        <w:rPr>
          <w:rFonts w:ascii="Times New Roman" w:eastAsia="Times New Roman" w:hAnsi="Times New Roman" w:cs="Times New Roman"/>
          <w:sz w:val="24"/>
          <w:szCs w:val="24"/>
        </w:rPr>
        <w:t>Право выбирать место своего жительства, определять, где жить человеку, и свободу передвижения.</w:t>
      </w:r>
    </w:p>
    <w:p w14:paraId="6A4E20F8" w14:textId="77777777" w:rsidR="000E2161" w:rsidRPr="00BD7B73" w:rsidRDefault="000E2161" w:rsidP="000522C2">
      <w:pPr>
        <w:jc w:val="both"/>
        <w:rPr>
          <w:rFonts w:ascii="Times New Roman" w:eastAsia="Times New Roman" w:hAnsi="Times New Roman" w:cs="Times New Roman"/>
          <w:b/>
          <w:sz w:val="24"/>
          <w:szCs w:val="24"/>
        </w:rPr>
      </w:pPr>
    </w:p>
    <w:p w14:paraId="5253CA85" w14:textId="5AA3CB57" w:rsidR="000E2161" w:rsidRPr="00BD7B73" w:rsidRDefault="00535197" w:rsidP="000522C2">
      <w:pPr>
        <w:ind w:firstLine="360"/>
        <w:jc w:val="both"/>
        <w:rPr>
          <w:rFonts w:ascii="Times New Roman" w:eastAsia="Times New Roman" w:hAnsi="Times New Roman" w:cs="Times New Roman"/>
          <w:sz w:val="24"/>
          <w:szCs w:val="24"/>
        </w:rPr>
      </w:pPr>
      <w:r w:rsidRPr="00BD7B73">
        <w:rPr>
          <w:rFonts w:ascii="Times New Roman" w:eastAsia="Times New Roman" w:hAnsi="Times New Roman" w:cs="Times New Roman"/>
          <w:sz w:val="24"/>
          <w:szCs w:val="24"/>
        </w:rPr>
        <w:lastRenderedPageBreak/>
        <w:t>Международные нормы</w:t>
      </w:r>
      <w:r w:rsidR="000E2161" w:rsidRPr="00BD7B73">
        <w:rPr>
          <w:rFonts w:ascii="Times New Roman" w:eastAsia="Times New Roman" w:hAnsi="Times New Roman" w:cs="Times New Roman"/>
          <w:sz w:val="24"/>
          <w:szCs w:val="24"/>
        </w:rPr>
        <w:t xml:space="preserve"> прав человека и</w:t>
      </w:r>
      <w:r w:rsidRPr="00BD7B73">
        <w:rPr>
          <w:rFonts w:ascii="Times New Roman" w:eastAsia="Times New Roman" w:hAnsi="Times New Roman" w:cs="Times New Roman"/>
          <w:sz w:val="24"/>
          <w:szCs w:val="24"/>
          <w:lang w:val="ru-RU"/>
        </w:rPr>
        <w:t>,</w:t>
      </w:r>
      <w:r w:rsidR="000E2161" w:rsidRPr="00BD7B73">
        <w:rPr>
          <w:rFonts w:ascii="Times New Roman" w:eastAsia="Times New Roman" w:hAnsi="Times New Roman" w:cs="Times New Roman"/>
          <w:sz w:val="24"/>
          <w:szCs w:val="24"/>
        </w:rPr>
        <w:t xml:space="preserve"> связанные с ним стандарты</w:t>
      </w:r>
      <w:r w:rsidRPr="00BD7B73">
        <w:rPr>
          <w:rFonts w:ascii="Times New Roman" w:eastAsia="Times New Roman" w:hAnsi="Times New Roman" w:cs="Times New Roman"/>
          <w:sz w:val="24"/>
          <w:szCs w:val="24"/>
          <w:lang w:val="ru-RU"/>
        </w:rPr>
        <w:t>,</w:t>
      </w:r>
      <w:r w:rsidR="000E2161" w:rsidRPr="00BD7B73">
        <w:rPr>
          <w:rFonts w:ascii="Times New Roman" w:eastAsia="Times New Roman" w:hAnsi="Times New Roman" w:cs="Times New Roman"/>
          <w:sz w:val="24"/>
          <w:szCs w:val="24"/>
        </w:rPr>
        <w:t xml:space="preserve"> предусматривают запрет на необоснованные </w:t>
      </w:r>
      <w:r w:rsidR="000E2161" w:rsidRPr="00BD7B73">
        <w:rPr>
          <w:rFonts w:ascii="Times New Roman" w:eastAsia="Times New Roman" w:hAnsi="Times New Roman" w:cs="Times New Roman"/>
          <w:b/>
          <w:sz w:val="24"/>
          <w:szCs w:val="24"/>
        </w:rPr>
        <w:t xml:space="preserve">принудительные выселения </w:t>
      </w:r>
      <w:r w:rsidR="000E2161" w:rsidRPr="00BD7B73">
        <w:rPr>
          <w:rFonts w:ascii="Times New Roman" w:eastAsia="Times New Roman" w:hAnsi="Times New Roman" w:cs="Times New Roman"/>
          <w:sz w:val="24"/>
          <w:szCs w:val="24"/>
        </w:rPr>
        <w:t xml:space="preserve">по любым соображениям. </w:t>
      </w:r>
    </w:p>
    <w:p w14:paraId="738D36E4" w14:textId="77777777" w:rsidR="000E2161" w:rsidRPr="00BD7B73" w:rsidRDefault="000E2161" w:rsidP="000522C2">
      <w:pPr>
        <w:jc w:val="both"/>
        <w:rPr>
          <w:rFonts w:ascii="Times New Roman" w:eastAsia="Times New Roman" w:hAnsi="Times New Roman" w:cs="Times New Roman"/>
          <w:sz w:val="24"/>
          <w:szCs w:val="24"/>
        </w:rPr>
      </w:pPr>
    </w:p>
    <w:p w14:paraId="0B7FBC39" w14:textId="35E09523" w:rsidR="000E2161" w:rsidRPr="00BD7B73" w:rsidRDefault="000E2161" w:rsidP="000522C2">
      <w:pPr>
        <w:ind w:firstLine="720"/>
        <w:jc w:val="both"/>
        <w:rPr>
          <w:rFonts w:ascii="Times New Roman" w:eastAsia="Times New Roman" w:hAnsi="Times New Roman" w:cs="Times New Roman"/>
          <w:sz w:val="24"/>
          <w:szCs w:val="24"/>
        </w:rPr>
      </w:pPr>
      <w:r w:rsidRPr="00BD7B73">
        <w:rPr>
          <w:rFonts w:ascii="Times New Roman" w:eastAsia="Times New Roman" w:hAnsi="Times New Roman" w:cs="Times New Roman"/>
          <w:sz w:val="24"/>
          <w:szCs w:val="24"/>
        </w:rPr>
        <w:t>Республика Казахстан, Кыргызская Республика, Республика Таджикистан и Республика Узбекистан являются государствами – участниками Организации Объединенных Наций, поэтому</w:t>
      </w:r>
      <w:r w:rsidR="00535197" w:rsidRPr="00BD7B73">
        <w:rPr>
          <w:rFonts w:ascii="Times New Roman" w:eastAsia="Times New Roman" w:hAnsi="Times New Roman" w:cs="Times New Roman"/>
          <w:sz w:val="24"/>
          <w:szCs w:val="24"/>
          <w:lang w:val="ru-RU"/>
        </w:rPr>
        <w:t>,</w:t>
      </w:r>
      <w:r w:rsidRPr="00BD7B73">
        <w:rPr>
          <w:rFonts w:ascii="Times New Roman" w:eastAsia="Times New Roman" w:hAnsi="Times New Roman" w:cs="Times New Roman"/>
          <w:sz w:val="24"/>
          <w:szCs w:val="24"/>
        </w:rPr>
        <w:t xml:space="preserve"> в соответствии с Уставом ООН и Всеобщей декларацией прав человека</w:t>
      </w:r>
      <w:r w:rsidR="00535197" w:rsidRPr="00BD7B73">
        <w:rPr>
          <w:rFonts w:ascii="Times New Roman" w:eastAsia="Times New Roman" w:hAnsi="Times New Roman" w:cs="Times New Roman"/>
          <w:sz w:val="24"/>
          <w:szCs w:val="24"/>
          <w:lang w:val="ru-RU"/>
        </w:rPr>
        <w:t>,</w:t>
      </w:r>
      <w:r w:rsidRPr="00BD7B73">
        <w:rPr>
          <w:rFonts w:ascii="Times New Roman" w:eastAsia="Times New Roman" w:hAnsi="Times New Roman" w:cs="Times New Roman"/>
          <w:sz w:val="24"/>
          <w:szCs w:val="24"/>
        </w:rPr>
        <w:t xml:space="preserve"> каждое государство обязано поощрять всеобщее уважение и соблюдение прав и свобод человека, в том числе права на достаточное жилище и права на защиту от принудительных выселений.</w:t>
      </w:r>
    </w:p>
    <w:p w14:paraId="308390DA" w14:textId="77777777" w:rsidR="000E2161" w:rsidRPr="00BD7B73" w:rsidRDefault="000E2161" w:rsidP="000522C2">
      <w:pPr>
        <w:ind w:firstLine="720"/>
        <w:jc w:val="both"/>
        <w:rPr>
          <w:rFonts w:ascii="Times New Roman" w:eastAsia="Times New Roman" w:hAnsi="Times New Roman" w:cs="Times New Roman"/>
          <w:sz w:val="24"/>
          <w:szCs w:val="24"/>
        </w:rPr>
      </w:pPr>
      <w:r w:rsidRPr="00BD7B73">
        <w:rPr>
          <w:rFonts w:ascii="Times New Roman" w:eastAsia="Times New Roman" w:hAnsi="Times New Roman" w:cs="Times New Roman"/>
          <w:sz w:val="24"/>
          <w:szCs w:val="24"/>
        </w:rPr>
        <w:t>Обязательства государств приобрели дополнительное содержание и юридическую силу прав человека согласно международному праву с того времени, когда государство ратифицировало основополагающие Международные пакты по правам человека.</w:t>
      </w:r>
    </w:p>
    <w:p w14:paraId="05E00876" w14:textId="77777777" w:rsidR="000E2161" w:rsidRPr="000E2161" w:rsidRDefault="000E2161" w:rsidP="00153232">
      <w:pPr>
        <w:jc w:val="both"/>
        <w:rPr>
          <w:rFonts w:ascii="Times New Roman" w:eastAsia="Times New Roman" w:hAnsi="Times New Roman" w:cs="Times New Roman"/>
          <w:sz w:val="24"/>
          <w:szCs w:val="24"/>
        </w:rPr>
      </w:pPr>
    </w:p>
    <w:p w14:paraId="38D8B1B9" w14:textId="742D904A" w:rsidR="00535197" w:rsidRDefault="0053519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sdt>
      <w:sdtPr>
        <w:rPr>
          <w:rFonts w:ascii="Arial" w:eastAsia="Arial" w:hAnsi="Arial" w:cs="Arial"/>
          <w:color w:val="auto"/>
          <w:sz w:val="22"/>
          <w:szCs w:val="22"/>
          <w:lang w:val="ru"/>
        </w:rPr>
        <w:id w:val="-1362047374"/>
        <w:docPartObj>
          <w:docPartGallery w:val="Table of Contents"/>
          <w:docPartUnique/>
        </w:docPartObj>
      </w:sdtPr>
      <w:sdtEndPr>
        <w:rPr>
          <w:b/>
          <w:bCs/>
        </w:rPr>
      </w:sdtEndPr>
      <w:sdtContent>
        <w:p w14:paraId="2BA9D900" w14:textId="2E364371" w:rsidR="00EE530F" w:rsidRDefault="00EE530F">
          <w:pPr>
            <w:pStyle w:val="af6"/>
          </w:pPr>
          <w:r>
            <w:t>Оглавление</w:t>
          </w:r>
        </w:p>
        <w:p w14:paraId="7FC8F530" w14:textId="5171F5BD" w:rsidR="002C6095" w:rsidRDefault="00EE530F">
          <w:pPr>
            <w:pStyle w:val="11"/>
            <w:rPr>
              <w:rFonts w:asciiTheme="minorHAnsi" w:eastAsiaTheme="minorEastAsia" w:hAnsiTheme="minorHAnsi" w:cstheme="minorBidi"/>
              <w:noProof/>
              <w:lang w:val="ru-RU"/>
            </w:rPr>
          </w:pPr>
          <w:r>
            <w:fldChar w:fldCharType="begin"/>
          </w:r>
          <w:r>
            <w:instrText xml:space="preserve"> TOC \o "1-3" \h \z \u </w:instrText>
          </w:r>
          <w:r>
            <w:fldChar w:fldCharType="separate"/>
          </w:r>
          <w:hyperlink w:anchor="_Toc48256031" w:history="1">
            <w:r w:rsidR="002C6095" w:rsidRPr="0089354E">
              <w:rPr>
                <w:rStyle w:val="af4"/>
                <w:rFonts w:ascii="Cambria" w:eastAsia="Times New Roman" w:hAnsi="Cambria" w:cs="Times New Roman"/>
                <w:b/>
                <w:bCs/>
                <w:noProof/>
                <w:lang w:val="ru-RU" w:eastAsia="en-US"/>
              </w:rPr>
              <w:t>Аннотация</w:t>
            </w:r>
            <w:r w:rsidR="002C6095">
              <w:rPr>
                <w:noProof/>
                <w:webHidden/>
              </w:rPr>
              <w:tab/>
            </w:r>
            <w:r w:rsidR="002C6095">
              <w:rPr>
                <w:noProof/>
                <w:webHidden/>
              </w:rPr>
              <w:fldChar w:fldCharType="begin"/>
            </w:r>
            <w:r w:rsidR="002C6095">
              <w:rPr>
                <w:noProof/>
                <w:webHidden/>
              </w:rPr>
              <w:instrText xml:space="preserve"> PAGEREF _Toc48256031 \h </w:instrText>
            </w:r>
            <w:r w:rsidR="002C6095">
              <w:rPr>
                <w:noProof/>
                <w:webHidden/>
              </w:rPr>
            </w:r>
            <w:r w:rsidR="002C6095">
              <w:rPr>
                <w:noProof/>
                <w:webHidden/>
              </w:rPr>
              <w:fldChar w:fldCharType="separate"/>
            </w:r>
            <w:r w:rsidR="002C6095">
              <w:rPr>
                <w:noProof/>
                <w:webHidden/>
              </w:rPr>
              <w:t>2</w:t>
            </w:r>
            <w:r w:rsidR="002C6095">
              <w:rPr>
                <w:noProof/>
                <w:webHidden/>
              </w:rPr>
              <w:fldChar w:fldCharType="end"/>
            </w:r>
          </w:hyperlink>
        </w:p>
        <w:p w14:paraId="5B732A79" w14:textId="2E93298A" w:rsidR="002C6095" w:rsidRDefault="00C51DBA">
          <w:pPr>
            <w:pStyle w:val="11"/>
            <w:rPr>
              <w:rFonts w:asciiTheme="minorHAnsi" w:eastAsiaTheme="minorEastAsia" w:hAnsiTheme="minorHAnsi" w:cstheme="minorBidi"/>
              <w:noProof/>
              <w:lang w:val="ru-RU"/>
            </w:rPr>
          </w:pPr>
          <w:hyperlink w:anchor="_Toc48256032" w:history="1">
            <w:r w:rsidR="002C6095" w:rsidRPr="0089354E">
              <w:rPr>
                <w:rStyle w:val="af4"/>
                <w:rFonts w:ascii="Times New Roman" w:eastAsia="Times New Roman" w:hAnsi="Times New Roman" w:cs="Times New Roman"/>
                <w:b/>
                <w:bCs/>
                <w:noProof/>
                <w:lang w:val="ru-RU" w:eastAsia="en-US"/>
              </w:rPr>
              <w:t>ВЫРАЖЕНИЕ БЛАГОДАРНОСТИ</w:t>
            </w:r>
            <w:r w:rsidR="002C6095">
              <w:rPr>
                <w:noProof/>
                <w:webHidden/>
              </w:rPr>
              <w:tab/>
            </w:r>
            <w:r w:rsidR="002C6095">
              <w:rPr>
                <w:noProof/>
                <w:webHidden/>
              </w:rPr>
              <w:fldChar w:fldCharType="begin"/>
            </w:r>
            <w:r w:rsidR="002C6095">
              <w:rPr>
                <w:noProof/>
                <w:webHidden/>
              </w:rPr>
              <w:instrText xml:space="preserve"> PAGEREF _Toc48256032 \h </w:instrText>
            </w:r>
            <w:r w:rsidR="002C6095">
              <w:rPr>
                <w:noProof/>
                <w:webHidden/>
              </w:rPr>
            </w:r>
            <w:r w:rsidR="002C6095">
              <w:rPr>
                <w:noProof/>
                <w:webHidden/>
              </w:rPr>
              <w:fldChar w:fldCharType="separate"/>
            </w:r>
            <w:r w:rsidR="002C6095">
              <w:rPr>
                <w:noProof/>
                <w:webHidden/>
              </w:rPr>
              <w:t>3</w:t>
            </w:r>
            <w:r w:rsidR="002C6095">
              <w:rPr>
                <w:noProof/>
                <w:webHidden/>
              </w:rPr>
              <w:fldChar w:fldCharType="end"/>
            </w:r>
          </w:hyperlink>
        </w:p>
        <w:p w14:paraId="6C313D7E" w14:textId="11EB2E9C" w:rsidR="002C6095" w:rsidRDefault="00C51DBA">
          <w:pPr>
            <w:pStyle w:val="11"/>
            <w:rPr>
              <w:rFonts w:asciiTheme="minorHAnsi" w:eastAsiaTheme="minorEastAsia" w:hAnsiTheme="minorHAnsi" w:cstheme="minorBidi"/>
              <w:noProof/>
              <w:lang w:val="ru-RU"/>
            </w:rPr>
          </w:pPr>
          <w:hyperlink w:anchor="_Toc48256033" w:history="1">
            <w:r w:rsidR="002C6095" w:rsidRPr="0089354E">
              <w:rPr>
                <w:rStyle w:val="af4"/>
                <w:rFonts w:ascii="Cambria" w:eastAsia="Times New Roman" w:hAnsi="Cambria" w:cs="Times New Roman"/>
                <w:b/>
                <w:bCs/>
                <w:noProof/>
                <w:lang w:val="ru-RU" w:eastAsia="en-US"/>
              </w:rPr>
              <w:t>СПИСОК СОКРАЩЕНИЙ</w:t>
            </w:r>
            <w:r w:rsidR="002C6095">
              <w:rPr>
                <w:noProof/>
                <w:webHidden/>
              </w:rPr>
              <w:tab/>
            </w:r>
            <w:r w:rsidR="002C6095">
              <w:rPr>
                <w:noProof/>
                <w:webHidden/>
              </w:rPr>
              <w:fldChar w:fldCharType="begin"/>
            </w:r>
            <w:r w:rsidR="002C6095">
              <w:rPr>
                <w:noProof/>
                <w:webHidden/>
              </w:rPr>
              <w:instrText xml:space="preserve"> PAGEREF _Toc48256033 \h </w:instrText>
            </w:r>
            <w:r w:rsidR="002C6095">
              <w:rPr>
                <w:noProof/>
                <w:webHidden/>
              </w:rPr>
            </w:r>
            <w:r w:rsidR="002C6095">
              <w:rPr>
                <w:noProof/>
                <w:webHidden/>
              </w:rPr>
              <w:fldChar w:fldCharType="separate"/>
            </w:r>
            <w:r w:rsidR="002C6095">
              <w:rPr>
                <w:noProof/>
                <w:webHidden/>
              </w:rPr>
              <w:t>4</w:t>
            </w:r>
            <w:r w:rsidR="002C6095">
              <w:rPr>
                <w:noProof/>
                <w:webHidden/>
              </w:rPr>
              <w:fldChar w:fldCharType="end"/>
            </w:r>
          </w:hyperlink>
        </w:p>
        <w:p w14:paraId="38110D4D" w14:textId="7912602A" w:rsidR="002C6095" w:rsidRDefault="00C51DBA">
          <w:pPr>
            <w:pStyle w:val="11"/>
            <w:rPr>
              <w:rFonts w:asciiTheme="minorHAnsi" w:eastAsiaTheme="minorEastAsia" w:hAnsiTheme="minorHAnsi" w:cstheme="minorBidi"/>
              <w:noProof/>
              <w:lang w:val="ru-RU"/>
            </w:rPr>
          </w:pPr>
          <w:hyperlink w:anchor="_Toc48256034" w:history="1">
            <w:r w:rsidR="002C6095" w:rsidRPr="0089354E">
              <w:rPr>
                <w:rStyle w:val="af4"/>
                <w:rFonts w:ascii="Cambria" w:eastAsia="Times New Roman" w:hAnsi="Cambria" w:cs="Times New Roman"/>
                <w:b/>
                <w:bCs/>
                <w:noProof/>
                <w:lang w:val="ru-RU" w:eastAsia="en-US"/>
              </w:rPr>
              <w:t>ОСНОВНЫЕ ПОНЯТИЯ</w:t>
            </w:r>
            <w:r w:rsidR="002C6095">
              <w:rPr>
                <w:noProof/>
                <w:webHidden/>
              </w:rPr>
              <w:tab/>
            </w:r>
            <w:r w:rsidR="002C6095">
              <w:rPr>
                <w:noProof/>
                <w:webHidden/>
              </w:rPr>
              <w:fldChar w:fldCharType="begin"/>
            </w:r>
            <w:r w:rsidR="002C6095">
              <w:rPr>
                <w:noProof/>
                <w:webHidden/>
              </w:rPr>
              <w:instrText xml:space="preserve"> PAGEREF _Toc48256034 \h </w:instrText>
            </w:r>
            <w:r w:rsidR="002C6095">
              <w:rPr>
                <w:noProof/>
                <w:webHidden/>
              </w:rPr>
            </w:r>
            <w:r w:rsidR="002C6095">
              <w:rPr>
                <w:noProof/>
                <w:webHidden/>
              </w:rPr>
              <w:fldChar w:fldCharType="separate"/>
            </w:r>
            <w:r w:rsidR="002C6095">
              <w:rPr>
                <w:noProof/>
                <w:webHidden/>
              </w:rPr>
              <w:t>5</w:t>
            </w:r>
            <w:r w:rsidR="002C6095">
              <w:rPr>
                <w:noProof/>
                <w:webHidden/>
              </w:rPr>
              <w:fldChar w:fldCharType="end"/>
            </w:r>
          </w:hyperlink>
        </w:p>
        <w:p w14:paraId="013806A3" w14:textId="03A07C4E" w:rsidR="002C6095" w:rsidRDefault="00C51DBA">
          <w:pPr>
            <w:pStyle w:val="11"/>
            <w:rPr>
              <w:rFonts w:asciiTheme="minorHAnsi" w:eastAsiaTheme="minorEastAsia" w:hAnsiTheme="minorHAnsi" w:cstheme="minorBidi"/>
              <w:noProof/>
              <w:lang w:val="ru-RU"/>
            </w:rPr>
          </w:pPr>
          <w:hyperlink w:anchor="_Toc48256035" w:history="1">
            <w:r w:rsidR="002C6095" w:rsidRPr="0089354E">
              <w:rPr>
                <w:rStyle w:val="af4"/>
                <w:rFonts w:ascii="Cambria" w:eastAsia="Times New Roman" w:hAnsi="Cambria" w:cs="Times New Roman"/>
                <w:b/>
                <w:bCs/>
                <w:noProof/>
                <w:lang w:val="ru-RU" w:eastAsia="en-US"/>
              </w:rPr>
              <w:t>ВВЕДЕНИЕ</w:t>
            </w:r>
            <w:r w:rsidR="002C6095">
              <w:rPr>
                <w:noProof/>
                <w:webHidden/>
              </w:rPr>
              <w:tab/>
            </w:r>
            <w:r w:rsidR="002C6095">
              <w:rPr>
                <w:noProof/>
                <w:webHidden/>
              </w:rPr>
              <w:fldChar w:fldCharType="begin"/>
            </w:r>
            <w:r w:rsidR="002C6095">
              <w:rPr>
                <w:noProof/>
                <w:webHidden/>
              </w:rPr>
              <w:instrText xml:space="preserve"> PAGEREF _Toc48256035 \h </w:instrText>
            </w:r>
            <w:r w:rsidR="002C6095">
              <w:rPr>
                <w:noProof/>
                <w:webHidden/>
              </w:rPr>
            </w:r>
            <w:r w:rsidR="002C6095">
              <w:rPr>
                <w:noProof/>
                <w:webHidden/>
              </w:rPr>
              <w:fldChar w:fldCharType="separate"/>
            </w:r>
            <w:r w:rsidR="002C6095">
              <w:rPr>
                <w:noProof/>
                <w:webHidden/>
              </w:rPr>
              <w:t>8</w:t>
            </w:r>
            <w:r w:rsidR="002C6095">
              <w:rPr>
                <w:noProof/>
                <w:webHidden/>
              </w:rPr>
              <w:fldChar w:fldCharType="end"/>
            </w:r>
          </w:hyperlink>
        </w:p>
        <w:p w14:paraId="5D634F83" w14:textId="21D47129" w:rsidR="002C6095" w:rsidRDefault="00C51DBA">
          <w:pPr>
            <w:pStyle w:val="11"/>
            <w:rPr>
              <w:rFonts w:asciiTheme="minorHAnsi" w:eastAsiaTheme="minorEastAsia" w:hAnsiTheme="minorHAnsi" w:cstheme="minorBidi"/>
              <w:noProof/>
              <w:lang w:val="ru-RU"/>
            </w:rPr>
          </w:pPr>
          <w:hyperlink w:anchor="_Toc48256036" w:history="1">
            <w:r w:rsidR="002C6095" w:rsidRPr="0089354E">
              <w:rPr>
                <w:rStyle w:val="af4"/>
                <w:rFonts w:ascii="Cambria" w:eastAsia="Times New Roman" w:hAnsi="Cambria" w:cs="Times New Roman"/>
                <w:b/>
                <w:bCs/>
                <w:noProof/>
                <w:lang w:val="ru-RU" w:eastAsia="en-US"/>
              </w:rPr>
              <w:t>ГЛАВА I.</w:t>
            </w:r>
            <w:r w:rsidR="002C6095" w:rsidRPr="0089354E">
              <w:rPr>
                <w:rStyle w:val="af4"/>
                <w:rFonts w:ascii="Times New Roman" w:eastAsia="Times New Roman" w:hAnsi="Times New Roman" w:cs="Times New Roman"/>
                <w:b/>
                <w:noProof/>
                <w:lang w:val="ru-RU"/>
              </w:rPr>
              <w:t xml:space="preserve"> </w:t>
            </w:r>
            <w:r w:rsidR="002C6095" w:rsidRPr="0089354E">
              <w:rPr>
                <w:rStyle w:val="af4"/>
                <w:rFonts w:ascii="Cambria" w:eastAsia="Times New Roman" w:hAnsi="Cambria" w:cs="Times New Roman"/>
                <w:b/>
                <w:bCs/>
                <w:noProof/>
                <w:lang w:val="ru-RU" w:eastAsia="en-US"/>
              </w:rPr>
              <w:t>ЗАКОНОДАТЕЛЬСТВО СТРАН ЦА ПО УКРЕПЛЕНИЮ ЖИЛИЩНОГО ПРАВА</w:t>
            </w:r>
            <w:r w:rsidR="002C6095">
              <w:rPr>
                <w:noProof/>
                <w:webHidden/>
              </w:rPr>
              <w:tab/>
            </w:r>
            <w:r w:rsidR="002C6095">
              <w:rPr>
                <w:noProof/>
                <w:webHidden/>
              </w:rPr>
              <w:fldChar w:fldCharType="begin"/>
            </w:r>
            <w:r w:rsidR="002C6095">
              <w:rPr>
                <w:noProof/>
                <w:webHidden/>
              </w:rPr>
              <w:instrText xml:space="preserve"> PAGEREF _Toc48256036 \h </w:instrText>
            </w:r>
            <w:r w:rsidR="002C6095">
              <w:rPr>
                <w:noProof/>
                <w:webHidden/>
              </w:rPr>
            </w:r>
            <w:r w:rsidR="002C6095">
              <w:rPr>
                <w:noProof/>
                <w:webHidden/>
              </w:rPr>
              <w:fldChar w:fldCharType="separate"/>
            </w:r>
            <w:r w:rsidR="002C6095">
              <w:rPr>
                <w:noProof/>
                <w:webHidden/>
              </w:rPr>
              <w:t>12</w:t>
            </w:r>
            <w:r w:rsidR="002C6095">
              <w:rPr>
                <w:noProof/>
                <w:webHidden/>
              </w:rPr>
              <w:fldChar w:fldCharType="end"/>
            </w:r>
          </w:hyperlink>
        </w:p>
        <w:p w14:paraId="45EE4C8D" w14:textId="78F07247" w:rsidR="002C6095" w:rsidRDefault="00C51DBA">
          <w:pPr>
            <w:pStyle w:val="11"/>
            <w:tabs>
              <w:tab w:val="left" w:pos="660"/>
            </w:tabs>
            <w:rPr>
              <w:rFonts w:asciiTheme="minorHAnsi" w:eastAsiaTheme="minorEastAsia" w:hAnsiTheme="minorHAnsi" w:cstheme="minorBidi"/>
              <w:noProof/>
              <w:lang w:val="ru-RU"/>
            </w:rPr>
          </w:pPr>
          <w:hyperlink w:anchor="_Toc48256037" w:history="1">
            <w:r w:rsidR="002C6095" w:rsidRPr="0089354E">
              <w:rPr>
                <w:rStyle w:val="af4"/>
                <w:rFonts w:asciiTheme="majorHAnsi" w:eastAsiaTheme="majorEastAsia" w:hAnsiTheme="majorHAnsi" w:cstheme="majorBidi"/>
                <w:b/>
                <w:bCs/>
                <w:i/>
                <w:noProof/>
                <w:lang w:val="ru-RU" w:eastAsia="en-US"/>
              </w:rPr>
              <w:t>1.1.</w:t>
            </w:r>
            <w:r w:rsidR="002C6095">
              <w:rPr>
                <w:rFonts w:asciiTheme="minorHAnsi" w:eastAsiaTheme="minorEastAsia" w:hAnsiTheme="minorHAnsi" w:cstheme="minorBidi"/>
                <w:noProof/>
                <w:lang w:val="ru-RU"/>
              </w:rPr>
              <w:tab/>
            </w:r>
            <w:r w:rsidR="002C6095" w:rsidRPr="0089354E">
              <w:rPr>
                <w:rStyle w:val="af4"/>
                <w:rFonts w:asciiTheme="majorHAnsi" w:eastAsiaTheme="majorEastAsia" w:hAnsiTheme="majorHAnsi" w:cstheme="majorBidi"/>
                <w:b/>
                <w:bCs/>
                <w:i/>
                <w:noProof/>
                <w:lang w:val="ru-RU" w:eastAsia="en-US"/>
              </w:rPr>
              <w:t>Обзор Конституций Стран Центральной Азии</w:t>
            </w:r>
            <w:r w:rsidR="002C6095">
              <w:rPr>
                <w:noProof/>
                <w:webHidden/>
              </w:rPr>
              <w:tab/>
            </w:r>
            <w:r w:rsidR="002C6095">
              <w:rPr>
                <w:noProof/>
                <w:webHidden/>
              </w:rPr>
              <w:fldChar w:fldCharType="begin"/>
            </w:r>
            <w:r w:rsidR="002C6095">
              <w:rPr>
                <w:noProof/>
                <w:webHidden/>
              </w:rPr>
              <w:instrText xml:space="preserve"> PAGEREF _Toc48256037 \h </w:instrText>
            </w:r>
            <w:r w:rsidR="002C6095">
              <w:rPr>
                <w:noProof/>
                <w:webHidden/>
              </w:rPr>
            </w:r>
            <w:r w:rsidR="002C6095">
              <w:rPr>
                <w:noProof/>
                <w:webHidden/>
              </w:rPr>
              <w:fldChar w:fldCharType="separate"/>
            </w:r>
            <w:r w:rsidR="002C6095">
              <w:rPr>
                <w:noProof/>
                <w:webHidden/>
              </w:rPr>
              <w:t>12</w:t>
            </w:r>
            <w:r w:rsidR="002C6095">
              <w:rPr>
                <w:noProof/>
                <w:webHidden/>
              </w:rPr>
              <w:fldChar w:fldCharType="end"/>
            </w:r>
          </w:hyperlink>
        </w:p>
        <w:p w14:paraId="61FB9B1B" w14:textId="314842E1" w:rsidR="002C6095" w:rsidRDefault="00C51DBA">
          <w:pPr>
            <w:pStyle w:val="11"/>
            <w:tabs>
              <w:tab w:val="left" w:pos="660"/>
            </w:tabs>
            <w:rPr>
              <w:rFonts w:asciiTheme="minorHAnsi" w:eastAsiaTheme="minorEastAsia" w:hAnsiTheme="minorHAnsi" w:cstheme="minorBidi"/>
              <w:noProof/>
              <w:lang w:val="ru-RU"/>
            </w:rPr>
          </w:pPr>
          <w:hyperlink w:anchor="_Toc48256038" w:history="1">
            <w:r w:rsidR="002C6095" w:rsidRPr="0089354E">
              <w:rPr>
                <w:rStyle w:val="af4"/>
                <w:rFonts w:ascii="Times New Roman" w:hAnsi="Times New Roman" w:cs="Times New Roman"/>
                <w:b/>
                <w:noProof/>
                <w:lang w:val="ru-RU"/>
              </w:rPr>
              <w:t>1.2.</w:t>
            </w:r>
            <w:r w:rsidR="002C6095">
              <w:rPr>
                <w:rFonts w:asciiTheme="minorHAnsi" w:eastAsiaTheme="minorEastAsia" w:hAnsiTheme="minorHAnsi" w:cstheme="minorBidi"/>
                <w:noProof/>
                <w:lang w:val="ru-RU"/>
              </w:rPr>
              <w:tab/>
            </w:r>
            <w:r w:rsidR="002C6095" w:rsidRPr="0089354E">
              <w:rPr>
                <w:rStyle w:val="af4"/>
                <w:rFonts w:asciiTheme="majorHAnsi" w:eastAsiaTheme="majorEastAsia" w:hAnsiTheme="majorHAnsi" w:cstheme="majorBidi"/>
                <w:b/>
                <w:bCs/>
                <w:i/>
                <w:noProof/>
                <w:lang w:val="ru-RU" w:eastAsia="en-US"/>
              </w:rPr>
              <w:t>Сравнительный анализ Конституций стран Центральной Азии</w:t>
            </w:r>
            <w:r w:rsidR="002C6095">
              <w:rPr>
                <w:noProof/>
                <w:webHidden/>
              </w:rPr>
              <w:tab/>
            </w:r>
            <w:r w:rsidR="002C6095">
              <w:rPr>
                <w:noProof/>
                <w:webHidden/>
              </w:rPr>
              <w:fldChar w:fldCharType="begin"/>
            </w:r>
            <w:r w:rsidR="002C6095">
              <w:rPr>
                <w:noProof/>
                <w:webHidden/>
              </w:rPr>
              <w:instrText xml:space="preserve"> PAGEREF _Toc48256038 \h </w:instrText>
            </w:r>
            <w:r w:rsidR="002C6095">
              <w:rPr>
                <w:noProof/>
                <w:webHidden/>
              </w:rPr>
            </w:r>
            <w:r w:rsidR="002C6095">
              <w:rPr>
                <w:noProof/>
                <w:webHidden/>
              </w:rPr>
              <w:fldChar w:fldCharType="separate"/>
            </w:r>
            <w:r w:rsidR="002C6095">
              <w:rPr>
                <w:noProof/>
                <w:webHidden/>
              </w:rPr>
              <w:t>16</w:t>
            </w:r>
            <w:r w:rsidR="002C6095">
              <w:rPr>
                <w:noProof/>
                <w:webHidden/>
              </w:rPr>
              <w:fldChar w:fldCharType="end"/>
            </w:r>
          </w:hyperlink>
        </w:p>
        <w:p w14:paraId="0C7A4B81" w14:textId="040A7D45" w:rsidR="002C6095" w:rsidRDefault="00C51DBA">
          <w:pPr>
            <w:pStyle w:val="11"/>
            <w:rPr>
              <w:rFonts w:asciiTheme="minorHAnsi" w:eastAsiaTheme="minorEastAsia" w:hAnsiTheme="minorHAnsi" w:cstheme="minorBidi"/>
              <w:noProof/>
              <w:lang w:val="ru-RU"/>
            </w:rPr>
          </w:pPr>
          <w:hyperlink w:anchor="_Toc48256039" w:history="1">
            <w:r w:rsidR="002C6095" w:rsidRPr="0089354E">
              <w:rPr>
                <w:rStyle w:val="af4"/>
                <w:rFonts w:ascii="Cambria" w:eastAsia="Times New Roman" w:hAnsi="Cambria" w:cs="Times New Roman"/>
                <w:b/>
                <w:bCs/>
                <w:noProof/>
                <w:lang w:val="ru-RU" w:eastAsia="en-US"/>
              </w:rPr>
              <w:t xml:space="preserve">ГЛАВА </w:t>
            </w:r>
            <w:r w:rsidR="002C6095" w:rsidRPr="0089354E">
              <w:rPr>
                <w:rStyle w:val="af4"/>
                <w:rFonts w:ascii="Cambria" w:eastAsia="Times New Roman" w:hAnsi="Cambria" w:cs="Times New Roman"/>
                <w:b/>
                <w:bCs/>
                <w:noProof/>
                <w:lang w:val="en-US" w:eastAsia="en-US"/>
              </w:rPr>
              <w:t>II</w:t>
            </w:r>
            <w:r w:rsidR="002C6095" w:rsidRPr="0089354E">
              <w:rPr>
                <w:rStyle w:val="af4"/>
                <w:rFonts w:ascii="Cambria" w:eastAsia="Times New Roman" w:hAnsi="Cambria" w:cs="Times New Roman"/>
                <w:b/>
                <w:bCs/>
                <w:noProof/>
                <w:lang w:val="ru-RU" w:eastAsia="en-US"/>
              </w:rPr>
              <w:t>. Соответствие национального законодательства и правоприменительной практики стран ЦА международным нормам изъятия (выкупа) жилья ДО ВЫСЕЛЕНИЯ</w:t>
            </w:r>
            <w:r w:rsidR="002C6095">
              <w:rPr>
                <w:noProof/>
                <w:webHidden/>
              </w:rPr>
              <w:tab/>
            </w:r>
            <w:r w:rsidR="002C6095">
              <w:rPr>
                <w:noProof/>
                <w:webHidden/>
              </w:rPr>
              <w:fldChar w:fldCharType="begin"/>
            </w:r>
            <w:r w:rsidR="002C6095">
              <w:rPr>
                <w:noProof/>
                <w:webHidden/>
              </w:rPr>
              <w:instrText xml:space="preserve"> PAGEREF _Toc48256039 \h </w:instrText>
            </w:r>
            <w:r w:rsidR="002C6095">
              <w:rPr>
                <w:noProof/>
                <w:webHidden/>
              </w:rPr>
            </w:r>
            <w:r w:rsidR="002C6095">
              <w:rPr>
                <w:noProof/>
                <w:webHidden/>
              </w:rPr>
              <w:fldChar w:fldCharType="separate"/>
            </w:r>
            <w:r w:rsidR="002C6095">
              <w:rPr>
                <w:noProof/>
                <w:webHidden/>
              </w:rPr>
              <w:t>17</w:t>
            </w:r>
            <w:r w:rsidR="002C6095">
              <w:rPr>
                <w:noProof/>
                <w:webHidden/>
              </w:rPr>
              <w:fldChar w:fldCharType="end"/>
            </w:r>
          </w:hyperlink>
        </w:p>
        <w:p w14:paraId="4AAF4E88" w14:textId="43A7F4F8" w:rsidR="002C6095" w:rsidRDefault="00C51DBA">
          <w:pPr>
            <w:pStyle w:val="11"/>
            <w:rPr>
              <w:rFonts w:asciiTheme="minorHAnsi" w:eastAsiaTheme="minorEastAsia" w:hAnsiTheme="minorHAnsi" w:cstheme="minorBidi"/>
              <w:noProof/>
              <w:lang w:val="ru-RU"/>
            </w:rPr>
          </w:pPr>
          <w:hyperlink w:anchor="_Toc48256040" w:history="1">
            <w:r w:rsidR="002C6095" w:rsidRPr="0089354E">
              <w:rPr>
                <w:rStyle w:val="af4"/>
                <w:rFonts w:asciiTheme="majorHAnsi" w:eastAsiaTheme="majorEastAsia" w:hAnsiTheme="majorHAnsi" w:cstheme="majorBidi"/>
                <w:b/>
                <w:bCs/>
                <w:i/>
                <w:noProof/>
                <w:lang w:val="ru-RU" w:eastAsia="en-US"/>
              </w:rPr>
              <w:t>Краткое резюме Главы II</w:t>
            </w:r>
            <w:r w:rsidR="002C6095">
              <w:rPr>
                <w:noProof/>
                <w:webHidden/>
              </w:rPr>
              <w:tab/>
            </w:r>
            <w:r w:rsidR="002C6095">
              <w:rPr>
                <w:noProof/>
                <w:webHidden/>
              </w:rPr>
              <w:fldChar w:fldCharType="begin"/>
            </w:r>
            <w:r w:rsidR="002C6095">
              <w:rPr>
                <w:noProof/>
                <w:webHidden/>
              </w:rPr>
              <w:instrText xml:space="preserve"> PAGEREF _Toc48256040 \h </w:instrText>
            </w:r>
            <w:r w:rsidR="002C6095">
              <w:rPr>
                <w:noProof/>
                <w:webHidden/>
              </w:rPr>
            </w:r>
            <w:r w:rsidR="002C6095">
              <w:rPr>
                <w:noProof/>
                <w:webHidden/>
              </w:rPr>
              <w:fldChar w:fldCharType="separate"/>
            </w:r>
            <w:r w:rsidR="002C6095">
              <w:rPr>
                <w:noProof/>
                <w:webHidden/>
              </w:rPr>
              <w:t>17</w:t>
            </w:r>
            <w:r w:rsidR="002C6095">
              <w:rPr>
                <w:noProof/>
                <w:webHidden/>
              </w:rPr>
              <w:fldChar w:fldCharType="end"/>
            </w:r>
          </w:hyperlink>
        </w:p>
        <w:p w14:paraId="426499DD" w14:textId="46BD6C70" w:rsidR="002C6095" w:rsidRDefault="00C51DBA">
          <w:pPr>
            <w:pStyle w:val="11"/>
            <w:tabs>
              <w:tab w:val="left" w:pos="660"/>
            </w:tabs>
            <w:rPr>
              <w:rFonts w:asciiTheme="minorHAnsi" w:eastAsiaTheme="minorEastAsia" w:hAnsiTheme="minorHAnsi" w:cstheme="minorBidi"/>
              <w:noProof/>
              <w:lang w:val="ru-RU"/>
            </w:rPr>
          </w:pPr>
          <w:hyperlink w:anchor="_Toc48256041" w:history="1">
            <w:r w:rsidR="002C6095" w:rsidRPr="0089354E">
              <w:rPr>
                <w:rStyle w:val="af4"/>
                <w:rFonts w:asciiTheme="majorHAnsi" w:eastAsiaTheme="majorEastAsia" w:hAnsiTheme="majorHAnsi" w:cstheme="majorBidi"/>
                <w:b/>
                <w:bCs/>
                <w:i/>
                <w:noProof/>
                <w:lang w:val="ru-RU" w:eastAsia="en-US"/>
              </w:rPr>
              <w:t>2.1.</w:t>
            </w:r>
            <w:r w:rsidR="002C6095">
              <w:rPr>
                <w:rFonts w:asciiTheme="minorHAnsi" w:eastAsiaTheme="minorEastAsia" w:hAnsiTheme="minorHAnsi" w:cstheme="minorBidi"/>
                <w:noProof/>
                <w:lang w:val="ru-RU"/>
              </w:rPr>
              <w:tab/>
            </w:r>
            <w:r w:rsidR="002C6095" w:rsidRPr="0089354E">
              <w:rPr>
                <w:rStyle w:val="af4"/>
                <w:rFonts w:asciiTheme="majorHAnsi" w:eastAsiaTheme="majorEastAsia" w:hAnsiTheme="majorHAnsi" w:cstheme="majorBidi"/>
                <w:b/>
                <w:bCs/>
                <w:i/>
                <w:noProof/>
                <w:lang w:val="ru-RU" w:eastAsia="en-US"/>
              </w:rPr>
              <w:t>Надлежащее уведомление жителей о предстоящем выселении и изъятии жилья</w:t>
            </w:r>
            <w:r w:rsidR="002C6095">
              <w:rPr>
                <w:noProof/>
                <w:webHidden/>
              </w:rPr>
              <w:tab/>
            </w:r>
            <w:r w:rsidR="002C6095">
              <w:rPr>
                <w:noProof/>
                <w:webHidden/>
              </w:rPr>
              <w:fldChar w:fldCharType="begin"/>
            </w:r>
            <w:r w:rsidR="002C6095">
              <w:rPr>
                <w:noProof/>
                <w:webHidden/>
              </w:rPr>
              <w:instrText xml:space="preserve"> PAGEREF _Toc48256041 \h </w:instrText>
            </w:r>
            <w:r w:rsidR="002C6095">
              <w:rPr>
                <w:noProof/>
                <w:webHidden/>
              </w:rPr>
            </w:r>
            <w:r w:rsidR="002C6095">
              <w:rPr>
                <w:noProof/>
                <w:webHidden/>
              </w:rPr>
              <w:fldChar w:fldCharType="separate"/>
            </w:r>
            <w:r w:rsidR="002C6095">
              <w:rPr>
                <w:noProof/>
                <w:webHidden/>
              </w:rPr>
              <w:t>17</w:t>
            </w:r>
            <w:r w:rsidR="002C6095">
              <w:rPr>
                <w:noProof/>
                <w:webHidden/>
              </w:rPr>
              <w:fldChar w:fldCharType="end"/>
            </w:r>
          </w:hyperlink>
        </w:p>
        <w:p w14:paraId="286F80B0" w14:textId="67B6B9BF" w:rsidR="002C6095" w:rsidRDefault="00C51DBA">
          <w:pPr>
            <w:pStyle w:val="11"/>
            <w:tabs>
              <w:tab w:val="left" w:pos="660"/>
            </w:tabs>
            <w:rPr>
              <w:rFonts w:asciiTheme="minorHAnsi" w:eastAsiaTheme="minorEastAsia" w:hAnsiTheme="minorHAnsi" w:cstheme="minorBidi"/>
              <w:noProof/>
              <w:lang w:val="ru-RU"/>
            </w:rPr>
          </w:pPr>
          <w:hyperlink w:anchor="_Toc48256042" w:history="1">
            <w:r w:rsidR="002C6095" w:rsidRPr="0089354E">
              <w:rPr>
                <w:rStyle w:val="af4"/>
                <w:rFonts w:ascii="Times New Roman" w:eastAsia="Times New Roman" w:hAnsi="Times New Roman" w:cs="Times New Roman"/>
                <w:i/>
                <w:noProof/>
              </w:rPr>
              <w:t>2.2.</w:t>
            </w:r>
            <w:r w:rsidR="002C6095">
              <w:rPr>
                <w:rFonts w:asciiTheme="minorHAnsi" w:eastAsiaTheme="minorEastAsia" w:hAnsiTheme="minorHAnsi" w:cstheme="minorBidi"/>
                <w:noProof/>
                <w:lang w:val="ru-RU"/>
              </w:rPr>
              <w:tab/>
            </w:r>
            <w:r w:rsidR="002C6095" w:rsidRPr="0089354E">
              <w:rPr>
                <w:rStyle w:val="af4"/>
                <w:rFonts w:asciiTheme="majorHAnsi" w:eastAsiaTheme="majorEastAsia" w:hAnsiTheme="majorHAnsi" w:cstheme="majorBidi"/>
                <w:b/>
                <w:bCs/>
                <w:i/>
                <w:noProof/>
                <w:lang w:val="ru-RU" w:eastAsia="en-US"/>
              </w:rPr>
              <w:t>Участие жителей в обсуждении оснований изъятия жилья</w:t>
            </w:r>
            <w:r w:rsidR="002C6095">
              <w:rPr>
                <w:noProof/>
                <w:webHidden/>
              </w:rPr>
              <w:tab/>
            </w:r>
            <w:r w:rsidR="002C6095">
              <w:rPr>
                <w:noProof/>
                <w:webHidden/>
              </w:rPr>
              <w:fldChar w:fldCharType="begin"/>
            </w:r>
            <w:r w:rsidR="002C6095">
              <w:rPr>
                <w:noProof/>
                <w:webHidden/>
              </w:rPr>
              <w:instrText xml:space="preserve"> PAGEREF _Toc48256042 \h </w:instrText>
            </w:r>
            <w:r w:rsidR="002C6095">
              <w:rPr>
                <w:noProof/>
                <w:webHidden/>
              </w:rPr>
            </w:r>
            <w:r w:rsidR="002C6095">
              <w:rPr>
                <w:noProof/>
                <w:webHidden/>
              </w:rPr>
              <w:fldChar w:fldCharType="separate"/>
            </w:r>
            <w:r w:rsidR="002C6095">
              <w:rPr>
                <w:noProof/>
                <w:webHidden/>
              </w:rPr>
              <w:t>22</w:t>
            </w:r>
            <w:r w:rsidR="002C6095">
              <w:rPr>
                <w:noProof/>
                <w:webHidden/>
              </w:rPr>
              <w:fldChar w:fldCharType="end"/>
            </w:r>
          </w:hyperlink>
        </w:p>
        <w:p w14:paraId="58A8ABC4" w14:textId="1880C272" w:rsidR="002C6095" w:rsidRDefault="00C51DBA">
          <w:pPr>
            <w:pStyle w:val="11"/>
            <w:rPr>
              <w:rFonts w:asciiTheme="minorHAnsi" w:eastAsiaTheme="minorEastAsia" w:hAnsiTheme="minorHAnsi" w:cstheme="minorBidi"/>
              <w:noProof/>
              <w:lang w:val="ru-RU"/>
            </w:rPr>
          </w:pPr>
          <w:hyperlink w:anchor="_Toc48256043" w:history="1">
            <w:r w:rsidR="002C6095" w:rsidRPr="0089354E">
              <w:rPr>
                <w:rStyle w:val="af4"/>
                <w:rFonts w:asciiTheme="majorHAnsi" w:eastAsiaTheme="majorEastAsia" w:hAnsiTheme="majorHAnsi" w:cstheme="majorBidi"/>
                <w:b/>
                <w:bCs/>
                <w:i/>
                <w:noProof/>
                <w:lang w:val="ru-RU" w:eastAsia="en-US"/>
              </w:rPr>
              <w:t xml:space="preserve">Выводы по Главе </w:t>
            </w:r>
            <w:r w:rsidR="002C6095" w:rsidRPr="0089354E">
              <w:rPr>
                <w:rStyle w:val="af4"/>
                <w:rFonts w:asciiTheme="majorHAnsi" w:eastAsiaTheme="majorEastAsia" w:hAnsiTheme="majorHAnsi" w:cstheme="majorBidi"/>
                <w:b/>
                <w:bCs/>
                <w:i/>
                <w:noProof/>
                <w:lang w:val="en-US" w:eastAsia="en-US"/>
              </w:rPr>
              <w:t>II</w:t>
            </w:r>
            <w:r w:rsidR="002C6095">
              <w:rPr>
                <w:noProof/>
                <w:webHidden/>
              </w:rPr>
              <w:tab/>
            </w:r>
            <w:r w:rsidR="002C6095">
              <w:rPr>
                <w:noProof/>
                <w:webHidden/>
              </w:rPr>
              <w:fldChar w:fldCharType="begin"/>
            </w:r>
            <w:r w:rsidR="002C6095">
              <w:rPr>
                <w:noProof/>
                <w:webHidden/>
              </w:rPr>
              <w:instrText xml:space="preserve"> PAGEREF _Toc48256043 \h </w:instrText>
            </w:r>
            <w:r w:rsidR="002C6095">
              <w:rPr>
                <w:noProof/>
                <w:webHidden/>
              </w:rPr>
            </w:r>
            <w:r w:rsidR="002C6095">
              <w:rPr>
                <w:noProof/>
                <w:webHidden/>
              </w:rPr>
              <w:fldChar w:fldCharType="separate"/>
            </w:r>
            <w:r w:rsidR="002C6095">
              <w:rPr>
                <w:noProof/>
                <w:webHidden/>
              </w:rPr>
              <w:t>31</w:t>
            </w:r>
            <w:r w:rsidR="002C6095">
              <w:rPr>
                <w:noProof/>
                <w:webHidden/>
              </w:rPr>
              <w:fldChar w:fldCharType="end"/>
            </w:r>
          </w:hyperlink>
        </w:p>
        <w:p w14:paraId="59D25126" w14:textId="14D4C4C5" w:rsidR="002C6095" w:rsidRDefault="00C51DBA">
          <w:pPr>
            <w:pStyle w:val="11"/>
            <w:rPr>
              <w:rFonts w:asciiTheme="minorHAnsi" w:eastAsiaTheme="minorEastAsia" w:hAnsiTheme="minorHAnsi" w:cstheme="minorBidi"/>
              <w:noProof/>
              <w:lang w:val="ru-RU"/>
            </w:rPr>
          </w:pPr>
          <w:hyperlink w:anchor="_Toc48256044" w:history="1">
            <w:r w:rsidR="002C6095" w:rsidRPr="0089354E">
              <w:rPr>
                <w:rStyle w:val="af4"/>
                <w:rFonts w:ascii="Cambria" w:eastAsia="Times New Roman" w:hAnsi="Cambria" w:cs="Times New Roman"/>
                <w:b/>
                <w:bCs/>
                <w:noProof/>
                <w:lang w:val="ru-RU" w:eastAsia="en-US"/>
              </w:rPr>
              <w:t>ГЛАВА I</w:t>
            </w:r>
            <w:r w:rsidR="002C6095" w:rsidRPr="0089354E">
              <w:rPr>
                <w:rStyle w:val="af4"/>
                <w:rFonts w:ascii="Cambria" w:eastAsia="Times New Roman" w:hAnsi="Cambria" w:cs="Times New Roman"/>
                <w:b/>
                <w:bCs/>
                <w:noProof/>
                <w:lang w:val="en-US" w:eastAsia="en-US"/>
              </w:rPr>
              <w:t>I</w:t>
            </w:r>
            <w:r w:rsidR="002C6095" w:rsidRPr="0089354E">
              <w:rPr>
                <w:rStyle w:val="af4"/>
                <w:rFonts w:ascii="Cambria" w:eastAsia="Times New Roman" w:hAnsi="Cambria" w:cs="Times New Roman"/>
                <w:b/>
                <w:bCs/>
                <w:noProof/>
                <w:lang w:val="ru-RU" w:eastAsia="en-US"/>
              </w:rPr>
              <w:t>I. Соответствие национального законодательства и правоприменительной практики стран ЦА международным нормам изъятия (выкупа) жилья ВО ВРЕМЯ ВЫСЕЛЕНИЯ</w:t>
            </w:r>
            <w:r w:rsidR="002C6095">
              <w:rPr>
                <w:noProof/>
                <w:webHidden/>
              </w:rPr>
              <w:tab/>
            </w:r>
            <w:r w:rsidR="002C6095">
              <w:rPr>
                <w:noProof/>
                <w:webHidden/>
              </w:rPr>
              <w:fldChar w:fldCharType="begin"/>
            </w:r>
            <w:r w:rsidR="002C6095">
              <w:rPr>
                <w:noProof/>
                <w:webHidden/>
              </w:rPr>
              <w:instrText xml:space="preserve"> PAGEREF _Toc48256044 \h </w:instrText>
            </w:r>
            <w:r w:rsidR="002C6095">
              <w:rPr>
                <w:noProof/>
                <w:webHidden/>
              </w:rPr>
            </w:r>
            <w:r w:rsidR="002C6095">
              <w:rPr>
                <w:noProof/>
                <w:webHidden/>
              </w:rPr>
              <w:fldChar w:fldCharType="separate"/>
            </w:r>
            <w:r w:rsidR="002C6095">
              <w:rPr>
                <w:noProof/>
                <w:webHidden/>
              </w:rPr>
              <w:t>32</w:t>
            </w:r>
            <w:r w:rsidR="002C6095">
              <w:rPr>
                <w:noProof/>
                <w:webHidden/>
              </w:rPr>
              <w:fldChar w:fldCharType="end"/>
            </w:r>
          </w:hyperlink>
        </w:p>
        <w:p w14:paraId="747FFB90" w14:textId="1BE65C60" w:rsidR="002C6095" w:rsidRDefault="00C51DBA">
          <w:pPr>
            <w:pStyle w:val="11"/>
            <w:rPr>
              <w:rFonts w:asciiTheme="minorHAnsi" w:eastAsiaTheme="minorEastAsia" w:hAnsiTheme="minorHAnsi" w:cstheme="minorBidi"/>
              <w:noProof/>
              <w:lang w:val="ru-RU"/>
            </w:rPr>
          </w:pPr>
          <w:hyperlink w:anchor="_Toc48256045" w:history="1">
            <w:r w:rsidR="002C6095" w:rsidRPr="0089354E">
              <w:rPr>
                <w:rStyle w:val="af4"/>
                <w:rFonts w:asciiTheme="majorHAnsi" w:eastAsiaTheme="majorEastAsia" w:hAnsiTheme="majorHAnsi" w:cstheme="majorBidi"/>
                <w:b/>
                <w:bCs/>
                <w:i/>
                <w:noProof/>
                <w:lang w:val="ru-RU" w:eastAsia="en-US"/>
              </w:rPr>
              <w:t xml:space="preserve">Краткое резюме Главы </w:t>
            </w:r>
            <w:r w:rsidR="002C6095" w:rsidRPr="0089354E">
              <w:rPr>
                <w:rStyle w:val="af4"/>
                <w:rFonts w:asciiTheme="majorHAnsi" w:eastAsiaTheme="majorEastAsia" w:hAnsiTheme="majorHAnsi" w:cstheme="majorBidi"/>
                <w:b/>
                <w:bCs/>
                <w:i/>
                <w:noProof/>
                <w:lang w:val="en-US" w:eastAsia="en-US"/>
              </w:rPr>
              <w:t>III</w:t>
            </w:r>
            <w:r w:rsidR="002C6095">
              <w:rPr>
                <w:noProof/>
                <w:webHidden/>
              </w:rPr>
              <w:tab/>
            </w:r>
            <w:r w:rsidR="002C6095">
              <w:rPr>
                <w:noProof/>
                <w:webHidden/>
              </w:rPr>
              <w:fldChar w:fldCharType="begin"/>
            </w:r>
            <w:r w:rsidR="002C6095">
              <w:rPr>
                <w:noProof/>
                <w:webHidden/>
              </w:rPr>
              <w:instrText xml:space="preserve"> PAGEREF _Toc48256045 \h </w:instrText>
            </w:r>
            <w:r w:rsidR="002C6095">
              <w:rPr>
                <w:noProof/>
                <w:webHidden/>
              </w:rPr>
            </w:r>
            <w:r w:rsidR="002C6095">
              <w:rPr>
                <w:noProof/>
                <w:webHidden/>
              </w:rPr>
              <w:fldChar w:fldCharType="separate"/>
            </w:r>
            <w:r w:rsidR="002C6095">
              <w:rPr>
                <w:noProof/>
                <w:webHidden/>
              </w:rPr>
              <w:t>32</w:t>
            </w:r>
            <w:r w:rsidR="002C6095">
              <w:rPr>
                <w:noProof/>
                <w:webHidden/>
              </w:rPr>
              <w:fldChar w:fldCharType="end"/>
            </w:r>
          </w:hyperlink>
        </w:p>
        <w:p w14:paraId="6CE2BE91" w14:textId="4ACF742C" w:rsidR="002C6095" w:rsidRDefault="00C51DBA">
          <w:pPr>
            <w:pStyle w:val="11"/>
            <w:rPr>
              <w:rFonts w:asciiTheme="minorHAnsi" w:eastAsiaTheme="minorEastAsia" w:hAnsiTheme="minorHAnsi" w:cstheme="minorBidi"/>
              <w:noProof/>
              <w:lang w:val="ru-RU"/>
            </w:rPr>
          </w:pPr>
          <w:hyperlink w:anchor="_Toc48256046" w:history="1">
            <w:r w:rsidR="002C6095" w:rsidRPr="0089354E">
              <w:rPr>
                <w:rStyle w:val="af4"/>
                <w:rFonts w:asciiTheme="majorHAnsi" w:eastAsiaTheme="majorEastAsia" w:hAnsiTheme="majorHAnsi" w:cstheme="majorBidi"/>
                <w:b/>
                <w:bCs/>
                <w:i/>
                <w:noProof/>
                <w:lang w:val="ru-RU" w:eastAsia="en-US"/>
              </w:rPr>
              <w:t>3.1. Практика предоставления компенсаций в странах ЦА</w:t>
            </w:r>
            <w:r w:rsidR="002C6095">
              <w:rPr>
                <w:noProof/>
                <w:webHidden/>
              </w:rPr>
              <w:tab/>
            </w:r>
            <w:r w:rsidR="002C6095">
              <w:rPr>
                <w:noProof/>
                <w:webHidden/>
              </w:rPr>
              <w:fldChar w:fldCharType="begin"/>
            </w:r>
            <w:r w:rsidR="002C6095">
              <w:rPr>
                <w:noProof/>
                <w:webHidden/>
              </w:rPr>
              <w:instrText xml:space="preserve"> PAGEREF _Toc48256046 \h </w:instrText>
            </w:r>
            <w:r w:rsidR="002C6095">
              <w:rPr>
                <w:noProof/>
                <w:webHidden/>
              </w:rPr>
            </w:r>
            <w:r w:rsidR="002C6095">
              <w:rPr>
                <w:noProof/>
                <w:webHidden/>
              </w:rPr>
              <w:fldChar w:fldCharType="separate"/>
            </w:r>
            <w:r w:rsidR="002C6095">
              <w:rPr>
                <w:noProof/>
                <w:webHidden/>
              </w:rPr>
              <w:t>33</w:t>
            </w:r>
            <w:r w:rsidR="002C6095">
              <w:rPr>
                <w:noProof/>
                <w:webHidden/>
              </w:rPr>
              <w:fldChar w:fldCharType="end"/>
            </w:r>
          </w:hyperlink>
        </w:p>
        <w:p w14:paraId="51B5B93C" w14:textId="4E2E491F" w:rsidR="002C6095" w:rsidRDefault="00C51DBA">
          <w:pPr>
            <w:pStyle w:val="11"/>
            <w:rPr>
              <w:rFonts w:asciiTheme="minorHAnsi" w:eastAsiaTheme="minorEastAsia" w:hAnsiTheme="minorHAnsi" w:cstheme="minorBidi"/>
              <w:noProof/>
              <w:lang w:val="ru-RU"/>
            </w:rPr>
          </w:pPr>
          <w:hyperlink w:anchor="_Toc48256047" w:history="1">
            <w:r w:rsidR="002C6095" w:rsidRPr="0089354E">
              <w:rPr>
                <w:rStyle w:val="af4"/>
                <w:rFonts w:asciiTheme="majorHAnsi" w:eastAsiaTheme="majorEastAsia" w:hAnsiTheme="majorHAnsi" w:cstheme="majorBidi"/>
                <w:b/>
                <w:bCs/>
                <w:i/>
                <w:noProof/>
                <w:lang w:val="ru-RU" w:eastAsia="en-US"/>
              </w:rPr>
              <w:t>3.2. Процедуры защиты и случаи оспаривания в суде</w:t>
            </w:r>
            <w:r w:rsidR="002C6095">
              <w:rPr>
                <w:noProof/>
                <w:webHidden/>
              </w:rPr>
              <w:tab/>
            </w:r>
            <w:r w:rsidR="002C6095">
              <w:rPr>
                <w:noProof/>
                <w:webHidden/>
              </w:rPr>
              <w:fldChar w:fldCharType="begin"/>
            </w:r>
            <w:r w:rsidR="002C6095">
              <w:rPr>
                <w:noProof/>
                <w:webHidden/>
              </w:rPr>
              <w:instrText xml:space="preserve"> PAGEREF _Toc48256047 \h </w:instrText>
            </w:r>
            <w:r w:rsidR="002C6095">
              <w:rPr>
                <w:noProof/>
                <w:webHidden/>
              </w:rPr>
            </w:r>
            <w:r w:rsidR="002C6095">
              <w:rPr>
                <w:noProof/>
                <w:webHidden/>
              </w:rPr>
              <w:fldChar w:fldCharType="separate"/>
            </w:r>
            <w:r w:rsidR="002C6095">
              <w:rPr>
                <w:noProof/>
                <w:webHidden/>
              </w:rPr>
              <w:t>39</w:t>
            </w:r>
            <w:r w:rsidR="002C6095">
              <w:rPr>
                <w:noProof/>
                <w:webHidden/>
              </w:rPr>
              <w:fldChar w:fldCharType="end"/>
            </w:r>
          </w:hyperlink>
        </w:p>
        <w:p w14:paraId="439016AD" w14:textId="15686833" w:rsidR="002C6095" w:rsidRDefault="00C51DBA">
          <w:pPr>
            <w:pStyle w:val="11"/>
            <w:rPr>
              <w:rFonts w:asciiTheme="minorHAnsi" w:eastAsiaTheme="minorEastAsia" w:hAnsiTheme="minorHAnsi" w:cstheme="minorBidi"/>
              <w:noProof/>
              <w:lang w:val="ru-RU"/>
            </w:rPr>
          </w:pPr>
          <w:hyperlink w:anchor="_Toc48256048" w:history="1">
            <w:r w:rsidR="002C6095" w:rsidRPr="0089354E">
              <w:rPr>
                <w:rStyle w:val="af4"/>
                <w:rFonts w:asciiTheme="majorHAnsi" w:eastAsiaTheme="majorEastAsia" w:hAnsiTheme="majorHAnsi" w:cstheme="majorBidi"/>
                <w:b/>
                <w:bCs/>
                <w:i/>
                <w:noProof/>
                <w:lang w:val="ru-RU" w:eastAsia="en-US"/>
              </w:rPr>
              <w:t>3.3. Процесс выселения</w:t>
            </w:r>
            <w:r w:rsidR="002C6095">
              <w:rPr>
                <w:noProof/>
                <w:webHidden/>
              </w:rPr>
              <w:tab/>
            </w:r>
            <w:r w:rsidR="002C6095">
              <w:rPr>
                <w:noProof/>
                <w:webHidden/>
              </w:rPr>
              <w:fldChar w:fldCharType="begin"/>
            </w:r>
            <w:r w:rsidR="002C6095">
              <w:rPr>
                <w:noProof/>
                <w:webHidden/>
              </w:rPr>
              <w:instrText xml:space="preserve"> PAGEREF _Toc48256048 \h </w:instrText>
            </w:r>
            <w:r w:rsidR="002C6095">
              <w:rPr>
                <w:noProof/>
                <w:webHidden/>
              </w:rPr>
            </w:r>
            <w:r w:rsidR="002C6095">
              <w:rPr>
                <w:noProof/>
                <w:webHidden/>
              </w:rPr>
              <w:fldChar w:fldCharType="separate"/>
            </w:r>
            <w:r w:rsidR="002C6095">
              <w:rPr>
                <w:noProof/>
                <w:webHidden/>
              </w:rPr>
              <w:t>43</w:t>
            </w:r>
            <w:r w:rsidR="002C6095">
              <w:rPr>
                <w:noProof/>
                <w:webHidden/>
              </w:rPr>
              <w:fldChar w:fldCharType="end"/>
            </w:r>
          </w:hyperlink>
        </w:p>
        <w:p w14:paraId="09C2C990" w14:textId="0C4BCE4B" w:rsidR="002C6095" w:rsidRDefault="00C51DBA">
          <w:pPr>
            <w:pStyle w:val="11"/>
            <w:rPr>
              <w:rFonts w:asciiTheme="minorHAnsi" w:eastAsiaTheme="minorEastAsia" w:hAnsiTheme="minorHAnsi" w:cstheme="minorBidi"/>
              <w:noProof/>
              <w:lang w:val="ru-RU"/>
            </w:rPr>
          </w:pPr>
          <w:hyperlink w:anchor="_Toc48256049" w:history="1">
            <w:r w:rsidR="002C6095" w:rsidRPr="0089354E">
              <w:rPr>
                <w:rStyle w:val="af4"/>
                <w:rFonts w:asciiTheme="majorHAnsi" w:eastAsiaTheme="majorEastAsia" w:hAnsiTheme="majorHAnsi" w:cstheme="majorBidi"/>
                <w:b/>
                <w:bCs/>
                <w:i/>
                <w:noProof/>
                <w:lang w:val="ru-RU" w:eastAsia="en-US"/>
              </w:rPr>
              <w:t xml:space="preserve">Выводы по Главе </w:t>
            </w:r>
            <w:r w:rsidR="002C6095" w:rsidRPr="0089354E">
              <w:rPr>
                <w:rStyle w:val="af4"/>
                <w:rFonts w:asciiTheme="majorHAnsi" w:eastAsiaTheme="majorEastAsia" w:hAnsiTheme="majorHAnsi" w:cstheme="majorBidi"/>
                <w:b/>
                <w:bCs/>
                <w:i/>
                <w:noProof/>
                <w:lang w:val="en-US" w:eastAsia="en-US"/>
              </w:rPr>
              <w:t>III</w:t>
            </w:r>
            <w:r w:rsidR="002C6095">
              <w:rPr>
                <w:noProof/>
                <w:webHidden/>
              </w:rPr>
              <w:tab/>
            </w:r>
            <w:r w:rsidR="002C6095">
              <w:rPr>
                <w:noProof/>
                <w:webHidden/>
              </w:rPr>
              <w:fldChar w:fldCharType="begin"/>
            </w:r>
            <w:r w:rsidR="002C6095">
              <w:rPr>
                <w:noProof/>
                <w:webHidden/>
              </w:rPr>
              <w:instrText xml:space="preserve"> PAGEREF _Toc48256049 \h </w:instrText>
            </w:r>
            <w:r w:rsidR="002C6095">
              <w:rPr>
                <w:noProof/>
                <w:webHidden/>
              </w:rPr>
            </w:r>
            <w:r w:rsidR="002C6095">
              <w:rPr>
                <w:noProof/>
                <w:webHidden/>
              </w:rPr>
              <w:fldChar w:fldCharType="separate"/>
            </w:r>
            <w:r w:rsidR="002C6095">
              <w:rPr>
                <w:noProof/>
                <w:webHidden/>
              </w:rPr>
              <w:t>46</w:t>
            </w:r>
            <w:r w:rsidR="002C6095">
              <w:rPr>
                <w:noProof/>
                <w:webHidden/>
              </w:rPr>
              <w:fldChar w:fldCharType="end"/>
            </w:r>
          </w:hyperlink>
        </w:p>
        <w:p w14:paraId="10BB3D35" w14:textId="224B7776" w:rsidR="002C6095" w:rsidRDefault="00C51DBA">
          <w:pPr>
            <w:pStyle w:val="11"/>
            <w:rPr>
              <w:rFonts w:asciiTheme="minorHAnsi" w:eastAsiaTheme="minorEastAsia" w:hAnsiTheme="minorHAnsi" w:cstheme="minorBidi"/>
              <w:noProof/>
              <w:lang w:val="ru-RU"/>
            </w:rPr>
          </w:pPr>
          <w:hyperlink w:anchor="_Toc48256050" w:history="1">
            <w:r w:rsidR="002C6095" w:rsidRPr="0089354E">
              <w:rPr>
                <w:rStyle w:val="af4"/>
                <w:rFonts w:ascii="Cambria" w:eastAsia="Times New Roman" w:hAnsi="Cambria" w:cs="Times New Roman"/>
                <w:b/>
                <w:bCs/>
                <w:noProof/>
                <w:lang w:val="ru-RU" w:eastAsia="en-US"/>
              </w:rPr>
              <w:t>ГЛАВА I</w:t>
            </w:r>
            <w:r w:rsidR="002C6095" w:rsidRPr="0089354E">
              <w:rPr>
                <w:rStyle w:val="af4"/>
                <w:rFonts w:ascii="Cambria" w:eastAsia="Times New Roman" w:hAnsi="Cambria" w:cs="Times New Roman"/>
                <w:b/>
                <w:bCs/>
                <w:noProof/>
                <w:lang w:val="en-US" w:eastAsia="en-US"/>
              </w:rPr>
              <w:t>V</w:t>
            </w:r>
            <w:r w:rsidR="002C6095" w:rsidRPr="0089354E">
              <w:rPr>
                <w:rStyle w:val="af4"/>
                <w:rFonts w:ascii="Cambria" w:eastAsia="Times New Roman" w:hAnsi="Cambria" w:cs="Times New Roman"/>
                <w:b/>
                <w:bCs/>
                <w:noProof/>
                <w:lang w:val="ru-RU" w:eastAsia="en-US"/>
              </w:rPr>
              <w:t>. Соответствие национального законодательства и правоприменительной практики стран ЦА международным нормам изъятия (выкупа) жилья ПОСЛЕ ВЫСЕЛЕНИЯ</w:t>
            </w:r>
            <w:r w:rsidR="002C6095">
              <w:rPr>
                <w:noProof/>
                <w:webHidden/>
              </w:rPr>
              <w:tab/>
            </w:r>
            <w:r w:rsidR="002C6095">
              <w:rPr>
                <w:noProof/>
                <w:webHidden/>
              </w:rPr>
              <w:fldChar w:fldCharType="begin"/>
            </w:r>
            <w:r w:rsidR="002C6095">
              <w:rPr>
                <w:noProof/>
                <w:webHidden/>
              </w:rPr>
              <w:instrText xml:space="preserve"> PAGEREF _Toc48256050 \h </w:instrText>
            </w:r>
            <w:r w:rsidR="002C6095">
              <w:rPr>
                <w:noProof/>
                <w:webHidden/>
              </w:rPr>
            </w:r>
            <w:r w:rsidR="002C6095">
              <w:rPr>
                <w:noProof/>
                <w:webHidden/>
              </w:rPr>
              <w:fldChar w:fldCharType="separate"/>
            </w:r>
            <w:r w:rsidR="002C6095">
              <w:rPr>
                <w:noProof/>
                <w:webHidden/>
              </w:rPr>
              <w:t>47</w:t>
            </w:r>
            <w:r w:rsidR="002C6095">
              <w:rPr>
                <w:noProof/>
                <w:webHidden/>
              </w:rPr>
              <w:fldChar w:fldCharType="end"/>
            </w:r>
          </w:hyperlink>
        </w:p>
        <w:p w14:paraId="7A27CDF4" w14:textId="7C6E50AC" w:rsidR="002C6095" w:rsidRDefault="00C51DBA">
          <w:pPr>
            <w:pStyle w:val="11"/>
            <w:rPr>
              <w:rFonts w:asciiTheme="minorHAnsi" w:eastAsiaTheme="minorEastAsia" w:hAnsiTheme="minorHAnsi" w:cstheme="minorBidi"/>
              <w:noProof/>
              <w:lang w:val="ru-RU"/>
            </w:rPr>
          </w:pPr>
          <w:hyperlink w:anchor="_Toc48256051" w:history="1">
            <w:r w:rsidR="002C6095" w:rsidRPr="0089354E">
              <w:rPr>
                <w:rStyle w:val="af4"/>
                <w:rFonts w:asciiTheme="majorHAnsi" w:eastAsiaTheme="majorEastAsia" w:hAnsiTheme="majorHAnsi" w:cstheme="majorBidi"/>
                <w:b/>
                <w:bCs/>
                <w:i/>
                <w:noProof/>
                <w:lang w:val="ru-RU" w:eastAsia="en-US"/>
              </w:rPr>
              <w:t xml:space="preserve">Краткое резюме Главы </w:t>
            </w:r>
            <w:r w:rsidR="002C6095" w:rsidRPr="0089354E">
              <w:rPr>
                <w:rStyle w:val="af4"/>
                <w:rFonts w:asciiTheme="majorHAnsi" w:eastAsiaTheme="majorEastAsia" w:hAnsiTheme="majorHAnsi" w:cstheme="majorBidi"/>
                <w:b/>
                <w:bCs/>
                <w:i/>
                <w:noProof/>
                <w:lang w:val="en-US" w:eastAsia="en-US"/>
              </w:rPr>
              <w:t>IV</w:t>
            </w:r>
            <w:r w:rsidR="002C6095">
              <w:rPr>
                <w:noProof/>
                <w:webHidden/>
              </w:rPr>
              <w:tab/>
            </w:r>
            <w:r w:rsidR="002C6095">
              <w:rPr>
                <w:noProof/>
                <w:webHidden/>
              </w:rPr>
              <w:fldChar w:fldCharType="begin"/>
            </w:r>
            <w:r w:rsidR="002C6095">
              <w:rPr>
                <w:noProof/>
                <w:webHidden/>
              </w:rPr>
              <w:instrText xml:space="preserve"> PAGEREF _Toc48256051 \h </w:instrText>
            </w:r>
            <w:r w:rsidR="002C6095">
              <w:rPr>
                <w:noProof/>
                <w:webHidden/>
              </w:rPr>
            </w:r>
            <w:r w:rsidR="002C6095">
              <w:rPr>
                <w:noProof/>
                <w:webHidden/>
              </w:rPr>
              <w:fldChar w:fldCharType="separate"/>
            </w:r>
            <w:r w:rsidR="002C6095">
              <w:rPr>
                <w:noProof/>
                <w:webHidden/>
              </w:rPr>
              <w:t>47</w:t>
            </w:r>
            <w:r w:rsidR="002C6095">
              <w:rPr>
                <w:noProof/>
                <w:webHidden/>
              </w:rPr>
              <w:fldChar w:fldCharType="end"/>
            </w:r>
          </w:hyperlink>
        </w:p>
        <w:p w14:paraId="6414F037" w14:textId="17450D83" w:rsidR="002C6095" w:rsidRDefault="00C51DBA">
          <w:pPr>
            <w:pStyle w:val="11"/>
            <w:rPr>
              <w:rFonts w:asciiTheme="minorHAnsi" w:eastAsiaTheme="minorEastAsia" w:hAnsiTheme="minorHAnsi" w:cstheme="minorBidi"/>
              <w:noProof/>
              <w:lang w:val="ru-RU"/>
            </w:rPr>
          </w:pPr>
          <w:hyperlink w:anchor="_Toc48256052" w:history="1">
            <w:r w:rsidR="002C6095" w:rsidRPr="0089354E">
              <w:rPr>
                <w:rStyle w:val="af4"/>
                <w:rFonts w:asciiTheme="majorHAnsi" w:eastAsiaTheme="majorEastAsia" w:hAnsiTheme="majorHAnsi" w:cstheme="majorBidi"/>
                <w:b/>
                <w:bCs/>
                <w:i/>
                <w:noProof/>
                <w:lang w:val="ru-RU" w:eastAsia="en-US"/>
              </w:rPr>
              <w:t>4.1. Альтернативное жилье и условия в новом месте проживания</w:t>
            </w:r>
            <w:r w:rsidR="002C6095">
              <w:rPr>
                <w:noProof/>
                <w:webHidden/>
              </w:rPr>
              <w:tab/>
            </w:r>
            <w:r w:rsidR="002C6095">
              <w:rPr>
                <w:noProof/>
                <w:webHidden/>
              </w:rPr>
              <w:fldChar w:fldCharType="begin"/>
            </w:r>
            <w:r w:rsidR="002C6095">
              <w:rPr>
                <w:noProof/>
                <w:webHidden/>
              </w:rPr>
              <w:instrText xml:space="preserve"> PAGEREF _Toc48256052 \h </w:instrText>
            </w:r>
            <w:r w:rsidR="002C6095">
              <w:rPr>
                <w:noProof/>
                <w:webHidden/>
              </w:rPr>
            </w:r>
            <w:r w:rsidR="002C6095">
              <w:rPr>
                <w:noProof/>
                <w:webHidden/>
              </w:rPr>
              <w:fldChar w:fldCharType="separate"/>
            </w:r>
            <w:r w:rsidR="002C6095">
              <w:rPr>
                <w:noProof/>
                <w:webHidden/>
              </w:rPr>
              <w:t>47</w:t>
            </w:r>
            <w:r w:rsidR="002C6095">
              <w:rPr>
                <w:noProof/>
                <w:webHidden/>
              </w:rPr>
              <w:fldChar w:fldCharType="end"/>
            </w:r>
          </w:hyperlink>
        </w:p>
        <w:p w14:paraId="12506173" w14:textId="4A240FFF" w:rsidR="002C6095" w:rsidRDefault="00C51DBA">
          <w:pPr>
            <w:pStyle w:val="11"/>
            <w:rPr>
              <w:rFonts w:asciiTheme="minorHAnsi" w:eastAsiaTheme="minorEastAsia" w:hAnsiTheme="minorHAnsi" w:cstheme="minorBidi"/>
              <w:noProof/>
              <w:lang w:val="ru-RU"/>
            </w:rPr>
          </w:pPr>
          <w:hyperlink w:anchor="_Toc48256053" w:history="1">
            <w:r w:rsidR="002C6095" w:rsidRPr="0089354E">
              <w:rPr>
                <w:rStyle w:val="af4"/>
                <w:rFonts w:asciiTheme="majorHAnsi" w:eastAsiaTheme="majorEastAsia" w:hAnsiTheme="majorHAnsi" w:cstheme="majorBidi"/>
                <w:b/>
                <w:bCs/>
                <w:i/>
                <w:noProof/>
                <w:lang w:val="ru-RU" w:eastAsia="en-US"/>
              </w:rPr>
              <w:t>4.2. Адвокация проблем населения на местном и международном уровне</w:t>
            </w:r>
            <w:r w:rsidR="002C6095">
              <w:rPr>
                <w:noProof/>
                <w:webHidden/>
              </w:rPr>
              <w:tab/>
            </w:r>
            <w:r w:rsidR="002C6095">
              <w:rPr>
                <w:noProof/>
                <w:webHidden/>
              </w:rPr>
              <w:fldChar w:fldCharType="begin"/>
            </w:r>
            <w:r w:rsidR="002C6095">
              <w:rPr>
                <w:noProof/>
                <w:webHidden/>
              </w:rPr>
              <w:instrText xml:space="preserve"> PAGEREF _Toc48256053 \h </w:instrText>
            </w:r>
            <w:r w:rsidR="002C6095">
              <w:rPr>
                <w:noProof/>
                <w:webHidden/>
              </w:rPr>
            </w:r>
            <w:r w:rsidR="002C6095">
              <w:rPr>
                <w:noProof/>
                <w:webHidden/>
              </w:rPr>
              <w:fldChar w:fldCharType="separate"/>
            </w:r>
            <w:r w:rsidR="002C6095">
              <w:rPr>
                <w:noProof/>
                <w:webHidden/>
              </w:rPr>
              <w:t>56</w:t>
            </w:r>
            <w:r w:rsidR="002C6095">
              <w:rPr>
                <w:noProof/>
                <w:webHidden/>
              </w:rPr>
              <w:fldChar w:fldCharType="end"/>
            </w:r>
          </w:hyperlink>
        </w:p>
        <w:p w14:paraId="30B728BC" w14:textId="621A108D" w:rsidR="002C6095" w:rsidRDefault="00C51DBA">
          <w:pPr>
            <w:pStyle w:val="11"/>
            <w:rPr>
              <w:rFonts w:asciiTheme="minorHAnsi" w:eastAsiaTheme="minorEastAsia" w:hAnsiTheme="minorHAnsi" w:cstheme="minorBidi"/>
              <w:noProof/>
              <w:lang w:val="ru-RU"/>
            </w:rPr>
          </w:pPr>
          <w:hyperlink w:anchor="_Toc48256054" w:history="1">
            <w:r w:rsidR="002C6095" w:rsidRPr="0089354E">
              <w:rPr>
                <w:rStyle w:val="af4"/>
                <w:rFonts w:asciiTheme="majorHAnsi" w:eastAsiaTheme="majorEastAsia" w:hAnsiTheme="majorHAnsi" w:cstheme="majorBidi"/>
                <w:b/>
                <w:bCs/>
                <w:i/>
                <w:noProof/>
                <w:lang w:val="ru-RU" w:eastAsia="en-US"/>
              </w:rPr>
              <w:t>4.3. Случаи изъятия жилья в странах ЦА при COVID-19</w:t>
            </w:r>
            <w:r w:rsidR="002C6095">
              <w:rPr>
                <w:noProof/>
                <w:webHidden/>
              </w:rPr>
              <w:tab/>
            </w:r>
            <w:r w:rsidR="002C6095">
              <w:rPr>
                <w:noProof/>
                <w:webHidden/>
              </w:rPr>
              <w:fldChar w:fldCharType="begin"/>
            </w:r>
            <w:r w:rsidR="002C6095">
              <w:rPr>
                <w:noProof/>
                <w:webHidden/>
              </w:rPr>
              <w:instrText xml:space="preserve"> PAGEREF _Toc48256054 \h </w:instrText>
            </w:r>
            <w:r w:rsidR="002C6095">
              <w:rPr>
                <w:noProof/>
                <w:webHidden/>
              </w:rPr>
            </w:r>
            <w:r w:rsidR="002C6095">
              <w:rPr>
                <w:noProof/>
                <w:webHidden/>
              </w:rPr>
              <w:fldChar w:fldCharType="separate"/>
            </w:r>
            <w:r w:rsidR="002C6095">
              <w:rPr>
                <w:noProof/>
                <w:webHidden/>
              </w:rPr>
              <w:t>61</w:t>
            </w:r>
            <w:r w:rsidR="002C6095">
              <w:rPr>
                <w:noProof/>
                <w:webHidden/>
              </w:rPr>
              <w:fldChar w:fldCharType="end"/>
            </w:r>
          </w:hyperlink>
        </w:p>
        <w:p w14:paraId="7DA2715C" w14:textId="57AA7C81" w:rsidR="002C6095" w:rsidRDefault="00C51DBA">
          <w:pPr>
            <w:pStyle w:val="11"/>
            <w:rPr>
              <w:rFonts w:asciiTheme="minorHAnsi" w:eastAsiaTheme="minorEastAsia" w:hAnsiTheme="minorHAnsi" w:cstheme="minorBidi"/>
              <w:noProof/>
              <w:lang w:val="ru-RU"/>
            </w:rPr>
          </w:pPr>
          <w:hyperlink w:anchor="_Toc48256055" w:history="1">
            <w:r w:rsidR="002C6095" w:rsidRPr="0089354E">
              <w:rPr>
                <w:rStyle w:val="af4"/>
                <w:rFonts w:asciiTheme="majorHAnsi" w:eastAsiaTheme="majorEastAsia" w:hAnsiTheme="majorHAnsi" w:cstheme="majorBidi"/>
                <w:b/>
                <w:bCs/>
                <w:i/>
                <w:noProof/>
                <w:lang w:val="ru-RU" w:eastAsia="en-US"/>
              </w:rPr>
              <w:t xml:space="preserve">Выводы по Главе </w:t>
            </w:r>
            <w:r w:rsidR="002C6095" w:rsidRPr="0089354E">
              <w:rPr>
                <w:rStyle w:val="af4"/>
                <w:rFonts w:asciiTheme="majorHAnsi" w:eastAsiaTheme="majorEastAsia" w:hAnsiTheme="majorHAnsi" w:cstheme="majorBidi"/>
                <w:b/>
                <w:bCs/>
                <w:i/>
                <w:noProof/>
                <w:lang w:val="en-US" w:eastAsia="en-US"/>
              </w:rPr>
              <w:t>IV</w:t>
            </w:r>
            <w:r w:rsidR="002C6095">
              <w:rPr>
                <w:noProof/>
                <w:webHidden/>
              </w:rPr>
              <w:tab/>
            </w:r>
            <w:r w:rsidR="002C6095">
              <w:rPr>
                <w:noProof/>
                <w:webHidden/>
              </w:rPr>
              <w:fldChar w:fldCharType="begin"/>
            </w:r>
            <w:r w:rsidR="002C6095">
              <w:rPr>
                <w:noProof/>
                <w:webHidden/>
              </w:rPr>
              <w:instrText xml:space="preserve"> PAGEREF _Toc48256055 \h </w:instrText>
            </w:r>
            <w:r w:rsidR="002C6095">
              <w:rPr>
                <w:noProof/>
                <w:webHidden/>
              </w:rPr>
            </w:r>
            <w:r w:rsidR="002C6095">
              <w:rPr>
                <w:noProof/>
                <w:webHidden/>
              </w:rPr>
              <w:fldChar w:fldCharType="separate"/>
            </w:r>
            <w:r w:rsidR="002C6095">
              <w:rPr>
                <w:noProof/>
                <w:webHidden/>
              </w:rPr>
              <w:t>63</w:t>
            </w:r>
            <w:r w:rsidR="002C6095">
              <w:rPr>
                <w:noProof/>
                <w:webHidden/>
              </w:rPr>
              <w:fldChar w:fldCharType="end"/>
            </w:r>
          </w:hyperlink>
        </w:p>
        <w:p w14:paraId="5BE3D80C" w14:textId="24C7BD24" w:rsidR="002C6095" w:rsidRDefault="00C51DBA">
          <w:pPr>
            <w:pStyle w:val="11"/>
            <w:rPr>
              <w:rFonts w:asciiTheme="minorHAnsi" w:eastAsiaTheme="minorEastAsia" w:hAnsiTheme="minorHAnsi" w:cstheme="minorBidi"/>
              <w:noProof/>
              <w:lang w:val="ru-RU"/>
            </w:rPr>
          </w:pPr>
          <w:hyperlink w:anchor="_Toc48256056" w:history="1">
            <w:r w:rsidR="002C6095" w:rsidRPr="0089354E">
              <w:rPr>
                <w:rStyle w:val="af4"/>
                <w:rFonts w:ascii="Cambria" w:eastAsia="Times New Roman" w:hAnsi="Cambria" w:cs="Times New Roman"/>
                <w:b/>
                <w:bCs/>
                <w:noProof/>
                <w:lang w:val="ru-RU" w:eastAsia="en-US"/>
              </w:rPr>
              <w:t>ЗАКЛЮЧЕНИЕ</w:t>
            </w:r>
            <w:r w:rsidR="002C6095">
              <w:rPr>
                <w:noProof/>
                <w:webHidden/>
              </w:rPr>
              <w:tab/>
            </w:r>
            <w:r w:rsidR="002C6095">
              <w:rPr>
                <w:noProof/>
                <w:webHidden/>
              </w:rPr>
              <w:fldChar w:fldCharType="begin"/>
            </w:r>
            <w:r w:rsidR="002C6095">
              <w:rPr>
                <w:noProof/>
                <w:webHidden/>
              </w:rPr>
              <w:instrText xml:space="preserve"> PAGEREF _Toc48256056 \h </w:instrText>
            </w:r>
            <w:r w:rsidR="002C6095">
              <w:rPr>
                <w:noProof/>
                <w:webHidden/>
              </w:rPr>
            </w:r>
            <w:r w:rsidR="002C6095">
              <w:rPr>
                <w:noProof/>
                <w:webHidden/>
              </w:rPr>
              <w:fldChar w:fldCharType="separate"/>
            </w:r>
            <w:r w:rsidR="002C6095">
              <w:rPr>
                <w:noProof/>
                <w:webHidden/>
              </w:rPr>
              <w:t>65</w:t>
            </w:r>
            <w:r w:rsidR="002C6095">
              <w:rPr>
                <w:noProof/>
                <w:webHidden/>
              </w:rPr>
              <w:fldChar w:fldCharType="end"/>
            </w:r>
          </w:hyperlink>
        </w:p>
        <w:p w14:paraId="4EE4277D" w14:textId="4681CB7A" w:rsidR="002C6095" w:rsidRDefault="00C51DBA">
          <w:pPr>
            <w:pStyle w:val="11"/>
            <w:rPr>
              <w:rFonts w:asciiTheme="minorHAnsi" w:eastAsiaTheme="minorEastAsia" w:hAnsiTheme="minorHAnsi" w:cstheme="minorBidi"/>
              <w:noProof/>
              <w:lang w:val="ru-RU"/>
            </w:rPr>
          </w:pPr>
          <w:hyperlink w:anchor="_Toc48256057" w:history="1">
            <w:r w:rsidR="002C6095" w:rsidRPr="0089354E">
              <w:rPr>
                <w:rStyle w:val="af4"/>
                <w:rFonts w:asciiTheme="majorHAnsi" w:eastAsiaTheme="majorEastAsia" w:hAnsiTheme="majorHAnsi" w:cstheme="majorBidi"/>
                <w:b/>
                <w:bCs/>
                <w:i/>
                <w:noProof/>
                <w:lang w:val="ru-RU" w:eastAsia="en-US"/>
              </w:rPr>
              <w:t>Выводы</w:t>
            </w:r>
            <w:r w:rsidR="002C6095">
              <w:rPr>
                <w:noProof/>
                <w:webHidden/>
              </w:rPr>
              <w:tab/>
            </w:r>
            <w:r w:rsidR="002C6095">
              <w:rPr>
                <w:noProof/>
                <w:webHidden/>
              </w:rPr>
              <w:fldChar w:fldCharType="begin"/>
            </w:r>
            <w:r w:rsidR="002C6095">
              <w:rPr>
                <w:noProof/>
                <w:webHidden/>
              </w:rPr>
              <w:instrText xml:space="preserve"> PAGEREF _Toc48256057 \h </w:instrText>
            </w:r>
            <w:r w:rsidR="002C6095">
              <w:rPr>
                <w:noProof/>
                <w:webHidden/>
              </w:rPr>
            </w:r>
            <w:r w:rsidR="002C6095">
              <w:rPr>
                <w:noProof/>
                <w:webHidden/>
              </w:rPr>
              <w:fldChar w:fldCharType="separate"/>
            </w:r>
            <w:r w:rsidR="002C6095">
              <w:rPr>
                <w:noProof/>
                <w:webHidden/>
              </w:rPr>
              <w:t>65</w:t>
            </w:r>
            <w:r w:rsidR="002C6095">
              <w:rPr>
                <w:noProof/>
                <w:webHidden/>
              </w:rPr>
              <w:fldChar w:fldCharType="end"/>
            </w:r>
          </w:hyperlink>
        </w:p>
        <w:p w14:paraId="21CBCC2A" w14:textId="10F45B93" w:rsidR="002C6095" w:rsidRDefault="00C51DBA">
          <w:pPr>
            <w:pStyle w:val="11"/>
            <w:rPr>
              <w:rFonts w:asciiTheme="minorHAnsi" w:eastAsiaTheme="minorEastAsia" w:hAnsiTheme="minorHAnsi" w:cstheme="minorBidi"/>
              <w:noProof/>
              <w:lang w:val="ru-RU"/>
            </w:rPr>
          </w:pPr>
          <w:hyperlink w:anchor="_Toc48256058" w:history="1">
            <w:r w:rsidR="002C6095" w:rsidRPr="0089354E">
              <w:rPr>
                <w:rStyle w:val="af4"/>
                <w:rFonts w:asciiTheme="majorHAnsi" w:eastAsiaTheme="majorEastAsia" w:hAnsiTheme="majorHAnsi" w:cstheme="majorBidi"/>
                <w:b/>
                <w:bCs/>
                <w:i/>
                <w:noProof/>
                <w:lang w:val="ru-RU" w:eastAsia="en-US"/>
              </w:rPr>
              <w:t>Рекомендации</w:t>
            </w:r>
            <w:r w:rsidR="002C6095">
              <w:rPr>
                <w:noProof/>
                <w:webHidden/>
              </w:rPr>
              <w:tab/>
            </w:r>
            <w:r w:rsidR="002C6095">
              <w:rPr>
                <w:noProof/>
                <w:webHidden/>
              </w:rPr>
              <w:fldChar w:fldCharType="begin"/>
            </w:r>
            <w:r w:rsidR="002C6095">
              <w:rPr>
                <w:noProof/>
                <w:webHidden/>
              </w:rPr>
              <w:instrText xml:space="preserve"> PAGEREF _Toc48256058 \h </w:instrText>
            </w:r>
            <w:r w:rsidR="002C6095">
              <w:rPr>
                <w:noProof/>
                <w:webHidden/>
              </w:rPr>
            </w:r>
            <w:r w:rsidR="002C6095">
              <w:rPr>
                <w:noProof/>
                <w:webHidden/>
              </w:rPr>
              <w:fldChar w:fldCharType="separate"/>
            </w:r>
            <w:r w:rsidR="002C6095">
              <w:rPr>
                <w:noProof/>
                <w:webHidden/>
              </w:rPr>
              <w:t>68</w:t>
            </w:r>
            <w:r w:rsidR="002C6095">
              <w:rPr>
                <w:noProof/>
                <w:webHidden/>
              </w:rPr>
              <w:fldChar w:fldCharType="end"/>
            </w:r>
          </w:hyperlink>
        </w:p>
        <w:p w14:paraId="2264345C" w14:textId="1D7A03B2" w:rsidR="002C6095" w:rsidRDefault="00C51DBA">
          <w:pPr>
            <w:pStyle w:val="11"/>
            <w:rPr>
              <w:rFonts w:asciiTheme="minorHAnsi" w:eastAsiaTheme="minorEastAsia" w:hAnsiTheme="minorHAnsi" w:cstheme="minorBidi"/>
              <w:noProof/>
              <w:lang w:val="ru-RU"/>
            </w:rPr>
          </w:pPr>
          <w:hyperlink w:anchor="_Toc48256059" w:history="1">
            <w:r w:rsidR="002C6095" w:rsidRPr="0089354E">
              <w:rPr>
                <w:rStyle w:val="af4"/>
                <w:rFonts w:asciiTheme="majorHAnsi" w:eastAsiaTheme="majorEastAsia" w:hAnsiTheme="majorHAnsi" w:cstheme="majorBidi"/>
                <w:b/>
                <w:bCs/>
                <w:i/>
                <w:noProof/>
                <w:lang w:val="ru-RU" w:eastAsia="en-US"/>
              </w:rPr>
              <w:t>ПРИЛОЖЕНИЯ</w:t>
            </w:r>
            <w:r w:rsidR="002C6095">
              <w:rPr>
                <w:noProof/>
                <w:webHidden/>
              </w:rPr>
              <w:tab/>
            </w:r>
            <w:r w:rsidR="002C6095">
              <w:rPr>
                <w:noProof/>
                <w:webHidden/>
              </w:rPr>
              <w:fldChar w:fldCharType="begin"/>
            </w:r>
            <w:r w:rsidR="002C6095">
              <w:rPr>
                <w:noProof/>
                <w:webHidden/>
              </w:rPr>
              <w:instrText xml:space="preserve"> PAGEREF _Toc48256059 \h </w:instrText>
            </w:r>
            <w:r w:rsidR="002C6095">
              <w:rPr>
                <w:noProof/>
                <w:webHidden/>
              </w:rPr>
            </w:r>
            <w:r w:rsidR="002C6095">
              <w:rPr>
                <w:noProof/>
                <w:webHidden/>
              </w:rPr>
              <w:fldChar w:fldCharType="separate"/>
            </w:r>
            <w:r w:rsidR="002C6095">
              <w:rPr>
                <w:noProof/>
                <w:webHidden/>
              </w:rPr>
              <w:t>70</w:t>
            </w:r>
            <w:r w:rsidR="002C6095">
              <w:rPr>
                <w:noProof/>
                <w:webHidden/>
              </w:rPr>
              <w:fldChar w:fldCharType="end"/>
            </w:r>
          </w:hyperlink>
        </w:p>
        <w:p w14:paraId="793983BC" w14:textId="38130C70" w:rsidR="002C6095" w:rsidRDefault="00C51DBA">
          <w:pPr>
            <w:pStyle w:val="11"/>
            <w:rPr>
              <w:rFonts w:asciiTheme="minorHAnsi" w:eastAsiaTheme="minorEastAsia" w:hAnsiTheme="minorHAnsi" w:cstheme="minorBidi"/>
              <w:noProof/>
              <w:lang w:val="ru-RU"/>
            </w:rPr>
          </w:pPr>
          <w:hyperlink w:anchor="_Toc48256060" w:history="1">
            <w:r w:rsidR="002C6095" w:rsidRPr="0089354E">
              <w:rPr>
                <w:rStyle w:val="af4"/>
                <w:rFonts w:asciiTheme="majorHAnsi" w:eastAsiaTheme="majorEastAsia" w:hAnsiTheme="majorHAnsi" w:cstheme="majorBidi"/>
                <w:b/>
                <w:bCs/>
                <w:i/>
                <w:noProof/>
                <w:lang w:val="ru-RU" w:eastAsia="en-US"/>
              </w:rPr>
              <w:t>Список использованной литературы:</w:t>
            </w:r>
            <w:r w:rsidR="002C6095">
              <w:rPr>
                <w:noProof/>
                <w:webHidden/>
              </w:rPr>
              <w:tab/>
            </w:r>
            <w:r w:rsidR="002C6095">
              <w:rPr>
                <w:noProof/>
                <w:webHidden/>
              </w:rPr>
              <w:fldChar w:fldCharType="begin"/>
            </w:r>
            <w:r w:rsidR="002C6095">
              <w:rPr>
                <w:noProof/>
                <w:webHidden/>
              </w:rPr>
              <w:instrText xml:space="preserve"> PAGEREF _Toc48256060 \h </w:instrText>
            </w:r>
            <w:r w:rsidR="002C6095">
              <w:rPr>
                <w:noProof/>
                <w:webHidden/>
              </w:rPr>
            </w:r>
            <w:r w:rsidR="002C6095">
              <w:rPr>
                <w:noProof/>
                <w:webHidden/>
              </w:rPr>
              <w:fldChar w:fldCharType="separate"/>
            </w:r>
            <w:r w:rsidR="002C6095">
              <w:rPr>
                <w:noProof/>
                <w:webHidden/>
              </w:rPr>
              <w:t>70</w:t>
            </w:r>
            <w:r w:rsidR="002C6095">
              <w:rPr>
                <w:noProof/>
                <w:webHidden/>
              </w:rPr>
              <w:fldChar w:fldCharType="end"/>
            </w:r>
          </w:hyperlink>
        </w:p>
        <w:p w14:paraId="2DF6A45A" w14:textId="03BCDF23" w:rsidR="00EE530F" w:rsidRDefault="00EE530F">
          <w:r>
            <w:rPr>
              <w:b/>
              <w:bCs/>
            </w:rPr>
            <w:fldChar w:fldCharType="end"/>
          </w:r>
        </w:p>
      </w:sdtContent>
    </w:sdt>
    <w:p w14:paraId="25164FC9" w14:textId="2B7247DD" w:rsidR="007900DC" w:rsidRPr="00153232" w:rsidRDefault="00611E4A" w:rsidP="00153232">
      <w:pPr>
        <w:keepNext/>
        <w:keepLines/>
        <w:spacing w:before="480"/>
        <w:jc w:val="center"/>
        <w:outlineLvl w:val="0"/>
        <w:rPr>
          <w:rFonts w:ascii="Times New Roman" w:eastAsia="Times New Roman" w:hAnsi="Times New Roman" w:cs="Times New Roman"/>
          <w:b/>
          <w:color w:val="0000FF"/>
          <w:sz w:val="24"/>
          <w:szCs w:val="24"/>
        </w:rPr>
      </w:pPr>
      <w:bookmarkStart w:id="8" w:name="_Toc47393715"/>
      <w:bookmarkStart w:id="9" w:name="_Toc48256035"/>
      <w:r w:rsidRPr="00153232">
        <w:rPr>
          <w:rFonts w:ascii="Cambria" w:eastAsia="Times New Roman" w:hAnsi="Cambria" w:cs="Times New Roman"/>
          <w:b/>
          <w:bCs/>
          <w:color w:val="365F91"/>
          <w:sz w:val="28"/>
          <w:szCs w:val="28"/>
          <w:lang w:val="ru-RU" w:eastAsia="en-US"/>
        </w:rPr>
        <w:lastRenderedPageBreak/>
        <w:t>ВВЕДЕНИЕ</w:t>
      </w:r>
      <w:bookmarkEnd w:id="8"/>
      <w:bookmarkEnd w:id="9"/>
      <w:r w:rsidRPr="00153232">
        <w:rPr>
          <w:rFonts w:ascii="Times New Roman" w:eastAsia="Times New Roman" w:hAnsi="Times New Roman" w:cs="Times New Roman"/>
          <w:b/>
          <w:sz w:val="24"/>
          <w:szCs w:val="24"/>
        </w:rPr>
        <w:t xml:space="preserve"> </w:t>
      </w:r>
    </w:p>
    <w:p w14:paraId="63FF9827" w14:textId="77777777" w:rsidR="007900DC" w:rsidRDefault="007900DC">
      <w:pPr>
        <w:jc w:val="both"/>
        <w:rPr>
          <w:rFonts w:ascii="Times New Roman" w:eastAsia="Times New Roman" w:hAnsi="Times New Roman" w:cs="Times New Roman"/>
          <w:sz w:val="24"/>
          <w:szCs w:val="24"/>
        </w:rPr>
      </w:pPr>
    </w:p>
    <w:p w14:paraId="2FB6CCEE" w14:textId="77777777" w:rsidR="00447331" w:rsidRDefault="00447331" w:rsidP="00447331">
      <w:pPr>
        <w:jc w:val="both"/>
        <w:rPr>
          <w:rFonts w:ascii="Times New Roman" w:eastAsia="Times New Roman" w:hAnsi="Times New Roman" w:cs="Times New Roman"/>
          <w:sz w:val="24"/>
          <w:szCs w:val="24"/>
        </w:rPr>
      </w:pPr>
    </w:p>
    <w:p w14:paraId="1988C870" w14:textId="77777777" w:rsidR="00204ED2" w:rsidRPr="003662BF" w:rsidRDefault="00204ED2" w:rsidP="000522C2">
      <w:pPr>
        <w:ind w:firstLine="720"/>
        <w:jc w:val="both"/>
        <w:rPr>
          <w:rFonts w:ascii="Times New Roman" w:hAnsi="Times New Roman" w:cs="Times New Roman"/>
          <w:color w:val="000000"/>
          <w:sz w:val="24"/>
          <w:szCs w:val="24"/>
          <w:shd w:val="clear" w:color="auto" w:fill="F2F2F2"/>
          <w:lang w:val="ru-RU"/>
        </w:rPr>
      </w:pPr>
      <w:r w:rsidRPr="00404053">
        <w:rPr>
          <w:rFonts w:ascii="Times New Roman" w:hAnsi="Times New Roman" w:cs="Times New Roman"/>
          <w:color w:val="000000"/>
          <w:sz w:val="24"/>
          <w:szCs w:val="24"/>
          <w:shd w:val="clear" w:color="auto" w:fill="F2F2F2"/>
          <w:lang w:val="ru-RU"/>
        </w:rPr>
        <w:t>Согласно</w:t>
      </w:r>
      <w:r w:rsidRPr="00404053">
        <w:rPr>
          <w:rFonts w:ascii="Times New Roman" w:hAnsi="Times New Roman" w:cs="Times New Roman"/>
          <w:color w:val="000000"/>
          <w:sz w:val="24"/>
          <w:szCs w:val="24"/>
          <w:shd w:val="clear" w:color="auto" w:fill="F2F2F2"/>
        </w:rPr>
        <w:t xml:space="preserve"> </w:t>
      </w:r>
      <w:r w:rsidRPr="00404053">
        <w:rPr>
          <w:rFonts w:ascii="Times New Roman" w:hAnsi="Times New Roman" w:cs="Times New Roman"/>
          <w:color w:val="000000"/>
          <w:sz w:val="24"/>
          <w:szCs w:val="24"/>
          <w:shd w:val="clear" w:color="auto" w:fill="F2F2F2"/>
          <w:lang w:val="ru-RU"/>
        </w:rPr>
        <w:t xml:space="preserve">Международному пакту об экономических, социальных и культурных правах </w:t>
      </w:r>
      <w:r w:rsidRPr="00404053">
        <w:rPr>
          <w:rFonts w:ascii="Times New Roman" w:hAnsi="Times New Roman" w:cs="Times New Roman"/>
          <w:color w:val="000000"/>
          <w:sz w:val="24"/>
          <w:szCs w:val="24"/>
          <w:shd w:val="clear" w:color="auto" w:fill="F2F2F2"/>
        </w:rPr>
        <w:t xml:space="preserve">признается право каждого человека на жилище. </w:t>
      </w:r>
      <w:r w:rsidRPr="00404053">
        <w:rPr>
          <w:rFonts w:ascii="Times New Roman" w:hAnsi="Times New Roman" w:cs="Times New Roman"/>
          <w:color w:val="000000"/>
          <w:sz w:val="24"/>
          <w:szCs w:val="24"/>
          <w:shd w:val="clear" w:color="auto" w:fill="F2F2F2"/>
          <w:lang w:val="ru-RU"/>
        </w:rPr>
        <w:t>В</w:t>
      </w:r>
      <w:r w:rsidRPr="00404053">
        <w:rPr>
          <w:rFonts w:ascii="Times New Roman" w:hAnsi="Times New Roman" w:cs="Times New Roman"/>
          <w:color w:val="000000"/>
          <w:sz w:val="24"/>
          <w:szCs w:val="24"/>
          <w:shd w:val="clear" w:color="auto" w:fill="F2F2F2"/>
        </w:rPr>
        <w:t xml:space="preserve"> мире насчитывается примерно 100 миллионов человек, которые не имеют крыши над головой. Еще 1,6 млрд человек во всем мире живут в неприемлемых условиях. Ежегодно около 15 млн граждан подвергаются принудительному выселению.</w:t>
      </w:r>
      <w:r w:rsidRPr="00404053">
        <w:rPr>
          <w:rStyle w:val="ad"/>
          <w:rFonts w:ascii="Times New Roman" w:hAnsi="Times New Roman" w:cs="Times New Roman"/>
          <w:color w:val="000000"/>
          <w:sz w:val="24"/>
          <w:szCs w:val="24"/>
          <w:shd w:val="clear" w:color="auto" w:fill="F2F2F2"/>
        </w:rPr>
        <w:footnoteReference w:id="6"/>
      </w:r>
    </w:p>
    <w:p w14:paraId="2F7E2045" w14:textId="77777777" w:rsidR="00204ED2" w:rsidRDefault="00204ED2" w:rsidP="000522C2">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В странах Центрально Азии проблемы выселения и изъятия жилья являютс одним из актуальных. </w:t>
      </w:r>
      <w:r>
        <w:rPr>
          <w:rFonts w:ascii="Times New Roman" w:eastAsia="Times New Roman" w:hAnsi="Times New Roman" w:cs="Times New Roman"/>
          <w:sz w:val="24"/>
          <w:szCs w:val="24"/>
        </w:rPr>
        <w:t xml:space="preserve">За последние годы, власти стран Центральной Азии предприняли определенные позитивные шаги в сфере обеспечения права на достаточное жилище с целью сокращения внутреннего перемещения и доступа к соразмерному жилью и взяли на себя обязательства продолжать работу в этой сфере.  </w:t>
      </w:r>
    </w:p>
    <w:p w14:paraId="14A8B7A8" w14:textId="77777777" w:rsidR="00204ED2" w:rsidRDefault="00204ED2" w:rsidP="000522C2">
      <w:pPr>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Например,</w:t>
      </w:r>
      <w:r>
        <w:rPr>
          <w:rFonts w:ascii="Times New Roman" w:eastAsia="Times New Roman" w:hAnsi="Times New Roman" w:cs="Times New Roman"/>
          <w:sz w:val="24"/>
          <w:szCs w:val="24"/>
        </w:rPr>
        <w:t xml:space="preserve"> </w:t>
      </w:r>
    </w:p>
    <w:p w14:paraId="279A718A" w14:textId="77777777" w:rsidR="00204ED2" w:rsidRDefault="00204ED2" w:rsidP="000522C2">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В Казахстане </w:t>
      </w:r>
      <w:r>
        <w:rPr>
          <w:rFonts w:ascii="Times New Roman" w:eastAsia="Times New Roman" w:hAnsi="Times New Roman" w:cs="Times New Roman"/>
          <w:sz w:val="24"/>
          <w:szCs w:val="24"/>
        </w:rPr>
        <w:t>в 2006 году вышло нормативное постановление Верховного Суда Республики Казахстан “О некоторых вопросах применения судами законодательства о принудительном отчуждении земельных участков для государственных нужд”. Так, Верховный Суд поясняет, что судам нужно руководствоваться Конституцией РК, отчуждать имущество только в исключительных случаях и недопущения принудительных выселений до предоставления компенсации.</w:t>
      </w:r>
    </w:p>
    <w:p w14:paraId="6B0275E0" w14:textId="21C5DC4B" w:rsidR="00204ED2" w:rsidRDefault="00204ED2" w:rsidP="000522C2">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 xml:space="preserve">В Кыргызстане </w:t>
      </w:r>
      <w:r>
        <w:rPr>
          <w:rFonts w:ascii="Times New Roman" w:eastAsia="Times New Roman" w:hAnsi="Times New Roman" w:cs="Times New Roman"/>
          <w:sz w:val="24"/>
          <w:szCs w:val="24"/>
        </w:rPr>
        <w:t>при институте Омбудсмена КР создана рабочая груп</w:t>
      </w:r>
      <w:r w:rsidR="00A55E03">
        <w:rPr>
          <w:rFonts w:ascii="Times New Roman" w:eastAsia="Times New Roman" w:hAnsi="Times New Roman" w:cs="Times New Roman"/>
          <w:sz w:val="24"/>
          <w:szCs w:val="24"/>
        </w:rPr>
        <w:t>па по праву на достаточное жилище</w:t>
      </w:r>
      <w:r>
        <w:rPr>
          <w:rFonts w:ascii="Times New Roman" w:eastAsia="Times New Roman" w:hAnsi="Times New Roman" w:cs="Times New Roman"/>
          <w:sz w:val="24"/>
          <w:szCs w:val="24"/>
        </w:rPr>
        <w:t xml:space="preserve">, которая разработала проект </w:t>
      </w:r>
      <w:r w:rsidR="00A55E03">
        <w:rPr>
          <w:rFonts w:ascii="Times New Roman" w:eastAsia="Times New Roman" w:hAnsi="Times New Roman" w:cs="Times New Roman"/>
          <w:sz w:val="24"/>
          <w:szCs w:val="24"/>
        </w:rPr>
        <w:t>Положения “</w:t>
      </w:r>
      <w:r>
        <w:rPr>
          <w:rFonts w:ascii="Times New Roman" w:eastAsia="Times New Roman" w:hAnsi="Times New Roman" w:cs="Times New Roman"/>
          <w:sz w:val="24"/>
          <w:szCs w:val="24"/>
        </w:rPr>
        <w:t>О порядке изъятия жилья для общественных нужд” и продвигает его на уровне Правительства КР. Действующие Жилищный и Земельный Кодекс страны не регламентируют порядок изъятия жилья и нормы по участию общественности.</w:t>
      </w:r>
    </w:p>
    <w:p w14:paraId="5870FBCC" w14:textId="24EB538A" w:rsidR="00204ED2" w:rsidRDefault="00204ED2" w:rsidP="000522C2">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В Таджикистане</w:t>
      </w:r>
      <w:r>
        <w:rPr>
          <w:rFonts w:ascii="Times New Roman" w:eastAsia="Times New Roman" w:hAnsi="Times New Roman" w:cs="Times New Roman"/>
          <w:sz w:val="24"/>
          <w:szCs w:val="24"/>
        </w:rPr>
        <w:t xml:space="preserve">, кроме закрепленного законодательно права на достаточное </w:t>
      </w:r>
      <w:r w:rsidR="0093772A">
        <w:rPr>
          <w:rFonts w:ascii="Times New Roman" w:eastAsia="Times New Roman" w:hAnsi="Times New Roman" w:cs="Times New Roman"/>
          <w:sz w:val="24"/>
          <w:szCs w:val="24"/>
        </w:rPr>
        <w:t>жилище,</w:t>
      </w:r>
      <w:r>
        <w:rPr>
          <w:rFonts w:ascii="Times New Roman" w:eastAsia="Times New Roman" w:hAnsi="Times New Roman" w:cs="Times New Roman"/>
          <w:sz w:val="24"/>
          <w:szCs w:val="24"/>
        </w:rPr>
        <w:t xml:space="preserve"> в 2019 году Президентом страны Эмомали Рахмон был издан указ о создании рабочей группы по разработке проекта нового Жилищного кодекса при Исполнительном Аппарате Президента Республики Таджикистан.  Нормы по изъятию жилья вошли в проект  данного указа  отдельной главой. На данное время рабочая группа </w:t>
      </w:r>
      <w:r w:rsidR="0093772A">
        <w:rPr>
          <w:rFonts w:ascii="Times New Roman" w:eastAsia="Times New Roman" w:hAnsi="Times New Roman" w:cs="Times New Roman"/>
          <w:sz w:val="24"/>
          <w:szCs w:val="24"/>
        </w:rPr>
        <w:t>находится на</w:t>
      </w:r>
      <w:r>
        <w:rPr>
          <w:rFonts w:ascii="Times New Roman" w:eastAsia="Times New Roman" w:hAnsi="Times New Roman" w:cs="Times New Roman"/>
          <w:sz w:val="24"/>
          <w:szCs w:val="24"/>
        </w:rPr>
        <w:t xml:space="preserve"> стадии завершения разработки проекта Жилищного Кодекса РТ.</w:t>
      </w:r>
    </w:p>
    <w:p w14:paraId="0178B0D5" w14:textId="1FDE3A3A" w:rsidR="00204ED2" w:rsidRDefault="00204ED2" w:rsidP="000522C2">
      <w:pPr>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В Узбекистане</w:t>
      </w:r>
      <w:r>
        <w:rPr>
          <w:rFonts w:ascii="Times New Roman" w:eastAsia="Times New Roman" w:hAnsi="Times New Roman" w:cs="Times New Roman"/>
          <w:sz w:val="24"/>
          <w:szCs w:val="24"/>
        </w:rPr>
        <w:t xml:space="preserve">, наряду с  Конституционным закреплением права на жилье и наличия, Жилищного Кодекса, по инициативе Президента страны изданы указ «О дополнительных мерах по социальной поддержке граждан и проведении разовой общегосударственной акции по признанию права собственности на самовольные построенные жилые помещения» от 20.04.2018 г.,  распоряжение «О дополнительных мерах по безусловному обеспечению гарантий имущественных прав граждан и субъектов предпринимательства» от 03.08.2019 г., постановление кабинета министров Республики Узбекистан “О дополнительных мерах по совершенствованию порядка проведения </w:t>
      </w:r>
      <w:r>
        <w:rPr>
          <w:rFonts w:ascii="Times New Roman" w:eastAsia="Times New Roman" w:hAnsi="Times New Roman" w:cs="Times New Roman"/>
          <w:sz w:val="24"/>
          <w:szCs w:val="24"/>
        </w:rPr>
        <w:lastRenderedPageBreak/>
        <w:t xml:space="preserve">предоставления компенсаций по изъятию и предоставления земельных участков и обеспечению гарантии прав собственности физических и юридических лиц” от 16 ноября 2019 г. </w:t>
      </w:r>
    </w:p>
    <w:p w14:paraId="0E248830" w14:textId="77777777" w:rsidR="00204ED2" w:rsidRDefault="00204ED2" w:rsidP="000522C2">
      <w:pPr>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Страны Центральной Азии, являясь полноправными членами Международных организаций и, оставаясь приверженными основополагающим принципам международного права, ратифицировали около ста конвенций и договоров в сфере прав человека. Странами приняты меры по имплементации их в национальное законодательство, где закреплены  основные требования по обеспечению  прав граждан, в том числе и право на жилье. Так, Конституции стран Центральной Азии запрещают незаконное лишение человека жилища, а также незаконное вторжение в жилище. Законодательство устанавливает, что при осуществлении градостроительной деятельности, каждый гражданин имеет право на благоприятную среду жизнедеятельности, а изъятие жилищной собственности может осуществляться только через суд и по исключительным основаниям при условии равнозначного возмещения убытка. </w:t>
      </w:r>
    </w:p>
    <w:p w14:paraId="4C09DDAE" w14:textId="77777777" w:rsidR="000522C2" w:rsidRDefault="00204ED2" w:rsidP="000522C2">
      <w:pPr>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Вместе с тем, существуют и ряд серьезных проблем с реализацией указанных положительных инициатив со стороны Правительств и институтов государств различного уровня. Например, почти во всех странах Центральной Азии национальное законодательство полноправно не реализует право граждан на жилище в том числе и при изъятии жилья в целях развития.   Так, краткое описание ситуаций стран показывает следующее:        </w:t>
      </w:r>
    </w:p>
    <w:p w14:paraId="2A8964BE" w14:textId="1A4B0BA1" w:rsidR="00204ED2" w:rsidRDefault="00204ED2" w:rsidP="000522C2">
      <w:pPr>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3EAA10D" w14:textId="77777777" w:rsidR="00204ED2" w:rsidRDefault="00204ED2" w:rsidP="00404053">
      <w:pPr>
        <w:jc w:val="both"/>
        <w:rPr>
          <w:rFonts w:ascii="Times New Roman" w:eastAsia="Times New Roman" w:hAnsi="Times New Roman" w:cs="Times New Roman"/>
          <w:b/>
          <w:sz w:val="24"/>
          <w:szCs w:val="24"/>
          <w:u w:val="single"/>
        </w:rPr>
      </w:pPr>
      <w:r>
        <w:rPr>
          <w:noProof/>
          <w:lang w:val="ru-RU"/>
        </w:rPr>
        <w:drawing>
          <wp:inline distT="0" distB="0" distL="0" distR="0" wp14:anchorId="6FBCBC4F" wp14:editId="36912321">
            <wp:extent cx="428400" cy="226800"/>
            <wp:effectExtent l="0" t="0" r="0" b="0"/>
            <wp:docPr id="6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428400" cy="226800"/>
                    </a:xfrm>
                    <a:prstGeom prst="rect">
                      <a:avLst/>
                    </a:prstGeom>
                    <a:ln/>
                  </pic:spPr>
                </pic:pic>
              </a:graphicData>
            </a:graphic>
          </wp:inline>
        </w:drawing>
      </w:r>
      <w:r>
        <w:rPr>
          <w:rFonts w:ascii="Times New Roman" w:eastAsia="Times New Roman" w:hAnsi="Times New Roman" w:cs="Times New Roman"/>
          <w:b/>
          <w:sz w:val="24"/>
          <w:szCs w:val="24"/>
          <w:u w:val="single"/>
        </w:rPr>
        <w:t xml:space="preserve">  Казахстан</w:t>
      </w:r>
    </w:p>
    <w:p w14:paraId="0B3177FC" w14:textId="338DEF92" w:rsidR="00204ED2" w:rsidRDefault="00204ED2" w:rsidP="00B17747">
      <w:pPr>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Законодательство Казахстана не имеет необходимого по международным стандартам юридического оформления запрета принудительных выселений и защиты от принудительных выселений. В законодательстве страны отсутствуют такие понятия как: «принудительное выселение», «право не подвергаться принудительному выселению», «право на защиту от принудительного выселения» «запрещение принудительных выселений» и другие. В противоречие международному праву в законодательстве РК присутствуют нормы принудительного выселения без предоставления альтернативного жилья. Отсутствуют меры привлечения к ответственности лиц, допустивших нарушения при осуществлении выселений. Наличие большого количества государственных органов (акимат, комитет по земельным ресурсам, управление архитектуры и градостроительства и другие) приводит к отсутствию общей достоверной статистики о принудительных выселениях в стране.</w:t>
      </w:r>
    </w:p>
    <w:p w14:paraId="672C92F9" w14:textId="77777777" w:rsidR="000522C2" w:rsidRDefault="000522C2" w:rsidP="00B17747">
      <w:pPr>
        <w:ind w:firstLine="700"/>
        <w:jc w:val="both"/>
        <w:rPr>
          <w:rFonts w:ascii="Times New Roman" w:eastAsia="Times New Roman" w:hAnsi="Times New Roman" w:cs="Times New Roman"/>
          <w:sz w:val="24"/>
          <w:szCs w:val="24"/>
        </w:rPr>
      </w:pPr>
    </w:p>
    <w:p w14:paraId="03D4AAFC" w14:textId="77777777" w:rsidR="00204ED2" w:rsidRDefault="00204ED2" w:rsidP="00404053">
      <w:pPr>
        <w:jc w:val="both"/>
        <w:rPr>
          <w:rFonts w:ascii="Times New Roman" w:eastAsia="Times New Roman" w:hAnsi="Times New Roman" w:cs="Times New Roman"/>
          <w:b/>
          <w:sz w:val="24"/>
          <w:szCs w:val="24"/>
          <w:u w:val="single"/>
        </w:rPr>
      </w:pPr>
      <w:r>
        <w:rPr>
          <w:noProof/>
          <w:lang w:val="ru-RU"/>
        </w:rPr>
        <w:drawing>
          <wp:inline distT="0" distB="0" distL="0" distR="0" wp14:anchorId="78FD6959" wp14:editId="2CBF7CA9">
            <wp:extent cx="410400" cy="252000"/>
            <wp:effectExtent l="0" t="0" r="0" b="0"/>
            <wp:docPr id="6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410400" cy="252000"/>
                    </a:xfrm>
                    <a:prstGeom prst="rect">
                      <a:avLst/>
                    </a:prstGeom>
                    <a:ln/>
                  </pic:spPr>
                </pic:pic>
              </a:graphicData>
            </a:graphic>
          </wp:inline>
        </w:drawing>
      </w:r>
      <w:r>
        <w:rPr>
          <w:rFonts w:ascii="Times New Roman" w:eastAsia="Times New Roman" w:hAnsi="Times New Roman" w:cs="Times New Roman"/>
          <w:b/>
          <w:sz w:val="24"/>
          <w:szCs w:val="24"/>
          <w:u w:val="single"/>
        </w:rPr>
        <w:t xml:space="preserve"> Кыргызстан</w:t>
      </w:r>
    </w:p>
    <w:p w14:paraId="10B02E03" w14:textId="6ECFAECD" w:rsidR="00204ED2" w:rsidRDefault="00204ED2" w:rsidP="00404053">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период с 2010 года по настоящее время на юге Кыргызской Республики неоднократно имели место быть изъятия жилья со стороны местной власти для общественных нужд. В результате практики изъятия по Кыргызстану были нарушены права и/или интересы более пятисот граждан, преимущественное большинство из которых принадлежит этническим меньшинствам. И во всех случаях, кроме одного, денежная </w:t>
      </w:r>
      <w:r w:rsidR="0093772A">
        <w:rPr>
          <w:rFonts w:ascii="Times New Roman" w:eastAsia="Times New Roman" w:hAnsi="Times New Roman" w:cs="Times New Roman"/>
          <w:sz w:val="24"/>
          <w:szCs w:val="24"/>
        </w:rPr>
        <w:t>компенсация взамен</w:t>
      </w:r>
      <w:r>
        <w:rPr>
          <w:rFonts w:ascii="Times New Roman" w:eastAsia="Times New Roman" w:hAnsi="Times New Roman" w:cs="Times New Roman"/>
          <w:sz w:val="24"/>
          <w:szCs w:val="24"/>
        </w:rPr>
        <w:t xml:space="preserve"> изымаемого жилья оказалась вдвое ниже рыночной стоимости. После изъятия жилья </w:t>
      </w:r>
      <w:r w:rsidR="0093772A">
        <w:rPr>
          <w:rFonts w:ascii="Times New Roman" w:eastAsia="Times New Roman" w:hAnsi="Times New Roman" w:cs="Times New Roman"/>
          <w:sz w:val="24"/>
          <w:szCs w:val="24"/>
        </w:rPr>
        <w:t>некоторые семьи</w:t>
      </w:r>
      <w:r>
        <w:rPr>
          <w:rFonts w:ascii="Times New Roman" w:eastAsia="Times New Roman" w:hAnsi="Times New Roman" w:cs="Times New Roman"/>
          <w:sz w:val="24"/>
          <w:szCs w:val="24"/>
        </w:rPr>
        <w:t xml:space="preserve">, согласно отчету ОО «Интербилим», попали за черту </w:t>
      </w:r>
      <w:r>
        <w:rPr>
          <w:rFonts w:ascii="Times New Roman" w:eastAsia="Times New Roman" w:hAnsi="Times New Roman" w:cs="Times New Roman"/>
          <w:sz w:val="24"/>
          <w:szCs w:val="24"/>
        </w:rPr>
        <w:lastRenderedPageBreak/>
        <w:t>бедности и являются активными перемещенными лицами. В Кыргызстане отсутствуют нормы, регулирующие порядок выселения и изъятия жилья, отсутствие таких регулятивных и процедурных норм на практике приводит к грубым нарушениям прав человека. Однако, следует отметить, что в практике имеют место быть случаи, когда местным НКО, совместно с представителями сообщества, удается увеличить денежные компенсации граждан взамен изымаемого жилья.</w:t>
      </w:r>
    </w:p>
    <w:p w14:paraId="3071ECCE" w14:textId="77777777" w:rsidR="000522C2" w:rsidRDefault="000522C2" w:rsidP="00404053">
      <w:pPr>
        <w:ind w:firstLine="720"/>
        <w:jc w:val="both"/>
        <w:rPr>
          <w:rFonts w:ascii="Times New Roman" w:eastAsia="Times New Roman" w:hAnsi="Times New Roman" w:cs="Times New Roman"/>
          <w:sz w:val="24"/>
          <w:szCs w:val="24"/>
        </w:rPr>
      </w:pPr>
    </w:p>
    <w:p w14:paraId="51E1DFDD" w14:textId="77777777" w:rsidR="00204ED2" w:rsidRDefault="00204ED2" w:rsidP="00404053">
      <w:pPr>
        <w:rPr>
          <w:rFonts w:ascii="Times New Roman" w:eastAsia="Times New Roman" w:hAnsi="Times New Roman" w:cs="Times New Roman"/>
          <w:b/>
          <w:sz w:val="24"/>
          <w:szCs w:val="24"/>
          <w:u w:val="single"/>
        </w:rPr>
      </w:pPr>
      <w:r>
        <w:rPr>
          <w:noProof/>
          <w:lang w:val="ru-RU"/>
        </w:rPr>
        <w:drawing>
          <wp:inline distT="0" distB="0" distL="0" distR="0" wp14:anchorId="491E26A7" wp14:editId="24BDA48B">
            <wp:extent cx="432703" cy="238680"/>
            <wp:effectExtent l="0" t="0" r="0" b="0"/>
            <wp:docPr id="6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432703" cy="238680"/>
                    </a:xfrm>
                    <a:prstGeom prst="rect">
                      <a:avLst/>
                    </a:prstGeom>
                    <a:ln/>
                  </pic:spPr>
                </pic:pic>
              </a:graphicData>
            </a:graphic>
          </wp:inline>
        </w:drawing>
      </w:r>
      <w:r>
        <w:rPr>
          <w:rFonts w:ascii="Times New Roman" w:eastAsia="Times New Roman" w:hAnsi="Times New Roman" w:cs="Times New Roman"/>
          <w:b/>
          <w:sz w:val="24"/>
          <w:szCs w:val="24"/>
          <w:u w:val="single"/>
        </w:rPr>
        <w:t xml:space="preserve"> Таджикистан</w:t>
      </w:r>
    </w:p>
    <w:p w14:paraId="6155F2A8" w14:textId="145F9425" w:rsidR="00204ED2" w:rsidRDefault="008F278E" w:rsidP="00404053">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Законодательство</w:t>
      </w:r>
      <w:r w:rsidR="00204ED2">
        <w:rPr>
          <w:rFonts w:ascii="Times New Roman" w:eastAsia="Times New Roman" w:hAnsi="Times New Roman" w:cs="Times New Roman"/>
          <w:sz w:val="24"/>
          <w:szCs w:val="24"/>
        </w:rPr>
        <w:t xml:space="preserve"> Таджикистана не раскрывает понятие выселения граждан «для государственных и общественных нужд», приводящее к внутреннему перемещению. Также, не предусмотрены гарантии защиты прав граждан в случаях выселения, не разработаны нормы о приоритетности интересов собственников жилья перед другими. На практике это приводит к случаям массовых внутренних перемещений с нарушениями прав граждан-собственников жилья. Одной из гарантий защиты прав граждан в случаях принудительного выселения является доступ к информации о планах градостроительства и связанных с ним сносе/выселениях.  Законодатель гарантирует предоставление равноценного жилого помещения взамен сносимого. К сожалению, проблема принудительного выселения в Таджикистане стала актуальной за последние пять лет и требует серьезного внимания лиц, принимающих решение.</w:t>
      </w:r>
    </w:p>
    <w:p w14:paraId="31C31B7F" w14:textId="77777777" w:rsidR="000522C2" w:rsidRDefault="000522C2" w:rsidP="00404053">
      <w:pPr>
        <w:ind w:firstLine="720"/>
        <w:jc w:val="both"/>
        <w:rPr>
          <w:rFonts w:ascii="Times New Roman" w:eastAsia="Times New Roman" w:hAnsi="Times New Roman" w:cs="Times New Roman"/>
          <w:sz w:val="24"/>
          <w:szCs w:val="24"/>
        </w:rPr>
      </w:pPr>
    </w:p>
    <w:p w14:paraId="394AFAE9" w14:textId="77777777" w:rsidR="00204ED2" w:rsidRDefault="00204ED2" w:rsidP="00404053">
      <w:pPr>
        <w:jc w:val="both"/>
        <w:rPr>
          <w:rFonts w:ascii="Times New Roman" w:eastAsia="Times New Roman" w:hAnsi="Times New Roman" w:cs="Times New Roman"/>
          <w:b/>
          <w:sz w:val="24"/>
          <w:szCs w:val="24"/>
          <w:u w:val="single"/>
        </w:rPr>
      </w:pPr>
      <w:r>
        <w:rPr>
          <w:noProof/>
          <w:lang w:val="ru-RU"/>
        </w:rPr>
        <w:drawing>
          <wp:inline distT="0" distB="0" distL="0" distR="0" wp14:anchorId="1A5E341A" wp14:editId="2B01877D">
            <wp:extent cx="435600" cy="226800"/>
            <wp:effectExtent l="0" t="0" r="0" b="0"/>
            <wp:docPr id="6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435600" cy="226800"/>
                    </a:xfrm>
                    <a:prstGeom prst="rect">
                      <a:avLst/>
                    </a:prstGeom>
                    <a:ln/>
                  </pic:spPr>
                </pic:pic>
              </a:graphicData>
            </a:graphic>
          </wp:inline>
        </w:drawing>
      </w:r>
      <w:r>
        <w:rPr>
          <w:rFonts w:ascii="Times New Roman" w:eastAsia="Times New Roman" w:hAnsi="Times New Roman" w:cs="Times New Roman"/>
          <w:b/>
          <w:sz w:val="24"/>
          <w:szCs w:val="24"/>
          <w:u w:val="single"/>
        </w:rPr>
        <w:t xml:space="preserve">  Узбекистан</w:t>
      </w:r>
    </w:p>
    <w:p w14:paraId="0C889B5B" w14:textId="546BF598" w:rsidR="00204ED2" w:rsidRDefault="00204ED2" w:rsidP="00404053">
      <w:pPr>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 xml:space="preserve">Несмотря на значительное правовое обеспечение вопросов сноса </w:t>
      </w:r>
      <w:r w:rsidR="00A55E03">
        <w:rPr>
          <w:rFonts w:ascii="Times New Roman" w:eastAsia="Times New Roman" w:hAnsi="Times New Roman" w:cs="Times New Roman"/>
          <w:sz w:val="24"/>
          <w:szCs w:val="24"/>
        </w:rPr>
        <w:t>и компенсаций</w:t>
      </w:r>
      <w:r>
        <w:rPr>
          <w:rFonts w:ascii="Times New Roman" w:eastAsia="Times New Roman" w:hAnsi="Times New Roman" w:cs="Times New Roman"/>
          <w:sz w:val="24"/>
          <w:szCs w:val="24"/>
        </w:rPr>
        <w:t xml:space="preserve"> за снесенное </w:t>
      </w:r>
      <w:r w:rsidR="00A55E03">
        <w:rPr>
          <w:rFonts w:ascii="Times New Roman" w:eastAsia="Times New Roman" w:hAnsi="Times New Roman" w:cs="Times New Roman"/>
          <w:sz w:val="24"/>
          <w:szCs w:val="24"/>
        </w:rPr>
        <w:t>жилье, в</w:t>
      </w:r>
      <w:r>
        <w:rPr>
          <w:rFonts w:ascii="Times New Roman" w:eastAsia="Times New Roman" w:hAnsi="Times New Roman" w:cs="Times New Roman"/>
          <w:sz w:val="24"/>
          <w:szCs w:val="24"/>
        </w:rPr>
        <w:t xml:space="preserve"> стране существует ряд проблем, связанных </w:t>
      </w:r>
      <w:r w:rsidR="00A55E03">
        <w:rPr>
          <w:rFonts w:ascii="Times New Roman" w:eastAsia="Times New Roman" w:hAnsi="Times New Roman" w:cs="Times New Roman"/>
          <w:sz w:val="24"/>
          <w:szCs w:val="24"/>
        </w:rPr>
        <w:t>с реализацией</w:t>
      </w:r>
      <w:r>
        <w:rPr>
          <w:rFonts w:ascii="Times New Roman" w:eastAsia="Times New Roman" w:hAnsi="Times New Roman" w:cs="Times New Roman"/>
          <w:sz w:val="24"/>
          <w:szCs w:val="24"/>
        </w:rPr>
        <w:t xml:space="preserve"> законодательных актов. Это зачастую ведет к конфликтам с гражданами и длительным судебным разбирательствам между собственниками сносимого жилья, их родственниками, постоянно проживающими с ними людьми и государственными органами, принимающими решения об изъятии земельных участков и сносе расположенных там строений. Присутствуют случаи, когда жители не могут годами получить – денежную компенсацию взамен изымаемого жилья и попадают в категорию бездомных, вынуждены снимать временное жилье до завершения нового жилья. Количество граждан, чьи права были нарушены в стране насчитывается тысячами.</w:t>
      </w:r>
    </w:p>
    <w:p w14:paraId="27ACA2A3" w14:textId="7ADA5596" w:rsidR="00994D0C" w:rsidRPr="008F278E" w:rsidRDefault="00994D0C" w:rsidP="00404053">
      <w:pPr>
        <w:spacing w:before="240" w:after="240"/>
        <w:ind w:firstLine="720"/>
        <w:jc w:val="both"/>
        <w:rPr>
          <w:rFonts w:ascii="Times New Roman" w:eastAsia="Times New Roman" w:hAnsi="Times New Roman" w:cs="Times New Roman"/>
          <w:sz w:val="24"/>
          <w:szCs w:val="24"/>
          <w:lang w:val="ru-RU"/>
        </w:rPr>
      </w:pPr>
      <w:r w:rsidRPr="008F278E">
        <w:rPr>
          <w:rFonts w:ascii="Times New Roman" w:eastAsia="Times New Roman" w:hAnsi="Times New Roman" w:cs="Times New Roman"/>
          <w:sz w:val="24"/>
          <w:szCs w:val="24"/>
        </w:rPr>
        <w:t xml:space="preserve">Учитывая существующие проблемы, связанные с принудительным изъятием и низкой денежной компенсацией взамен изымаемой собственности, члены сети ЦА “Право на достаточное жилище” в 2019 году </w:t>
      </w:r>
      <w:r w:rsidR="008C5381">
        <w:rPr>
          <w:rFonts w:ascii="Times New Roman" w:eastAsia="Times New Roman" w:hAnsi="Times New Roman" w:cs="Times New Roman"/>
          <w:sz w:val="24"/>
          <w:szCs w:val="24"/>
          <w:lang w:val="ru-RU"/>
        </w:rPr>
        <w:t xml:space="preserve">сформировали гипотезы и </w:t>
      </w:r>
      <w:r w:rsidRPr="008F278E">
        <w:rPr>
          <w:rFonts w:ascii="Times New Roman" w:eastAsia="Times New Roman" w:hAnsi="Times New Roman" w:cs="Times New Roman"/>
          <w:sz w:val="24"/>
          <w:szCs w:val="24"/>
        </w:rPr>
        <w:t xml:space="preserve">провели исследование в Казахстане, Кыргызстане, Таджикистане и Узбекистане. </w:t>
      </w:r>
    </w:p>
    <w:p w14:paraId="77D0FDFC" w14:textId="7A9D895A" w:rsidR="00994D0C" w:rsidRPr="000522C2" w:rsidRDefault="00CD07B2" w:rsidP="000522C2">
      <w:pPr>
        <w:spacing w:before="240" w:after="240"/>
        <w:jc w:val="both"/>
        <w:rPr>
          <w:rFonts w:ascii="Times New Roman" w:eastAsia="Times New Roman" w:hAnsi="Times New Roman" w:cs="Times New Roman"/>
          <w:b/>
          <w:sz w:val="24"/>
          <w:szCs w:val="24"/>
          <w:highlight w:val="white"/>
          <w:lang w:val="ru-RU"/>
        </w:rPr>
      </w:pPr>
      <w:r w:rsidRPr="000522C2">
        <w:rPr>
          <w:rFonts w:ascii="Times New Roman" w:eastAsia="Times New Roman" w:hAnsi="Times New Roman" w:cs="Times New Roman"/>
          <w:b/>
          <w:sz w:val="24"/>
          <w:szCs w:val="24"/>
          <w:highlight w:val="white"/>
          <w:lang w:val="ru-RU"/>
        </w:rPr>
        <w:t>Ц</w:t>
      </w:r>
      <w:r w:rsidR="00994D0C" w:rsidRPr="000522C2">
        <w:rPr>
          <w:rFonts w:ascii="Times New Roman" w:eastAsia="Times New Roman" w:hAnsi="Times New Roman" w:cs="Times New Roman"/>
          <w:b/>
          <w:sz w:val="24"/>
          <w:szCs w:val="24"/>
          <w:highlight w:val="white"/>
        </w:rPr>
        <w:t xml:space="preserve">ели исследований в странах ЦА были направлены на сбор информации в пределах следующих гипотез, </w:t>
      </w:r>
      <w:r w:rsidR="00994D0C" w:rsidRPr="000522C2">
        <w:rPr>
          <w:rFonts w:ascii="Times New Roman" w:eastAsia="Times New Roman" w:hAnsi="Times New Roman" w:cs="Times New Roman"/>
          <w:b/>
          <w:sz w:val="24"/>
          <w:szCs w:val="24"/>
        </w:rPr>
        <w:t xml:space="preserve">выдвинутые членами Сети ЦА, экспертами по праву </w:t>
      </w:r>
      <w:r w:rsidR="005C2448" w:rsidRPr="000522C2">
        <w:rPr>
          <w:rFonts w:ascii="Times New Roman" w:eastAsia="Times New Roman" w:hAnsi="Times New Roman" w:cs="Times New Roman"/>
          <w:b/>
          <w:sz w:val="24"/>
          <w:szCs w:val="24"/>
        </w:rPr>
        <w:t>на достаточное жилище</w:t>
      </w:r>
      <w:r w:rsidR="00994D0C" w:rsidRPr="000522C2">
        <w:rPr>
          <w:rFonts w:ascii="Times New Roman" w:eastAsia="Times New Roman" w:hAnsi="Times New Roman" w:cs="Times New Roman"/>
          <w:b/>
          <w:sz w:val="24"/>
          <w:szCs w:val="24"/>
        </w:rPr>
        <w:t>:</w:t>
      </w:r>
    </w:p>
    <w:p w14:paraId="6B756B11" w14:textId="6E8DDA99" w:rsidR="007900DC" w:rsidRDefault="00611E4A" w:rsidP="000522C2">
      <w:pPr>
        <w:numPr>
          <w:ilvl w:val="0"/>
          <w:numId w:val="6"/>
        </w:numPr>
        <w:ind w:left="426"/>
        <w:jc w:val="both"/>
        <w:rPr>
          <w:rFonts w:ascii="Times New Roman" w:eastAsia="Times New Roman" w:hAnsi="Times New Roman" w:cs="Times New Roman"/>
          <w:sz w:val="24"/>
          <w:szCs w:val="24"/>
        </w:rPr>
      </w:pPr>
      <w:r w:rsidRPr="008C5381">
        <w:rPr>
          <w:rFonts w:ascii="Times New Roman" w:eastAsia="Times New Roman" w:hAnsi="Times New Roman" w:cs="Times New Roman"/>
          <w:sz w:val="24"/>
          <w:szCs w:val="24"/>
        </w:rPr>
        <w:t xml:space="preserve">Из года в </w:t>
      </w:r>
      <w:r w:rsidR="008C5381" w:rsidRPr="008C5381">
        <w:rPr>
          <w:rFonts w:ascii="Times New Roman" w:eastAsia="Times New Roman" w:hAnsi="Times New Roman" w:cs="Times New Roman"/>
          <w:sz w:val="24"/>
          <w:szCs w:val="24"/>
        </w:rPr>
        <w:t xml:space="preserve">год, </w:t>
      </w:r>
      <w:r w:rsidR="008C5381" w:rsidRPr="008C5381">
        <w:rPr>
          <w:rFonts w:ascii="Times New Roman" w:eastAsia="Times New Roman" w:hAnsi="Times New Roman" w:cs="Times New Roman"/>
          <w:sz w:val="24"/>
          <w:szCs w:val="24"/>
          <w:lang w:val="ru-RU"/>
        </w:rPr>
        <w:t xml:space="preserve">количество </w:t>
      </w:r>
      <w:r w:rsidR="008C5381" w:rsidRPr="008C5381">
        <w:rPr>
          <w:rFonts w:ascii="Times New Roman" w:eastAsia="Times New Roman" w:hAnsi="Times New Roman" w:cs="Times New Roman"/>
          <w:sz w:val="24"/>
          <w:szCs w:val="24"/>
        </w:rPr>
        <w:t>случаев</w:t>
      </w:r>
      <w:r w:rsidRPr="008C5381">
        <w:rPr>
          <w:rFonts w:ascii="Times New Roman" w:eastAsia="Times New Roman" w:hAnsi="Times New Roman" w:cs="Times New Roman"/>
          <w:sz w:val="24"/>
          <w:szCs w:val="24"/>
        </w:rPr>
        <w:t xml:space="preserve"> принудительного изъятия </w:t>
      </w:r>
      <w:r w:rsidR="00872691" w:rsidRPr="008C5381">
        <w:rPr>
          <w:rFonts w:ascii="Times New Roman" w:eastAsia="Times New Roman" w:hAnsi="Times New Roman" w:cs="Times New Roman"/>
          <w:sz w:val="24"/>
          <w:szCs w:val="24"/>
          <w:lang w:val="ru-RU"/>
        </w:rPr>
        <w:t xml:space="preserve">жилья </w:t>
      </w:r>
      <w:r w:rsidRPr="008C5381">
        <w:rPr>
          <w:rFonts w:ascii="Times New Roman" w:eastAsia="Times New Roman" w:hAnsi="Times New Roman" w:cs="Times New Roman"/>
          <w:sz w:val="24"/>
          <w:szCs w:val="24"/>
        </w:rPr>
        <w:t>по сравнению с</w:t>
      </w:r>
      <w:r w:rsidR="00872691" w:rsidRPr="008C5381">
        <w:rPr>
          <w:rFonts w:ascii="Times New Roman" w:eastAsia="Times New Roman" w:hAnsi="Times New Roman" w:cs="Times New Roman"/>
          <w:sz w:val="24"/>
          <w:szCs w:val="24"/>
          <w:lang w:val="ru-RU"/>
        </w:rPr>
        <w:t xml:space="preserve"> отчуждением жилищного имущества на основе обоюдного </w:t>
      </w:r>
      <w:r w:rsidR="008C5381" w:rsidRPr="008C5381">
        <w:rPr>
          <w:rFonts w:ascii="Times New Roman" w:eastAsia="Times New Roman" w:hAnsi="Times New Roman" w:cs="Times New Roman"/>
          <w:sz w:val="24"/>
          <w:szCs w:val="24"/>
          <w:lang w:val="ru-RU"/>
        </w:rPr>
        <w:t>согласия</w:t>
      </w:r>
      <w:r w:rsidR="008C5381" w:rsidRPr="008C5381">
        <w:rPr>
          <w:rFonts w:ascii="Times New Roman" w:eastAsia="Times New Roman" w:hAnsi="Times New Roman" w:cs="Times New Roman"/>
          <w:sz w:val="24"/>
          <w:szCs w:val="24"/>
        </w:rPr>
        <w:t xml:space="preserve">, </w:t>
      </w:r>
      <w:r w:rsidR="008C5381">
        <w:rPr>
          <w:rFonts w:ascii="Times New Roman" w:eastAsia="Times New Roman" w:hAnsi="Times New Roman" w:cs="Times New Roman"/>
          <w:sz w:val="24"/>
          <w:szCs w:val="24"/>
          <w:lang w:val="ru-RU"/>
        </w:rPr>
        <w:t xml:space="preserve">постоянно </w:t>
      </w:r>
      <w:r w:rsidR="008C5381">
        <w:rPr>
          <w:rFonts w:ascii="Times New Roman" w:eastAsia="Times New Roman" w:hAnsi="Times New Roman" w:cs="Times New Roman"/>
          <w:sz w:val="24"/>
          <w:szCs w:val="24"/>
        </w:rPr>
        <w:t>увеличивае</w:t>
      </w:r>
      <w:r>
        <w:rPr>
          <w:rFonts w:ascii="Times New Roman" w:eastAsia="Times New Roman" w:hAnsi="Times New Roman" w:cs="Times New Roman"/>
          <w:sz w:val="24"/>
          <w:szCs w:val="24"/>
        </w:rPr>
        <w:t>тся. Компенсации, возмещенные в счет изымаемого имущества со стороны власти, не соразмерны</w:t>
      </w:r>
      <w:r w:rsidR="00800031">
        <w:rPr>
          <w:rFonts w:ascii="Times New Roman" w:eastAsia="Times New Roman" w:hAnsi="Times New Roman" w:cs="Times New Roman"/>
          <w:sz w:val="24"/>
          <w:szCs w:val="24"/>
          <w:lang w:val="ru-RU"/>
        </w:rPr>
        <w:t xml:space="preserve"> с его рыночной стоимостью </w:t>
      </w:r>
      <w:r w:rsidR="00800031">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не </w:t>
      </w:r>
      <w:r w:rsidR="00CD07B2">
        <w:rPr>
          <w:rFonts w:ascii="Times New Roman" w:eastAsia="Times New Roman" w:hAnsi="Times New Roman" w:cs="Times New Roman"/>
          <w:sz w:val="24"/>
          <w:szCs w:val="24"/>
          <w:lang w:val="ru-RU"/>
        </w:rPr>
        <w:t>релевантны ситуации изъятия</w:t>
      </w:r>
      <w:r>
        <w:rPr>
          <w:rFonts w:ascii="Times New Roman" w:eastAsia="Times New Roman" w:hAnsi="Times New Roman" w:cs="Times New Roman"/>
          <w:sz w:val="24"/>
          <w:szCs w:val="24"/>
        </w:rPr>
        <w:t xml:space="preserve">. </w:t>
      </w:r>
    </w:p>
    <w:p w14:paraId="129951E8" w14:textId="77777777" w:rsidR="007900DC" w:rsidRDefault="00611E4A" w:rsidP="000522C2">
      <w:pPr>
        <w:numPr>
          <w:ilvl w:val="0"/>
          <w:numId w:val="6"/>
        </w:numPr>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Группы лиц в ЦА, затронутые процессом выселения и перемещения по соображениям развития, подвергаются принудительному изъятию и не могут самостоятельно восстановить свои права на достаточное жилище. </w:t>
      </w:r>
    </w:p>
    <w:p w14:paraId="416DB614" w14:textId="1CA2010D" w:rsidR="007900DC" w:rsidRDefault="00611E4A" w:rsidP="000522C2">
      <w:pPr>
        <w:numPr>
          <w:ilvl w:val="0"/>
          <w:numId w:val="6"/>
        </w:numPr>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Проблемы жителей, подверженных принудительному изъятию </w:t>
      </w:r>
      <w:r w:rsidR="00800031">
        <w:rPr>
          <w:rFonts w:ascii="Times New Roman" w:eastAsia="Times New Roman" w:hAnsi="Times New Roman" w:cs="Times New Roman"/>
          <w:sz w:val="24"/>
          <w:szCs w:val="24"/>
          <w:lang w:val="ru-RU"/>
        </w:rPr>
        <w:t xml:space="preserve">не включены </w:t>
      </w:r>
      <w:r>
        <w:rPr>
          <w:rFonts w:ascii="Times New Roman" w:eastAsia="Times New Roman" w:hAnsi="Times New Roman" w:cs="Times New Roman"/>
          <w:sz w:val="24"/>
          <w:szCs w:val="24"/>
        </w:rPr>
        <w:t>в отчеты Правительств и Омбудсмена и</w:t>
      </w:r>
      <w:r w:rsidR="00800031">
        <w:rPr>
          <w:rFonts w:ascii="Times New Roman" w:eastAsia="Times New Roman" w:hAnsi="Times New Roman" w:cs="Times New Roman"/>
          <w:sz w:val="24"/>
          <w:szCs w:val="24"/>
          <w:lang w:val="ru-RU"/>
        </w:rPr>
        <w:t>, соответственно</w:t>
      </w:r>
      <w:r>
        <w:rPr>
          <w:rFonts w:ascii="Times New Roman" w:eastAsia="Times New Roman" w:hAnsi="Times New Roman" w:cs="Times New Roman"/>
          <w:sz w:val="24"/>
          <w:szCs w:val="24"/>
        </w:rPr>
        <w:t xml:space="preserve"> для лиц, принимающих </w:t>
      </w:r>
      <w:r w:rsidR="00AC1F7D">
        <w:rPr>
          <w:rFonts w:ascii="Times New Roman" w:eastAsia="Times New Roman" w:hAnsi="Times New Roman" w:cs="Times New Roman"/>
          <w:sz w:val="24"/>
          <w:szCs w:val="24"/>
        </w:rPr>
        <w:t xml:space="preserve">решения, </w:t>
      </w:r>
      <w:r w:rsidR="00AC1F7D">
        <w:rPr>
          <w:rFonts w:ascii="Times New Roman" w:eastAsia="Times New Roman" w:hAnsi="Times New Roman" w:cs="Times New Roman"/>
          <w:sz w:val="24"/>
          <w:szCs w:val="24"/>
          <w:lang w:val="ru-RU"/>
        </w:rPr>
        <w:t>данные</w:t>
      </w:r>
      <w:r w:rsidR="00800031">
        <w:rPr>
          <w:rFonts w:ascii="Times New Roman" w:eastAsia="Times New Roman" w:hAnsi="Times New Roman" w:cs="Times New Roman"/>
          <w:sz w:val="24"/>
          <w:szCs w:val="24"/>
          <w:lang w:val="ru-RU"/>
        </w:rPr>
        <w:t xml:space="preserve"> проблемы </w:t>
      </w:r>
      <w:r>
        <w:rPr>
          <w:rFonts w:ascii="Times New Roman" w:eastAsia="Times New Roman" w:hAnsi="Times New Roman" w:cs="Times New Roman"/>
          <w:sz w:val="24"/>
          <w:szCs w:val="24"/>
        </w:rPr>
        <w:t>не видны. Лица, принимающие решения, уверены, что снос жилья и реконструкция городов являются общественными нуждами и крайней мерой по организации городских пространств. Компенсации, выплаченные жителям, по мнению представителей власти соразмерны и адекватны, соответствуют рыночной стоимости.</w:t>
      </w:r>
    </w:p>
    <w:p w14:paraId="30C61ECD" w14:textId="7584FF9D" w:rsidR="001C388E" w:rsidRDefault="00611E4A" w:rsidP="000522C2">
      <w:pPr>
        <w:numPr>
          <w:ilvl w:val="0"/>
          <w:numId w:val="6"/>
        </w:numPr>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Нет </w:t>
      </w:r>
      <w:r w:rsidR="001C388E">
        <w:rPr>
          <w:rFonts w:ascii="Times New Roman" w:eastAsia="Times New Roman" w:hAnsi="Times New Roman" w:cs="Times New Roman"/>
          <w:sz w:val="24"/>
          <w:szCs w:val="24"/>
        </w:rPr>
        <w:t xml:space="preserve">достаточных аргументов и доказательной базы по убеждению Правительств стран с целью улучшения </w:t>
      </w:r>
      <w:r w:rsidR="002C6472">
        <w:rPr>
          <w:rFonts w:ascii="Times New Roman" w:eastAsia="Times New Roman" w:hAnsi="Times New Roman" w:cs="Times New Roman"/>
          <w:sz w:val="24"/>
          <w:szCs w:val="24"/>
        </w:rPr>
        <w:t>политики изъяти</w:t>
      </w:r>
      <w:r w:rsidR="00800031">
        <w:rPr>
          <w:rFonts w:ascii="Times New Roman" w:eastAsia="Times New Roman" w:hAnsi="Times New Roman" w:cs="Times New Roman"/>
          <w:sz w:val="24"/>
          <w:szCs w:val="24"/>
        </w:rPr>
        <w:t>я</w:t>
      </w:r>
      <w:r w:rsidR="001C388E">
        <w:rPr>
          <w:rFonts w:ascii="Times New Roman" w:eastAsia="Times New Roman" w:hAnsi="Times New Roman" w:cs="Times New Roman"/>
          <w:sz w:val="24"/>
          <w:szCs w:val="24"/>
        </w:rPr>
        <w:t xml:space="preserve"> жилья для государственных и общественных нужд и предупреждения принудительного выселения.</w:t>
      </w:r>
    </w:p>
    <w:p w14:paraId="36E700F5" w14:textId="7FF0A8DE" w:rsidR="001C388E" w:rsidRPr="00CD07B2" w:rsidRDefault="001C388E" w:rsidP="000522C2">
      <w:pPr>
        <w:pStyle w:val="aa"/>
        <w:numPr>
          <w:ilvl w:val="0"/>
          <w:numId w:val="6"/>
        </w:numPr>
        <w:ind w:left="426"/>
        <w:jc w:val="both"/>
        <w:rPr>
          <w:rFonts w:ascii="Times New Roman" w:eastAsia="Times New Roman" w:hAnsi="Times New Roman" w:cs="Times New Roman"/>
          <w:sz w:val="24"/>
          <w:szCs w:val="24"/>
        </w:rPr>
      </w:pPr>
      <w:r w:rsidRPr="00CD07B2">
        <w:rPr>
          <w:rFonts w:ascii="Times New Roman" w:eastAsia="Times New Roman" w:hAnsi="Times New Roman" w:cs="Times New Roman"/>
          <w:sz w:val="24"/>
          <w:szCs w:val="24"/>
        </w:rPr>
        <w:t xml:space="preserve">В целом, практика и политика изъятия жилья для государственных нужд в странах ЦА не соответствует международным нормам. Рекомендации Комитета ООН для </w:t>
      </w:r>
      <w:r w:rsidR="00DE05F7" w:rsidRPr="00CD07B2">
        <w:rPr>
          <w:rFonts w:ascii="Times New Roman" w:eastAsia="Times New Roman" w:hAnsi="Times New Roman" w:cs="Times New Roman"/>
          <w:sz w:val="24"/>
          <w:szCs w:val="24"/>
          <w:lang w:val="ru-RU"/>
        </w:rPr>
        <w:t xml:space="preserve">исследуемых </w:t>
      </w:r>
      <w:r w:rsidRPr="00CD07B2">
        <w:rPr>
          <w:rFonts w:ascii="Times New Roman" w:eastAsia="Times New Roman" w:hAnsi="Times New Roman" w:cs="Times New Roman"/>
          <w:sz w:val="24"/>
          <w:szCs w:val="24"/>
        </w:rPr>
        <w:t xml:space="preserve">стран </w:t>
      </w:r>
      <w:r w:rsidR="00DE05F7" w:rsidRPr="00CD07B2">
        <w:rPr>
          <w:rFonts w:ascii="Times New Roman" w:eastAsia="Times New Roman" w:hAnsi="Times New Roman" w:cs="Times New Roman"/>
          <w:sz w:val="24"/>
          <w:szCs w:val="24"/>
          <w:lang w:val="ru-RU"/>
        </w:rPr>
        <w:t xml:space="preserve">в сфере права на достаточное жилище </w:t>
      </w:r>
      <w:r w:rsidRPr="00CD07B2">
        <w:rPr>
          <w:rFonts w:ascii="Times New Roman" w:eastAsia="Times New Roman" w:hAnsi="Times New Roman" w:cs="Times New Roman"/>
          <w:sz w:val="24"/>
          <w:szCs w:val="24"/>
        </w:rPr>
        <w:t>не выполняются</w:t>
      </w:r>
      <w:r w:rsidR="00DE05F7" w:rsidRPr="00CD07B2">
        <w:rPr>
          <w:rFonts w:ascii="Times New Roman" w:eastAsia="Times New Roman" w:hAnsi="Times New Roman" w:cs="Times New Roman"/>
          <w:sz w:val="24"/>
          <w:szCs w:val="24"/>
          <w:lang w:val="ru-RU"/>
        </w:rPr>
        <w:t xml:space="preserve"> должным образом</w:t>
      </w:r>
      <w:r w:rsidRPr="00CD07B2">
        <w:rPr>
          <w:rFonts w:ascii="Times New Roman" w:eastAsia="Times New Roman" w:hAnsi="Times New Roman" w:cs="Times New Roman"/>
          <w:sz w:val="24"/>
          <w:szCs w:val="24"/>
        </w:rPr>
        <w:t>.</w:t>
      </w:r>
    </w:p>
    <w:p w14:paraId="3CFDA079" w14:textId="6902071D" w:rsidR="00DE05F7" w:rsidRDefault="00DE05F7" w:rsidP="000522C2">
      <w:pPr>
        <w:ind w:left="426"/>
        <w:jc w:val="both"/>
        <w:rPr>
          <w:rFonts w:ascii="Times New Roman" w:eastAsia="Times New Roman" w:hAnsi="Times New Roman" w:cs="Times New Roman"/>
          <w:sz w:val="24"/>
          <w:szCs w:val="24"/>
        </w:rPr>
      </w:pPr>
    </w:p>
    <w:p w14:paraId="0DD7E1F1" w14:textId="3F3CB5B2" w:rsidR="00DE05F7" w:rsidRPr="00DE05F7" w:rsidRDefault="00CD07B2" w:rsidP="000522C2">
      <w:pPr>
        <w:ind w:left="142"/>
        <w:jc w:val="both"/>
        <w:rPr>
          <w:rFonts w:ascii="Times New Roman" w:eastAsia="Times New Roman" w:hAnsi="Times New Roman" w:cs="Times New Roman"/>
          <w:sz w:val="24"/>
          <w:szCs w:val="24"/>
          <w:lang w:val="ru-RU"/>
        </w:rPr>
      </w:pPr>
      <w:r w:rsidRPr="00CD07B2">
        <w:rPr>
          <w:rFonts w:ascii="Times New Roman" w:eastAsia="Times New Roman" w:hAnsi="Times New Roman" w:cs="Times New Roman"/>
          <w:sz w:val="24"/>
          <w:szCs w:val="24"/>
          <w:lang w:val="ru-RU"/>
        </w:rPr>
        <w:t>Р</w:t>
      </w:r>
      <w:r w:rsidR="00DE05F7" w:rsidRPr="00CD07B2">
        <w:rPr>
          <w:rFonts w:ascii="Times New Roman" w:eastAsia="Times New Roman" w:hAnsi="Times New Roman" w:cs="Times New Roman"/>
          <w:sz w:val="24"/>
          <w:szCs w:val="24"/>
          <w:lang w:val="ru-RU"/>
        </w:rPr>
        <w:t xml:space="preserve">езультаты всех четырех становых исследований проанализированы и </w:t>
      </w:r>
      <w:r w:rsidRPr="00CD07B2">
        <w:rPr>
          <w:rFonts w:ascii="Times New Roman" w:eastAsia="Times New Roman" w:hAnsi="Times New Roman" w:cs="Times New Roman"/>
          <w:sz w:val="24"/>
          <w:szCs w:val="24"/>
          <w:lang w:val="ru-RU"/>
        </w:rPr>
        <w:t>объединены</w:t>
      </w:r>
      <w:r w:rsidR="00DE05F7" w:rsidRPr="00CD07B2">
        <w:rPr>
          <w:rFonts w:ascii="Times New Roman" w:eastAsia="Times New Roman" w:hAnsi="Times New Roman" w:cs="Times New Roman"/>
          <w:sz w:val="24"/>
          <w:szCs w:val="24"/>
          <w:lang w:val="ru-RU"/>
        </w:rPr>
        <w:t xml:space="preserve"> в единый доклад.</w:t>
      </w:r>
    </w:p>
    <w:p w14:paraId="4EDBAF1D" w14:textId="77777777" w:rsidR="00994D0C" w:rsidRDefault="00994D0C" w:rsidP="00404053">
      <w:pPr>
        <w:jc w:val="center"/>
        <w:rPr>
          <w:rFonts w:ascii="Cambria" w:eastAsia="Times New Roman" w:hAnsi="Cambria" w:cs="Times New Roman"/>
          <w:b/>
          <w:bCs/>
          <w:color w:val="365F91"/>
          <w:sz w:val="28"/>
          <w:szCs w:val="28"/>
          <w:lang w:val="ru-RU" w:eastAsia="en-US"/>
        </w:rPr>
      </w:pPr>
    </w:p>
    <w:p w14:paraId="632B0044" w14:textId="77777777" w:rsidR="00994D0C" w:rsidRPr="00153232" w:rsidRDefault="00994D0C" w:rsidP="00404053">
      <w:pPr>
        <w:jc w:val="center"/>
        <w:rPr>
          <w:rFonts w:ascii="Cambria" w:eastAsia="Times New Roman" w:hAnsi="Cambria" w:cs="Times New Roman"/>
          <w:b/>
          <w:bCs/>
          <w:color w:val="365F91"/>
          <w:sz w:val="28"/>
          <w:szCs w:val="28"/>
          <w:lang w:val="ru-RU" w:eastAsia="en-US"/>
        </w:rPr>
      </w:pPr>
      <w:r>
        <w:rPr>
          <w:rFonts w:ascii="Cambria" w:eastAsia="Times New Roman" w:hAnsi="Cambria" w:cs="Times New Roman"/>
          <w:b/>
          <w:bCs/>
          <w:color w:val="365F91"/>
          <w:sz w:val="28"/>
          <w:szCs w:val="28"/>
          <w:lang w:val="ru-RU" w:eastAsia="en-US"/>
        </w:rPr>
        <w:t>Ц</w:t>
      </w:r>
      <w:r w:rsidRPr="00153232">
        <w:rPr>
          <w:rFonts w:ascii="Cambria" w:eastAsia="Times New Roman" w:hAnsi="Cambria" w:cs="Times New Roman"/>
          <w:b/>
          <w:bCs/>
          <w:color w:val="365F91"/>
          <w:sz w:val="28"/>
          <w:szCs w:val="28"/>
          <w:lang w:val="ru-RU" w:eastAsia="en-US"/>
        </w:rPr>
        <w:t>ЕЛИ ДОКЛАДА</w:t>
      </w:r>
    </w:p>
    <w:p w14:paraId="03B61410" w14:textId="77777777" w:rsidR="00994D0C" w:rsidRDefault="00994D0C" w:rsidP="00404053">
      <w:pPr>
        <w:rPr>
          <w:rFonts w:ascii="Times New Roman" w:eastAsia="Times New Roman" w:hAnsi="Times New Roman" w:cs="Times New Roman"/>
          <w:b/>
          <w:sz w:val="24"/>
          <w:szCs w:val="24"/>
        </w:rPr>
      </w:pPr>
    </w:p>
    <w:p w14:paraId="7B2C57BE" w14:textId="6C56D819" w:rsidR="00994D0C" w:rsidRDefault="00994D0C" w:rsidP="000522C2">
      <w:pPr>
        <w:numPr>
          <w:ilvl w:val="0"/>
          <w:numId w:val="1"/>
        </w:numPr>
        <w:ind w:left="28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Объединить результаты исследований 4-х стран</w:t>
      </w:r>
      <w:r>
        <w:rPr>
          <w:rFonts w:ascii="Times New Roman" w:eastAsia="Times New Roman" w:hAnsi="Times New Roman" w:cs="Times New Roman"/>
          <w:sz w:val="24"/>
          <w:szCs w:val="24"/>
          <w:lang w:val="ru-RU"/>
        </w:rPr>
        <w:t xml:space="preserve"> Центральной Азии</w:t>
      </w:r>
      <w:r>
        <w:rPr>
          <w:rFonts w:ascii="Times New Roman" w:eastAsia="Times New Roman" w:hAnsi="Times New Roman" w:cs="Times New Roman"/>
          <w:sz w:val="24"/>
          <w:szCs w:val="24"/>
        </w:rPr>
        <w:t xml:space="preserve"> о реализации прав человека в условиях </w:t>
      </w:r>
      <w:r w:rsidR="00CD07B2">
        <w:rPr>
          <w:rFonts w:ascii="Times New Roman" w:eastAsia="Times New Roman" w:hAnsi="Times New Roman" w:cs="Times New Roman"/>
          <w:sz w:val="24"/>
          <w:szCs w:val="24"/>
          <w:lang w:val="ru-RU"/>
        </w:rPr>
        <w:t>выселения</w:t>
      </w:r>
      <w:r w:rsidR="00CD07B2">
        <w:rPr>
          <w:rFonts w:ascii="Times New Roman" w:eastAsia="Times New Roman" w:hAnsi="Times New Roman" w:cs="Times New Roman"/>
          <w:sz w:val="24"/>
          <w:szCs w:val="24"/>
        </w:rPr>
        <w:t xml:space="preserve"> и изъятия</w:t>
      </w:r>
      <w:r>
        <w:rPr>
          <w:rFonts w:ascii="Times New Roman" w:eastAsia="Times New Roman" w:hAnsi="Times New Roman" w:cs="Times New Roman"/>
          <w:sz w:val="24"/>
          <w:szCs w:val="24"/>
        </w:rPr>
        <w:t xml:space="preserve"> жилья для государственных и общественных нужд в единый региональный доклад. </w:t>
      </w:r>
    </w:p>
    <w:p w14:paraId="6F2EFB1F" w14:textId="77777777" w:rsidR="00994D0C" w:rsidRDefault="00994D0C" w:rsidP="000522C2">
      <w:pPr>
        <w:numPr>
          <w:ilvl w:val="0"/>
          <w:numId w:val="1"/>
        </w:numPr>
        <w:ind w:left="28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основе исследований стран ЦА провести сравнительный анализ и дать обзор законодательной основ</w:t>
      </w:r>
      <w:r>
        <w:rPr>
          <w:rFonts w:ascii="Times New Roman" w:eastAsia="Times New Roman" w:hAnsi="Times New Roman" w:cs="Times New Roman"/>
          <w:sz w:val="24"/>
          <w:szCs w:val="24"/>
          <w:lang w:val="ru-RU"/>
        </w:rPr>
        <w:t>ы</w:t>
      </w:r>
      <w:r>
        <w:rPr>
          <w:rFonts w:ascii="Times New Roman" w:eastAsia="Times New Roman" w:hAnsi="Times New Roman" w:cs="Times New Roman"/>
          <w:sz w:val="24"/>
          <w:szCs w:val="24"/>
        </w:rPr>
        <w:t xml:space="preserve"> и правоприменительной практик</w:t>
      </w:r>
      <w:r>
        <w:rPr>
          <w:rFonts w:ascii="Times New Roman" w:eastAsia="Times New Roman" w:hAnsi="Times New Roman" w:cs="Times New Roman"/>
          <w:sz w:val="24"/>
          <w:szCs w:val="24"/>
          <w:lang w:val="ru-RU"/>
        </w:rPr>
        <w:t>и</w:t>
      </w:r>
      <w:r>
        <w:rPr>
          <w:rFonts w:ascii="Times New Roman" w:eastAsia="Times New Roman" w:hAnsi="Times New Roman" w:cs="Times New Roman"/>
          <w:sz w:val="24"/>
          <w:szCs w:val="24"/>
        </w:rPr>
        <w:t xml:space="preserve"> выселения и изъятия жилья в разрезе 4-х стран, согласно международным рекомендациям </w:t>
      </w:r>
      <w:r>
        <w:rPr>
          <w:rFonts w:ascii="Times New Roman" w:eastAsia="Times New Roman" w:hAnsi="Times New Roman" w:cs="Times New Roman"/>
          <w:sz w:val="24"/>
          <w:szCs w:val="24"/>
          <w:lang w:val="ru-RU"/>
        </w:rPr>
        <w:t xml:space="preserve">в стадиях: </w:t>
      </w:r>
      <w:r>
        <w:rPr>
          <w:rFonts w:ascii="Times New Roman" w:eastAsia="Times New Roman" w:hAnsi="Times New Roman" w:cs="Times New Roman"/>
          <w:sz w:val="24"/>
          <w:szCs w:val="24"/>
        </w:rPr>
        <w:t>до, при</w:t>
      </w: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 xml:space="preserve"> и после выселения.</w:t>
      </w:r>
    </w:p>
    <w:p w14:paraId="7864D210" w14:textId="5E2878AE" w:rsidR="00994D0C" w:rsidRDefault="00994D0C" w:rsidP="000522C2">
      <w:pPr>
        <w:numPr>
          <w:ilvl w:val="0"/>
          <w:numId w:val="1"/>
        </w:numPr>
        <w:ind w:left="28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Изложить основные рекомендации по улучшению прав человека на достаточное жилище в вопросах выселения и изъятия жилья и вынужденного переселения, а также в вопросах предупреждения принудительного изъятия в целом для региона ЦА.  </w:t>
      </w:r>
    </w:p>
    <w:p w14:paraId="51AA8F64" w14:textId="25726C1E" w:rsidR="00037E3C" w:rsidRDefault="00037E3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2F4DC8E" w14:textId="21B73588" w:rsidR="007900DC" w:rsidRPr="00037E3C" w:rsidRDefault="005C2448" w:rsidP="005C2448">
      <w:pPr>
        <w:keepNext/>
        <w:keepLines/>
        <w:spacing w:before="480"/>
        <w:outlineLvl w:val="0"/>
        <w:rPr>
          <w:rFonts w:ascii="Cambria" w:eastAsia="Times New Roman" w:hAnsi="Cambria" w:cs="Times New Roman"/>
          <w:b/>
          <w:bCs/>
          <w:color w:val="365F91"/>
          <w:sz w:val="28"/>
          <w:szCs w:val="28"/>
          <w:lang w:val="ru-RU" w:eastAsia="en-US"/>
        </w:rPr>
      </w:pPr>
      <w:bookmarkStart w:id="10" w:name="_Toc47393716"/>
      <w:bookmarkStart w:id="11" w:name="_Toc48256036"/>
      <w:r w:rsidRPr="00037E3C">
        <w:rPr>
          <w:rFonts w:ascii="Cambria" w:eastAsia="Times New Roman" w:hAnsi="Cambria" w:cs="Times New Roman"/>
          <w:b/>
          <w:bCs/>
          <w:color w:val="365F91"/>
          <w:sz w:val="28"/>
          <w:szCs w:val="28"/>
          <w:lang w:val="ru-RU" w:eastAsia="en-US"/>
        </w:rPr>
        <w:lastRenderedPageBreak/>
        <w:t>Г</w:t>
      </w:r>
      <w:r w:rsidR="001F62F6" w:rsidRPr="00037E3C">
        <w:rPr>
          <w:rFonts w:ascii="Cambria" w:eastAsia="Times New Roman" w:hAnsi="Cambria" w:cs="Times New Roman"/>
          <w:b/>
          <w:bCs/>
          <w:color w:val="365F91"/>
          <w:sz w:val="28"/>
          <w:szCs w:val="28"/>
          <w:lang w:val="ru-RU" w:eastAsia="en-US"/>
        </w:rPr>
        <w:t>ЛАВА</w:t>
      </w:r>
      <w:r w:rsidRPr="00037E3C">
        <w:rPr>
          <w:rFonts w:ascii="Cambria" w:eastAsia="Times New Roman" w:hAnsi="Cambria" w:cs="Times New Roman"/>
          <w:b/>
          <w:bCs/>
          <w:color w:val="365F91"/>
          <w:sz w:val="28"/>
          <w:szCs w:val="28"/>
          <w:lang w:val="ru-RU" w:eastAsia="en-US"/>
        </w:rPr>
        <w:t xml:space="preserve"> I.</w:t>
      </w:r>
      <w:r w:rsidRPr="005C2448">
        <w:rPr>
          <w:rFonts w:ascii="Times New Roman" w:eastAsia="Times New Roman" w:hAnsi="Times New Roman" w:cs="Times New Roman"/>
          <w:b/>
          <w:sz w:val="24"/>
          <w:szCs w:val="24"/>
          <w:lang w:val="ru-RU"/>
        </w:rPr>
        <w:t xml:space="preserve"> </w:t>
      </w:r>
      <w:bookmarkEnd w:id="10"/>
      <w:r w:rsidR="00037E3C">
        <w:rPr>
          <w:rFonts w:ascii="Cambria" w:eastAsia="Times New Roman" w:hAnsi="Cambria" w:cs="Times New Roman"/>
          <w:b/>
          <w:bCs/>
          <w:color w:val="365F91"/>
          <w:sz w:val="28"/>
          <w:szCs w:val="28"/>
          <w:lang w:val="ru-RU" w:eastAsia="en-US"/>
        </w:rPr>
        <w:t>ЗАКОНОДАТЕЛЬСТВО</w:t>
      </w:r>
      <w:r w:rsidR="00037E3C" w:rsidRPr="00153232">
        <w:rPr>
          <w:rFonts w:ascii="Cambria" w:eastAsia="Times New Roman" w:hAnsi="Cambria" w:cs="Times New Roman"/>
          <w:b/>
          <w:bCs/>
          <w:color w:val="365F91"/>
          <w:sz w:val="28"/>
          <w:szCs w:val="28"/>
          <w:lang w:val="ru-RU" w:eastAsia="en-US"/>
        </w:rPr>
        <w:t xml:space="preserve"> СТРАН </w:t>
      </w:r>
      <w:r w:rsidR="00230E36" w:rsidRPr="00153232">
        <w:rPr>
          <w:rFonts w:ascii="Cambria" w:eastAsia="Times New Roman" w:hAnsi="Cambria" w:cs="Times New Roman"/>
          <w:b/>
          <w:bCs/>
          <w:color w:val="365F91"/>
          <w:sz w:val="28"/>
          <w:szCs w:val="28"/>
          <w:lang w:val="ru-RU" w:eastAsia="en-US"/>
        </w:rPr>
        <w:t>ЦА</w:t>
      </w:r>
      <w:r w:rsidR="00230E36">
        <w:rPr>
          <w:rFonts w:ascii="Cambria" w:eastAsia="Times New Roman" w:hAnsi="Cambria" w:cs="Times New Roman"/>
          <w:b/>
          <w:bCs/>
          <w:color w:val="365F91"/>
          <w:sz w:val="28"/>
          <w:szCs w:val="28"/>
          <w:lang w:val="ru-RU" w:eastAsia="en-US"/>
        </w:rPr>
        <w:t xml:space="preserve"> ПО</w:t>
      </w:r>
      <w:r w:rsidR="00037E3C" w:rsidRPr="00037E3C">
        <w:rPr>
          <w:rFonts w:ascii="Cambria" w:eastAsia="Times New Roman" w:hAnsi="Cambria" w:cs="Times New Roman"/>
          <w:b/>
          <w:bCs/>
          <w:color w:val="365F91"/>
          <w:sz w:val="28"/>
          <w:szCs w:val="28"/>
          <w:lang w:val="ru-RU" w:eastAsia="en-US"/>
        </w:rPr>
        <w:t xml:space="preserve"> УКРЕПЛЕНИЮ ЖИЛИЩНОГО ПРАВА</w:t>
      </w:r>
      <w:bookmarkEnd w:id="11"/>
      <w:r w:rsidR="00037E3C" w:rsidRPr="00037E3C">
        <w:rPr>
          <w:rFonts w:ascii="Cambria" w:eastAsia="Times New Roman" w:hAnsi="Cambria" w:cs="Times New Roman"/>
          <w:b/>
          <w:bCs/>
          <w:color w:val="365F91"/>
          <w:sz w:val="28"/>
          <w:szCs w:val="28"/>
          <w:lang w:val="ru-RU" w:eastAsia="en-US"/>
        </w:rPr>
        <w:t xml:space="preserve"> </w:t>
      </w:r>
    </w:p>
    <w:p w14:paraId="56BDE09E" w14:textId="77777777" w:rsidR="007900DC" w:rsidRDefault="007900DC">
      <w:pPr>
        <w:jc w:val="both"/>
        <w:rPr>
          <w:rFonts w:ascii="Times New Roman" w:eastAsia="Times New Roman" w:hAnsi="Times New Roman" w:cs="Times New Roman"/>
          <w:b/>
          <w:sz w:val="24"/>
          <w:szCs w:val="24"/>
        </w:rPr>
      </w:pPr>
    </w:p>
    <w:p w14:paraId="4AF34291" w14:textId="4211EE3A" w:rsidR="00405CF4" w:rsidRPr="00037E3C" w:rsidRDefault="00405CF4" w:rsidP="00BB7400">
      <w:pPr>
        <w:jc w:val="both"/>
        <w:rPr>
          <w:rFonts w:ascii="Times New Roman" w:eastAsia="Times New Roman" w:hAnsi="Times New Roman" w:cs="Times New Roman"/>
          <w:sz w:val="24"/>
          <w:szCs w:val="24"/>
          <w:lang w:val="ru-RU"/>
        </w:rPr>
      </w:pPr>
      <w:r w:rsidRPr="00037E3C">
        <w:rPr>
          <w:rFonts w:ascii="Times New Roman" w:eastAsia="Times New Roman" w:hAnsi="Times New Roman" w:cs="Times New Roman"/>
          <w:sz w:val="24"/>
          <w:szCs w:val="24"/>
          <w:lang w:val="ru-RU"/>
        </w:rPr>
        <w:t xml:space="preserve">Правовые основы </w:t>
      </w:r>
      <w:r w:rsidR="002E6A2B" w:rsidRPr="00037E3C">
        <w:rPr>
          <w:rFonts w:ascii="Times New Roman" w:eastAsia="Times New Roman" w:hAnsi="Times New Roman" w:cs="Times New Roman"/>
          <w:sz w:val="24"/>
          <w:szCs w:val="24"/>
          <w:lang w:val="ru-RU"/>
        </w:rPr>
        <w:t>в сфере</w:t>
      </w:r>
      <w:r w:rsidR="002E312D" w:rsidRPr="00037E3C">
        <w:rPr>
          <w:rFonts w:ascii="Times New Roman" w:eastAsia="Times New Roman" w:hAnsi="Times New Roman" w:cs="Times New Roman"/>
          <w:sz w:val="24"/>
          <w:szCs w:val="24"/>
          <w:lang w:val="ru-RU"/>
        </w:rPr>
        <w:t xml:space="preserve"> вопросов</w:t>
      </w:r>
      <w:r w:rsidR="002E6A2B" w:rsidRPr="00037E3C">
        <w:rPr>
          <w:rFonts w:ascii="Times New Roman" w:eastAsia="Times New Roman" w:hAnsi="Times New Roman" w:cs="Times New Roman"/>
          <w:sz w:val="24"/>
          <w:szCs w:val="24"/>
          <w:lang w:val="ru-RU"/>
        </w:rPr>
        <w:t xml:space="preserve"> принудительного выселения и изъятия жилья, а также прав </w:t>
      </w:r>
      <w:r w:rsidRPr="00037E3C">
        <w:rPr>
          <w:rFonts w:ascii="Times New Roman" w:eastAsia="Times New Roman" w:hAnsi="Times New Roman" w:cs="Times New Roman"/>
          <w:sz w:val="24"/>
          <w:szCs w:val="24"/>
          <w:lang w:val="ru-RU"/>
        </w:rPr>
        <w:t xml:space="preserve">на </w:t>
      </w:r>
      <w:r w:rsidR="0086746F" w:rsidRPr="00037E3C">
        <w:rPr>
          <w:rFonts w:ascii="Times New Roman" w:eastAsia="Times New Roman" w:hAnsi="Times New Roman" w:cs="Times New Roman"/>
          <w:sz w:val="24"/>
          <w:szCs w:val="24"/>
          <w:lang w:val="ru-RU"/>
        </w:rPr>
        <w:t>достаточное жилище</w:t>
      </w:r>
      <w:r w:rsidR="002E6A2B" w:rsidRPr="00037E3C">
        <w:rPr>
          <w:rFonts w:ascii="Times New Roman" w:eastAsia="Times New Roman" w:hAnsi="Times New Roman" w:cs="Times New Roman"/>
          <w:sz w:val="24"/>
          <w:szCs w:val="24"/>
          <w:lang w:val="ru-RU"/>
        </w:rPr>
        <w:t xml:space="preserve"> </w:t>
      </w:r>
      <w:r w:rsidRPr="00037E3C">
        <w:rPr>
          <w:rFonts w:ascii="Times New Roman" w:eastAsia="Times New Roman" w:hAnsi="Times New Roman" w:cs="Times New Roman"/>
          <w:sz w:val="24"/>
          <w:szCs w:val="24"/>
          <w:lang w:val="ru-RU"/>
        </w:rPr>
        <w:t>в</w:t>
      </w:r>
      <w:r w:rsidR="00230E36">
        <w:rPr>
          <w:rFonts w:ascii="Times New Roman" w:eastAsia="Times New Roman" w:hAnsi="Times New Roman" w:cs="Times New Roman"/>
          <w:sz w:val="24"/>
          <w:szCs w:val="24"/>
          <w:lang w:val="ru-RU"/>
        </w:rPr>
        <w:t xml:space="preserve"> каждой </w:t>
      </w:r>
      <w:r w:rsidR="00251D6F">
        <w:rPr>
          <w:rFonts w:ascii="Times New Roman" w:eastAsia="Times New Roman" w:hAnsi="Times New Roman" w:cs="Times New Roman"/>
          <w:sz w:val="24"/>
          <w:szCs w:val="24"/>
          <w:lang w:val="ru-RU"/>
        </w:rPr>
        <w:t>из стран</w:t>
      </w:r>
      <w:r w:rsidRPr="00037E3C">
        <w:rPr>
          <w:rFonts w:ascii="Times New Roman" w:eastAsia="Times New Roman" w:hAnsi="Times New Roman" w:cs="Times New Roman"/>
          <w:sz w:val="24"/>
          <w:szCs w:val="24"/>
          <w:lang w:val="ru-RU"/>
        </w:rPr>
        <w:t xml:space="preserve"> ЦА базируются на:</w:t>
      </w:r>
    </w:p>
    <w:p w14:paraId="20B67729" w14:textId="7BB77FBE" w:rsidR="00405CF4" w:rsidRPr="00037E3C" w:rsidRDefault="00405CF4" w:rsidP="00BB7400">
      <w:pPr>
        <w:pStyle w:val="aa"/>
        <w:numPr>
          <w:ilvl w:val="0"/>
          <w:numId w:val="11"/>
        </w:numPr>
        <w:jc w:val="both"/>
        <w:rPr>
          <w:rFonts w:ascii="Times New Roman" w:eastAsia="Times New Roman" w:hAnsi="Times New Roman" w:cs="Times New Roman"/>
          <w:sz w:val="24"/>
          <w:szCs w:val="24"/>
          <w:lang w:val="ru-RU"/>
        </w:rPr>
      </w:pPr>
      <w:r w:rsidRPr="00037E3C">
        <w:rPr>
          <w:rFonts w:ascii="Times New Roman" w:eastAsia="Times New Roman" w:hAnsi="Times New Roman" w:cs="Times New Roman"/>
          <w:sz w:val="24"/>
          <w:szCs w:val="24"/>
          <w:lang w:val="ru-RU"/>
        </w:rPr>
        <w:t>Конституции страны</w:t>
      </w:r>
    </w:p>
    <w:p w14:paraId="49AC91E3" w14:textId="4B3A0EA9" w:rsidR="00405CF4" w:rsidRPr="00037E3C" w:rsidRDefault="0086746F" w:rsidP="00BB7400">
      <w:pPr>
        <w:pStyle w:val="aa"/>
        <w:numPr>
          <w:ilvl w:val="0"/>
          <w:numId w:val="11"/>
        </w:numPr>
        <w:jc w:val="both"/>
        <w:rPr>
          <w:rFonts w:ascii="Times New Roman" w:eastAsia="Times New Roman" w:hAnsi="Times New Roman" w:cs="Times New Roman"/>
          <w:sz w:val="24"/>
          <w:szCs w:val="24"/>
          <w:lang w:val="ru-RU"/>
        </w:rPr>
      </w:pPr>
      <w:r w:rsidRPr="00037E3C">
        <w:rPr>
          <w:rFonts w:ascii="Times New Roman" w:eastAsia="Times New Roman" w:hAnsi="Times New Roman" w:cs="Times New Roman"/>
          <w:sz w:val="24"/>
          <w:szCs w:val="24"/>
          <w:lang w:val="ru-RU"/>
        </w:rPr>
        <w:t xml:space="preserve">Законах </w:t>
      </w:r>
      <w:r w:rsidR="00405CF4" w:rsidRPr="00037E3C">
        <w:rPr>
          <w:rFonts w:ascii="Times New Roman" w:eastAsia="Times New Roman" w:hAnsi="Times New Roman" w:cs="Times New Roman"/>
          <w:sz w:val="24"/>
          <w:szCs w:val="24"/>
          <w:lang w:val="ru-RU"/>
        </w:rPr>
        <w:t>страны</w:t>
      </w:r>
    </w:p>
    <w:p w14:paraId="2CB08ADE" w14:textId="391AC062" w:rsidR="00405CF4" w:rsidRPr="00037E3C" w:rsidRDefault="0086746F" w:rsidP="00BB7400">
      <w:pPr>
        <w:pStyle w:val="aa"/>
        <w:numPr>
          <w:ilvl w:val="0"/>
          <w:numId w:val="11"/>
        </w:numPr>
        <w:jc w:val="both"/>
        <w:rPr>
          <w:rFonts w:ascii="Times New Roman" w:eastAsia="Times New Roman" w:hAnsi="Times New Roman" w:cs="Times New Roman"/>
          <w:sz w:val="24"/>
          <w:szCs w:val="24"/>
          <w:lang w:val="ru-RU"/>
        </w:rPr>
      </w:pPr>
      <w:r w:rsidRPr="00037E3C">
        <w:rPr>
          <w:rFonts w:ascii="Times New Roman" w:eastAsia="Times New Roman" w:hAnsi="Times New Roman" w:cs="Times New Roman"/>
          <w:sz w:val="24"/>
          <w:szCs w:val="24"/>
          <w:lang w:val="ru-RU"/>
        </w:rPr>
        <w:t xml:space="preserve">Подзаконных </w:t>
      </w:r>
      <w:r w:rsidR="002E6A2B" w:rsidRPr="00037E3C">
        <w:rPr>
          <w:rFonts w:ascii="Times New Roman" w:eastAsia="Times New Roman" w:hAnsi="Times New Roman" w:cs="Times New Roman"/>
          <w:sz w:val="24"/>
          <w:szCs w:val="24"/>
          <w:lang w:val="ru-RU"/>
        </w:rPr>
        <w:t>нормативно –</w:t>
      </w:r>
      <w:r w:rsidRPr="00037E3C">
        <w:rPr>
          <w:rFonts w:ascii="Times New Roman" w:eastAsia="Times New Roman" w:hAnsi="Times New Roman" w:cs="Times New Roman"/>
          <w:sz w:val="24"/>
          <w:szCs w:val="24"/>
          <w:lang w:val="ru-RU"/>
        </w:rPr>
        <w:t xml:space="preserve"> </w:t>
      </w:r>
      <w:r w:rsidR="00037E3C" w:rsidRPr="00037E3C">
        <w:rPr>
          <w:rFonts w:ascii="Times New Roman" w:eastAsia="Times New Roman" w:hAnsi="Times New Roman" w:cs="Times New Roman"/>
          <w:sz w:val="24"/>
          <w:szCs w:val="24"/>
          <w:lang w:val="ru-RU"/>
        </w:rPr>
        <w:t>правовых актах</w:t>
      </w:r>
    </w:p>
    <w:p w14:paraId="398B2298" w14:textId="799EEF78" w:rsidR="00405CF4" w:rsidRDefault="00405CF4" w:rsidP="00A47EDE">
      <w:pPr>
        <w:jc w:val="both"/>
        <w:rPr>
          <w:rFonts w:ascii="Times New Roman" w:eastAsia="Times New Roman" w:hAnsi="Times New Roman" w:cs="Times New Roman"/>
          <w:sz w:val="24"/>
          <w:szCs w:val="24"/>
        </w:rPr>
      </w:pPr>
    </w:p>
    <w:p w14:paraId="6155C9A0" w14:textId="05A137AC" w:rsidR="00B17747" w:rsidRPr="00B17747" w:rsidRDefault="00B17747" w:rsidP="00A47EDE">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В Главе № 1 приведен обзор и сравнительный анализ Конституций четырех среднеазиатских стран. Список законов и нормативно – правовых актов, регулирующих вопросы выселения и принудительного изъятия жилья вынесены в приложения к докладу. </w:t>
      </w:r>
    </w:p>
    <w:p w14:paraId="0361FA92" w14:textId="4381962A" w:rsidR="00405CF4" w:rsidRPr="00CA778D" w:rsidRDefault="003A30EF" w:rsidP="00860338">
      <w:pPr>
        <w:pStyle w:val="1"/>
        <w:numPr>
          <w:ilvl w:val="1"/>
          <w:numId w:val="26"/>
        </w:numPr>
        <w:rPr>
          <w:rFonts w:asciiTheme="majorHAnsi" w:eastAsiaTheme="majorEastAsia" w:hAnsiTheme="majorHAnsi" w:cstheme="majorBidi"/>
          <w:b/>
          <w:bCs/>
          <w:i/>
          <w:color w:val="365F91" w:themeColor="accent1" w:themeShade="BF"/>
          <w:sz w:val="28"/>
          <w:szCs w:val="28"/>
          <w:lang w:val="ru-RU" w:eastAsia="en-US"/>
        </w:rPr>
      </w:pPr>
      <w:bookmarkStart w:id="12" w:name="_Toc47393717"/>
      <w:bookmarkStart w:id="13" w:name="_Toc48256037"/>
      <w:r w:rsidRPr="00CA778D">
        <w:rPr>
          <w:rFonts w:asciiTheme="majorHAnsi" w:eastAsiaTheme="majorEastAsia" w:hAnsiTheme="majorHAnsi" w:cstheme="majorBidi"/>
          <w:b/>
          <w:bCs/>
          <w:i/>
          <w:color w:val="365F91" w:themeColor="accent1" w:themeShade="BF"/>
          <w:sz w:val="28"/>
          <w:szCs w:val="28"/>
          <w:lang w:val="ru-RU" w:eastAsia="en-US"/>
        </w:rPr>
        <w:t>Обзор Конституций Стран Центральной Азии</w:t>
      </w:r>
      <w:bookmarkEnd w:id="12"/>
      <w:bookmarkEnd w:id="13"/>
    </w:p>
    <w:p w14:paraId="4D5EED9B" w14:textId="097C6ED2" w:rsidR="007900DC" w:rsidRPr="00153232" w:rsidRDefault="00611E4A" w:rsidP="00BB7400">
      <w:pPr>
        <w:jc w:val="both"/>
        <w:rPr>
          <w:rFonts w:ascii="Times New Roman" w:eastAsia="Times New Roman" w:hAnsi="Times New Roman" w:cs="Times New Roman"/>
          <w:sz w:val="24"/>
          <w:szCs w:val="24"/>
          <w:lang w:val="ru-RU"/>
        </w:rPr>
      </w:pPr>
      <w:r w:rsidRPr="00A47EDE">
        <w:rPr>
          <w:rFonts w:ascii="Times New Roman" w:eastAsia="Times New Roman" w:hAnsi="Times New Roman" w:cs="Times New Roman"/>
          <w:sz w:val="24"/>
          <w:szCs w:val="24"/>
        </w:rPr>
        <w:t xml:space="preserve">Основной закон - Конституция </w:t>
      </w:r>
      <w:r w:rsidR="00E52CB9" w:rsidRPr="000E2161">
        <w:rPr>
          <w:rFonts w:ascii="Times New Roman" w:eastAsia="Times New Roman" w:hAnsi="Times New Roman" w:cs="Times New Roman"/>
          <w:sz w:val="24"/>
          <w:szCs w:val="24"/>
          <w:lang w:val="ru-RU"/>
        </w:rPr>
        <w:t>каждо</w:t>
      </w:r>
      <w:r w:rsidR="003E3EDC">
        <w:rPr>
          <w:rFonts w:ascii="Times New Roman" w:eastAsia="Times New Roman" w:hAnsi="Times New Roman" w:cs="Times New Roman"/>
          <w:sz w:val="24"/>
          <w:szCs w:val="24"/>
          <w:lang w:val="ru-RU"/>
        </w:rPr>
        <w:t>й</w:t>
      </w:r>
      <w:r w:rsidR="00E52CB9" w:rsidRPr="000E2161">
        <w:rPr>
          <w:rFonts w:ascii="Times New Roman" w:eastAsia="Times New Roman" w:hAnsi="Times New Roman" w:cs="Times New Roman"/>
          <w:sz w:val="24"/>
          <w:szCs w:val="24"/>
          <w:lang w:val="ru-RU"/>
        </w:rPr>
        <w:t xml:space="preserve"> из</w:t>
      </w:r>
      <w:r w:rsidR="00E52CB9" w:rsidRPr="001C0B7A">
        <w:rPr>
          <w:rFonts w:ascii="Times New Roman" w:eastAsia="Times New Roman" w:hAnsi="Times New Roman" w:cs="Times New Roman"/>
          <w:sz w:val="24"/>
          <w:szCs w:val="24"/>
        </w:rPr>
        <w:t xml:space="preserve"> </w:t>
      </w:r>
      <w:r w:rsidRPr="001C0B7A">
        <w:rPr>
          <w:rFonts w:ascii="Times New Roman" w:eastAsia="Times New Roman" w:hAnsi="Times New Roman" w:cs="Times New Roman"/>
          <w:sz w:val="24"/>
          <w:szCs w:val="24"/>
        </w:rPr>
        <w:t>четырех</w:t>
      </w:r>
      <w:r w:rsidR="00E52CB9" w:rsidRPr="001C0B7A">
        <w:rPr>
          <w:rFonts w:ascii="Times New Roman" w:eastAsia="Times New Roman" w:hAnsi="Times New Roman" w:cs="Times New Roman"/>
          <w:sz w:val="24"/>
          <w:szCs w:val="24"/>
          <w:lang w:val="ru-RU"/>
        </w:rPr>
        <w:t xml:space="preserve"> </w:t>
      </w:r>
      <w:r w:rsidR="003E3EDC">
        <w:rPr>
          <w:rFonts w:ascii="Times New Roman" w:eastAsia="Times New Roman" w:hAnsi="Times New Roman" w:cs="Times New Roman"/>
          <w:sz w:val="24"/>
          <w:szCs w:val="24"/>
          <w:lang w:val="ru-RU"/>
        </w:rPr>
        <w:t xml:space="preserve">стран </w:t>
      </w:r>
      <w:r w:rsidRPr="001C0B7A">
        <w:rPr>
          <w:rFonts w:ascii="Times New Roman" w:eastAsia="Times New Roman" w:hAnsi="Times New Roman" w:cs="Times New Roman"/>
          <w:sz w:val="24"/>
          <w:szCs w:val="24"/>
        </w:rPr>
        <w:t xml:space="preserve">должна гарантировать неприкосновенность </w:t>
      </w:r>
      <w:r w:rsidR="00E969B9" w:rsidRPr="001C0B7A">
        <w:rPr>
          <w:rFonts w:ascii="Times New Roman" w:eastAsia="Times New Roman" w:hAnsi="Times New Roman" w:cs="Times New Roman"/>
          <w:sz w:val="24"/>
          <w:szCs w:val="24"/>
        </w:rPr>
        <w:t xml:space="preserve">жилья, </w:t>
      </w:r>
      <w:r w:rsidR="00E969B9">
        <w:rPr>
          <w:rFonts w:ascii="Times New Roman" w:eastAsia="Times New Roman" w:hAnsi="Times New Roman" w:cs="Times New Roman"/>
          <w:sz w:val="24"/>
          <w:szCs w:val="24"/>
          <w:lang w:val="ru-RU"/>
        </w:rPr>
        <w:t>а</w:t>
      </w:r>
      <w:r w:rsidR="003E3EDC">
        <w:rPr>
          <w:rFonts w:ascii="Times New Roman" w:eastAsia="Times New Roman" w:hAnsi="Times New Roman" w:cs="Times New Roman"/>
          <w:sz w:val="24"/>
          <w:szCs w:val="24"/>
          <w:lang w:val="ru-RU"/>
        </w:rPr>
        <w:t xml:space="preserve"> также в </w:t>
      </w:r>
      <w:r w:rsidR="00E969B9">
        <w:rPr>
          <w:rFonts w:ascii="Times New Roman" w:eastAsia="Times New Roman" w:hAnsi="Times New Roman" w:cs="Times New Roman"/>
          <w:sz w:val="24"/>
          <w:szCs w:val="24"/>
          <w:lang w:val="ru-RU"/>
        </w:rPr>
        <w:t xml:space="preserve">ней </w:t>
      </w:r>
      <w:r w:rsidR="00E969B9" w:rsidRPr="001C0B7A">
        <w:rPr>
          <w:rFonts w:ascii="Times New Roman" w:eastAsia="Times New Roman" w:hAnsi="Times New Roman" w:cs="Times New Roman"/>
          <w:sz w:val="24"/>
          <w:szCs w:val="24"/>
        </w:rPr>
        <w:t>должны</w:t>
      </w:r>
      <w:r w:rsidRPr="001C0B7A">
        <w:rPr>
          <w:rFonts w:ascii="Times New Roman" w:eastAsia="Times New Roman" w:hAnsi="Times New Roman" w:cs="Times New Roman"/>
          <w:sz w:val="24"/>
          <w:szCs w:val="24"/>
        </w:rPr>
        <w:t xml:space="preserve"> быть заложены механизмы предупрежд</w:t>
      </w:r>
      <w:r w:rsidR="00F2081F" w:rsidRPr="001C0B7A">
        <w:rPr>
          <w:rFonts w:ascii="Times New Roman" w:eastAsia="Times New Roman" w:hAnsi="Times New Roman" w:cs="Times New Roman"/>
          <w:sz w:val="24"/>
          <w:szCs w:val="24"/>
        </w:rPr>
        <w:t>ения принудительного изъятия жи</w:t>
      </w:r>
      <w:r w:rsidRPr="001C0B7A">
        <w:rPr>
          <w:rFonts w:ascii="Times New Roman" w:eastAsia="Times New Roman" w:hAnsi="Times New Roman" w:cs="Times New Roman"/>
          <w:sz w:val="24"/>
          <w:szCs w:val="24"/>
        </w:rPr>
        <w:t>лья.</w:t>
      </w:r>
      <w:r w:rsidR="00E52CB9" w:rsidRPr="001C0B7A">
        <w:rPr>
          <w:rFonts w:ascii="Times New Roman" w:eastAsia="Times New Roman" w:hAnsi="Times New Roman" w:cs="Times New Roman"/>
          <w:sz w:val="24"/>
          <w:szCs w:val="24"/>
          <w:lang w:val="ru-RU"/>
        </w:rPr>
        <w:t xml:space="preserve"> </w:t>
      </w:r>
      <w:r w:rsidR="003E3EDC">
        <w:rPr>
          <w:rFonts w:ascii="Times New Roman" w:eastAsia="Times New Roman" w:hAnsi="Times New Roman" w:cs="Times New Roman"/>
          <w:sz w:val="24"/>
          <w:szCs w:val="24"/>
          <w:lang w:val="ru-RU"/>
        </w:rPr>
        <w:t>приведены О</w:t>
      </w:r>
      <w:r w:rsidR="002C6472" w:rsidRPr="001C0B7A">
        <w:rPr>
          <w:rFonts w:ascii="Times New Roman" w:eastAsia="Times New Roman" w:hAnsi="Times New Roman" w:cs="Times New Roman"/>
          <w:sz w:val="24"/>
          <w:szCs w:val="24"/>
          <w:lang w:val="ru-RU"/>
        </w:rPr>
        <w:t>сновные</w:t>
      </w:r>
      <w:r w:rsidR="00E52CB9" w:rsidRPr="001C0B7A">
        <w:rPr>
          <w:rFonts w:ascii="Times New Roman" w:eastAsia="Times New Roman" w:hAnsi="Times New Roman" w:cs="Times New Roman"/>
          <w:sz w:val="24"/>
          <w:szCs w:val="24"/>
          <w:lang w:val="ru-RU"/>
        </w:rPr>
        <w:t xml:space="preserve"> положения Конституций стран </w:t>
      </w:r>
      <w:r w:rsidR="00E969B9" w:rsidRPr="001C0B7A">
        <w:rPr>
          <w:rFonts w:ascii="Times New Roman" w:eastAsia="Times New Roman" w:hAnsi="Times New Roman" w:cs="Times New Roman"/>
          <w:sz w:val="24"/>
          <w:szCs w:val="24"/>
          <w:lang w:val="ru-RU"/>
        </w:rPr>
        <w:t>Центральной Азии</w:t>
      </w:r>
      <w:r w:rsidR="00E52CB9" w:rsidRPr="001C0B7A">
        <w:rPr>
          <w:rFonts w:ascii="Times New Roman" w:eastAsia="Times New Roman" w:hAnsi="Times New Roman" w:cs="Times New Roman"/>
          <w:sz w:val="24"/>
          <w:szCs w:val="24"/>
          <w:lang w:val="ru-RU"/>
        </w:rPr>
        <w:t xml:space="preserve">, </w:t>
      </w:r>
      <w:r w:rsidR="00E969B9" w:rsidRPr="001C0B7A">
        <w:rPr>
          <w:rFonts w:ascii="Times New Roman" w:eastAsia="Times New Roman" w:hAnsi="Times New Roman" w:cs="Times New Roman"/>
          <w:sz w:val="24"/>
          <w:szCs w:val="24"/>
          <w:lang w:val="ru-RU"/>
        </w:rPr>
        <w:t>декларирующие и</w:t>
      </w:r>
      <w:r w:rsidR="00E52CB9" w:rsidRPr="001C0B7A">
        <w:rPr>
          <w:rFonts w:ascii="Times New Roman" w:eastAsia="Times New Roman" w:hAnsi="Times New Roman" w:cs="Times New Roman"/>
          <w:sz w:val="24"/>
          <w:szCs w:val="24"/>
          <w:lang w:val="ru-RU"/>
        </w:rPr>
        <w:t xml:space="preserve"> регулирующие н</w:t>
      </w:r>
      <w:r w:rsidR="00DA426F" w:rsidRPr="001C0B7A">
        <w:rPr>
          <w:rFonts w:ascii="Times New Roman" w:eastAsia="Times New Roman" w:hAnsi="Times New Roman" w:cs="Times New Roman"/>
          <w:sz w:val="24"/>
          <w:szCs w:val="24"/>
          <w:lang w:val="ru-RU"/>
        </w:rPr>
        <w:t>е</w:t>
      </w:r>
      <w:r w:rsidR="00E52CB9" w:rsidRPr="001C0B7A">
        <w:rPr>
          <w:rFonts w:ascii="Times New Roman" w:eastAsia="Times New Roman" w:hAnsi="Times New Roman" w:cs="Times New Roman"/>
          <w:sz w:val="24"/>
          <w:szCs w:val="24"/>
          <w:lang w:val="ru-RU"/>
        </w:rPr>
        <w:t>прикосновенность собственности, в том числе жилья</w:t>
      </w:r>
      <w:r w:rsidR="003E3EDC">
        <w:rPr>
          <w:rFonts w:ascii="Times New Roman" w:eastAsia="Times New Roman" w:hAnsi="Times New Roman" w:cs="Times New Roman"/>
          <w:sz w:val="24"/>
          <w:szCs w:val="24"/>
          <w:lang w:val="ru-RU"/>
        </w:rPr>
        <w:t xml:space="preserve"> представлены в данном разделе</w:t>
      </w:r>
      <w:r w:rsidR="002C6472" w:rsidRPr="001C0B7A">
        <w:rPr>
          <w:rFonts w:ascii="Times New Roman" w:eastAsia="Times New Roman" w:hAnsi="Times New Roman" w:cs="Times New Roman"/>
          <w:sz w:val="24"/>
          <w:szCs w:val="24"/>
          <w:lang w:val="ru-RU"/>
        </w:rPr>
        <w:t>.</w:t>
      </w:r>
    </w:p>
    <w:p w14:paraId="4DCE35D7" w14:textId="77777777" w:rsidR="007900DC" w:rsidRPr="00153232" w:rsidRDefault="007900DC" w:rsidP="00BB7400">
      <w:pPr>
        <w:jc w:val="both"/>
        <w:rPr>
          <w:rFonts w:ascii="Times New Roman" w:eastAsia="Times New Roman" w:hAnsi="Times New Roman" w:cs="Times New Roman"/>
          <w:b/>
          <w:sz w:val="24"/>
          <w:szCs w:val="24"/>
          <w:u w:val="single"/>
        </w:rPr>
      </w:pPr>
    </w:p>
    <w:p w14:paraId="12AFAD55" w14:textId="1BC5CAEF" w:rsidR="003E3EDC" w:rsidRPr="00153232" w:rsidRDefault="00F54FD9" w:rsidP="00BB7400">
      <w:pPr>
        <w:jc w:val="both"/>
        <w:rPr>
          <w:rFonts w:ascii="Times New Roman" w:eastAsia="Times New Roman" w:hAnsi="Times New Roman" w:cs="Times New Roman"/>
          <w:b/>
          <w:sz w:val="24"/>
          <w:szCs w:val="24"/>
          <w:u w:val="single"/>
          <w:lang w:val="ru-RU"/>
        </w:rPr>
      </w:pPr>
      <w:r>
        <w:rPr>
          <w:noProof/>
          <w:lang w:val="ru-RU"/>
        </w:rPr>
        <w:drawing>
          <wp:inline distT="0" distB="0" distL="0" distR="0" wp14:anchorId="0E06E302" wp14:editId="49255229">
            <wp:extent cx="428400" cy="226800"/>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28400" cy="226800"/>
                    </a:xfrm>
                    <a:prstGeom prst="rect">
                      <a:avLst/>
                    </a:prstGeom>
                  </pic:spPr>
                </pic:pic>
              </a:graphicData>
            </a:graphic>
          </wp:inline>
        </w:drawing>
      </w:r>
      <w:r>
        <w:rPr>
          <w:rFonts w:ascii="Times New Roman" w:eastAsia="Times New Roman" w:hAnsi="Times New Roman" w:cs="Times New Roman"/>
          <w:b/>
          <w:sz w:val="24"/>
          <w:szCs w:val="24"/>
          <w:u w:val="single"/>
          <w:lang w:val="ru-RU"/>
        </w:rPr>
        <w:t xml:space="preserve">  </w:t>
      </w:r>
      <w:r w:rsidR="003E3EDC" w:rsidRPr="00153232">
        <w:rPr>
          <w:rFonts w:ascii="Times New Roman" w:eastAsia="Times New Roman" w:hAnsi="Times New Roman" w:cs="Times New Roman"/>
          <w:b/>
          <w:sz w:val="24"/>
          <w:szCs w:val="24"/>
          <w:u w:val="single"/>
          <w:lang w:val="ru-RU"/>
        </w:rPr>
        <w:t>Казахстан</w:t>
      </w:r>
    </w:p>
    <w:p w14:paraId="7AF44D79" w14:textId="621B0059" w:rsidR="007900DC" w:rsidRPr="00153232" w:rsidRDefault="00611E4A" w:rsidP="00BB7400">
      <w:pPr>
        <w:jc w:val="both"/>
        <w:rPr>
          <w:rFonts w:ascii="Times New Roman" w:eastAsia="Times New Roman" w:hAnsi="Times New Roman" w:cs="Times New Roman"/>
          <w:sz w:val="24"/>
          <w:szCs w:val="24"/>
          <w:u w:val="single"/>
          <w:lang w:val="ru-RU"/>
        </w:rPr>
      </w:pPr>
      <w:r w:rsidRPr="00A47EDE">
        <w:rPr>
          <w:rFonts w:ascii="Times New Roman" w:eastAsia="Times New Roman" w:hAnsi="Times New Roman" w:cs="Times New Roman"/>
          <w:sz w:val="24"/>
          <w:szCs w:val="24"/>
          <w:u w:val="single"/>
        </w:rPr>
        <w:t>Конст</w:t>
      </w:r>
      <w:r w:rsidRPr="000E2161">
        <w:rPr>
          <w:rFonts w:ascii="Times New Roman" w:eastAsia="Times New Roman" w:hAnsi="Times New Roman" w:cs="Times New Roman"/>
          <w:sz w:val="24"/>
          <w:szCs w:val="24"/>
          <w:u w:val="single"/>
        </w:rPr>
        <w:t>итуция Республик</w:t>
      </w:r>
      <w:r w:rsidR="009A57FE" w:rsidRPr="001C0B7A">
        <w:rPr>
          <w:rFonts w:ascii="Times New Roman" w:eastAsia="Times New Roman" w:hAnsi="Times New Roman" w:cs="Times New Roman"/>
          <w:sz w:val="24"/>
          <w:szCs w:val="24"/>
          <w:u w:val="single"/>
          <w:lang w:val="ru-RU"/>
        </w:rPr>
        <w:t>и</w:t>
      </w:r>
      <w:r w:rsidRPr="001C0B7A">
        <w:rPr>
          <w:rFonts w:ascii="Times New Roman" w:eastAsia="Times New Roman" w:hAnsi="Times New Roman" w:cs="Times New Roman"/>
          <w:sz w:val="24"/>
          <w:szCs w:val="24"/>
          <w:u w:val="single"/>
        </w:rPr>
        <w:t xml:space="preserve"> Казахстан</w:t>
      </w:r>
      <w:r w:rsidR="008944F3">
        <w:rPr>
          <w:rStyle w:val="ad"/>
          <w:rFonts w:ascii="Times New Roman" w:eastAsia="Times New Roman" w:hAnsi="Times New Roman" w:cs="Times New Roman"/>
          <w:sz w:val="24"/>
          <w:szCs w:val="24"/>
          <w:u w:val="single"/>
        </w:rPr>
        <w:footnoteReference w:id="7"/>
      </w:r>
      <w:r w:rsidR="008C61FC" w:rsidRPr="001C0B7A">
        <w:rPr>
          <w:rFonts w:ascii="Times New Roman" w:eastAsia="Times New Roman" w:hAnsi="Times New Roman" w:cs="Times New Roman"/>
          <w:sz w:val="24"/>
          <w:szCs w:val="24"/>
          <w:u w:val="single"/>
          <w:lang w:val="ru-RU"/>
        </w:rPr>
        <w:t xml:space="preserve"> </w:t>
      </w:r>
    </w:p>
    <w:p w14:paraId="6B6024F0" w14:textId="77777777" w:rsidR="007900DC" w:rsidRPr="00153232" w:rsidRDefault="00611E4A" w:rsidP="009247BF">
      <w:pPr>
        <w:ind w:firstLine="400"/>
        <w:rPr>
          <w:rFonts w:ascii="Times New Roman" w:eastAsia="Times New Roman" w:hAnsi="Times New Roman" w:cs="Times New Roman"/>
          <w:b/>
          <w:sz w:val="24"/>
          <w:szCs w:val="24"/>
        </w:rPr>
      </w:pPr>
      <w:r w:rsidRPr="00153232">
        <w:rPr>
          <w:rFonts w:ascii="Times New Roman" w:eastAsia="Times New Roman" w:hAnsi="Times New Roman" w:cs="Times New Roman"/>
          <w:b/>
          <w:sz w:val="24"/>
          <w:szCs w:val="24"/>
        </w:rPr>
        <w:t xml:space="preserve">Статья 25 </w:t>
      </w:r>
    </w:p>
    <w:p w14:paraId="6275EB65" w14:textId="77777777" w:rsidR="007900DC" w:rsidRPr="00755CDC" w:rsidRDefault="00611E4A" w:rsidP="009247BF">
      <w:pPr>
        <w:ind w:firstLine="400"/>
        <w:jc w:val="both"/>
        <w:rPr>
          <w:rFonts w:ascii="Times New Roman" w:eastAsia="Times New Roman" w:hAnsi="Times New Roman" w:cs="Times New Roman"/>
          <w:sz w:val="24"/>
          <w:szCs w:val="24"/>
        </w:rPr>
      </w:pPr>
      <w:r w:rsidRPr="00421F11">
        <w:rPr>
          <w:rFonts w:ascii="Times New Roman" w:eastAsia="Times New Roman" w:hAnsi="Times New Roman" w:cs="Times New Roman"/>
          <w:sz w:val="24"/>
          <w:szCs w:val="24"/>
        </w:rPr>
        <w:t xml:space="preserve">1. </w:t>
      </w:r>
      <w:r w:rsidRPr="00755CDC">
        <w:rPr>
          <w:rFonts w:ascii="Times New Roman" w:eastAsia="Times New Roman" w:hAnsi="Times New Roman" w:cs="Times New Roman"/>
          <w:sz w:val="24"/>
          <w:szCs w:val="24"/>
        </w:rPr>
        <w:t xml:space="preserve">Жилище </w:t>
      </w:r>
      <w:hyperlink r:id="rId20" w:anchor="sub_id=1490000">
        <w:r w:rsidRPr="00755CDC">
          <w:rPr>
            <w:rFonts w:ascii="Times New Roman" w:eastAsia="Times New Roman" w:hAnsi="Times New Roman" w:cs="Times New Roman"/>
            <w:sz w:val="24"/>
            <w:szCs w:val="24"/>
          </w:rPr>
          <w:t>неприкосновенно</w:t>
        </w:r>
      </w:hyperlink>
      <w:r w:rsidRPr="00755CDC">
        <w:rPr>
          <w:rFonts w:ascii="Times New Roman" w:eastAsia="Times New Roman" w:hAnsi="Times New Roman" w:cs="Times New Roman"/>
          <w:sz w:val="24"/>
          <w:szCs w:val="24"/>
        </w:rPr>
        <w:t xml:space="preserve">. Не допускается лишение жилища, иначе как по решению суда. Проникновение в жилище, производство его осмотра и обыска допускаются лишь в случаях и в порядке, установленных </w:t>
      </w:r>
      <w:hyperlink r:id="rId21" w:anchor="sub_id=2520000">
        <w:r w:rsidRPr="00755CDC">
          <w:rPr>
            <w:rFonts w:ascii="Times New Roman" w:eastAsia="Times New Roman" w:hAnsi="Times New Roman" w:cs="Times New Roman"/>
            <w:sz w:val="24"/>
            <w:szCs w:val="24"/>
          </w:rPr>
          <w:t>законом</w:t>
        </w:r>
      </w:hyperlink>
      <w:r w:rsidRPr="00755CDC">
        <w:rPr>
          <w:rFonts w:ascii="Times New Roman" w:eastAsia="Times New Roman" w:hAnsi="Times New Roman" w:cs="Times New Roman"/>
          <w:sz w:val="24"/>
          <w:szCs w:val="24"/>
        </w:rPr>
        <w:t xml:space="preserve">. </w:t>
      </w:r>
    </w:p>
    <w:p w14:paraId="60D46438" w14:textId="77777777" w:rsidR="007900DC" w:rsidRPr="00755CDC" w:rsidRDefault="00611E4A" w:rsidP="009247BF">
      <w:pPr>
        <w:shd w:val="clear" w:color="auto" w:fill="FFFFFF"/>
        <w:ind w:firstLine="400"/>
        <w:jc w:val="both"/>
        <w:rPr>
          <w:rFonts w:ascii="Times New Roman" w:eastAsia="Times New Roman" w:hAnsi="Times New Roman" w:cs="Times New Roman"/>
          <w:sz w:val="24"/>
          <w:szCs w:val="24"/>
        </w:rPr>
      </w:pPr>
      <w:r w:rsidRPr="00755CDC">
        <w:rPr>
          <w:rFonts w:ascii="Times New Roman" w:eastAsia="Times New Roman" w:hAnsi="Times New Roman" w:cs="Times New Roman"/>
          <w:sz w:val="24"/>
          <w:szCs w:val="24"/>
        </w:rPr>
        <w:t xml:space="preserve">2. В Республике Казахстан создаются условия для обеспечения граждан жильем. Указанным в законе категориям граждан, нуждающимся в жилье, оно предоставляется за доступную плату из государственных жилищных фондов в соответствии с установленными </w:t>
      </w:r>
      <w:hyperlink r:id="rId22" w:anchor="sub_id=670000">
        <w:r w:rsidRPr="00755CDC">
          <w:rPr>
            <w:rFonts w:ascii="Times New Roman" w:eastAsia="Times New Roman" w:hAnsi="Times New Roman" w:cs="Times New Roman"/>
            <w:sz w:val="24"/>
            <w:szCs w:val="24"/>
          </w:rPr>
          <w:t>законом</w:t>
        </w:r>
      </w:hyperlink>
      <w:r w:rsidRPr="00755CDC">
        <w:rPr>
          <w:rFonts w:ascii="Times New Roman" w:eastAsia="Times New Roman" w:hAnsi="Times New Roman" w:cs="Times New Roman"/>
          <w:sz w:val="24"/>
          <w:szCs w:val="24"/>
        </w:rPr>
        <w:t xml:space="preserve"> нормами.</w:t>
      </w:r>
    </w:p>
    <w:p w14:paraId="4F15B313" w14:textId="77777777" w:rsidR="007900DC" w:rsidRPr="001C0B7A" w:rsidRDefault="00611E4A" w:rsidP="009247BF">
      <w:pPr>
        <w:shd w:val="clear" w:color="auto" w:fill="FFFFFF"/>
        <w:ind w:firstLine="400"/>
        <w:jc w:val="both"/>
        <w:rPr>
          <w:rFonts w:ascii="Times New Roman" w:eastAsia="Times New Roman" w:hAnsi="Times New Roman" w:cs="Times New Roman"/>
          <w:sz w:val="24"/>
          <w:szCs w:val="24"/>
          <w:u w:val="single"/>
        </w:rPr>
      </w:pPr>
      <w:r w:rsidRPr="001C0B7A">
        <w:rPr>
          <w:rFonts w:ascii="Times New Roman" w:eastAsia="Times New Roman" w:hAnsi="Times New Roman" w:cs="Times New Roman"/>
          <w:sz w:val="24"/>
          <w:szCs w:val="24"/>
          <w:u w:val="single"/>
        </w:rPr>
        <w:t xml:space="preserve"> </w:t>
      </w:r>
    </w:p>
    <w:p w14:paraId="0E83CDFA" w14:textId="77777777" w:rsidR="007900DC" w:rsidRPr="00153232" w:rsidRDefault="00611E4A" w:rsidP="009247BF">
      <w:pPr>
        <w:shd w:val="clear" w:color="auto" w:fill="FFFFFF"/>
        <w:ind w:firstLine="400"/>
        <w:rPr>
          <w:rFonts w:ascii="Times New Roman" w:eastAsia="Times New Roman" w:hAnsi="Times New Roman" w:cs="Times New Roman"/>
          <w:b/>
          <w:sz w:val="24"/>
          <w:szCs w:val="24"/>
        </w:rPr>
      </w:pPr>
      <w:r w:rsidRPr="00153232">
        <w:rPr>
          <w:rFonts w:ascii="Times New Roman" w:eastAsia="Times New Roman" w:hAnsi="Times New Roman" w:cs="Times New Roman"/>
          <w:b/>
          <w:sz w:val="24"/>
          <w:szCs w:val="24"/>
        </w:rPr>
        <w:t xml:space="preserve">Статья 26 </w:t>
      </w:r>
    </w:p>
    <w:p w14:paraId="71819CC6" w14:textId="77777777" w:rsidR="007900DC" w:rsidRPr="00755CDC" w:rsidRDefault="00611E4A" w:rsidP="009247BF">
      <w:pPr>
        <w:shd w:val="clear" w:color="auto" w:fill="FFFFFF"/>
        <w:ind w:firstLine="400"/>
        <w:jc w:val="both"/>
        <w:rPr>
          <w:rFonts w:ascii="Times New Roman" w:eastAsia="Times New Roman" w:hAnsi="Times New Roman" w:cs="Times New Roman"/>
          <w:sz w:val="24"/>
          <w:szCs w:val="24"/>
        </w:rPr>
      </w:pPr>
      <w:r w:rsidRPr="00421F11">
        <w:rPr>
          <w:rFonts w:ascii="Times New Roman" w:eastAsia="Times New Roman" w:hAnsi="Times New Roman" w:cs="Times New Roman"/>
          <w:sz w:val="24"/>
          <w:szCs w:val="24"/>
        </w:rPr>
        <w:t xml:space="preserve">1. </w:t>
      </w:r>
      <w:r w:rsidRPr="00755CDC">
        <w:rPr>
          <w:rFonts w:ascii="Times New Roman" w:eastAsia="Times New Roman" w:hAnsi="Times New Roman" w:cs="Times New Roman"/>
          <w:sz w:val="24"/>
          <w:szCs w:val="24"/>
        </w:rPr>
        <w:t>Граждане Республики Казахстан могут иметь в частной собственности любое законно приобретенное имущество.</w:t>
      </w:r>
    </w:p>
    <w:p w14:paraId="14685789" w14:textId="23955558" w:rsidR="007900DC" w:rsidRPr="00755CDC" w:rsidRDefault="00611E4A" w:rsidP="009247BF">
      <w:pPr>
        <w:shd w:val="clear" w:color="auto" w:fill="FFFFFF"/>
        <w:jc w:val="both"/>
        <w:rPr>
          <w:rFonts w:ascii="Times New Roman" w:eastAsia="Times New Roman" w:hAnsi="Times New Roman" w:cs="Times New Roman"/>
          <w:i/>
          <w:sz w:val="24"/>
          <w:szCs w:val="24"/>
        </w:rPr>
      </w:pPr>
      <w:r w:rsidRPr="00755CDC">
        <w:rPr>
          <w:rFonts w:ascii="Times New Roman" w:eastAsia="Times New Roman" w:hAnsi="Times New Roman" w:cs="Times New Roman"/>
          <w:i/>
          <w:sz w:val="24"/>
          <w:szCs w:val="24"/>
        </w:rPr>
        <w:t>См</w:t>
      </w:r>
      <w:r w:rsidR="00755CDC">
        <w:rPr>
          <w:rFonts w:ascii="Times New Roman" w:eastAsia="Times New Roman" w:hAnsi="Times New Roman" w:cs="Times New Roman"/>
          <w:i/>
          <w:sz w:val="24"/>
          <w:szCs w:val="24"/>
          <w:lang w:val="ru-RU"/>
        </w:rPr>
        <w:t>отрите также</w:t>
      </w:r>
      <w:r w:rsidRPr="00755CDC">
        <w:rPr>
          <w:rFonts w:ascii="Times New Roman" w:eastAsia="Times New Roman" w:hAnsi="Times New Roman" w:cs="Times New Roman"/>
          <w:i/>
          <w:sz w:val="24"/>
          <w:szCs w:val="24"/>
        </w:rPr>
        <w:t xml:space="preserve">.: </w:t>
      </w:r>
      <w:hyperlink r:id="rId23">
        <w:r w:rsidRPr="00755CDC">
          <w:rPr>
            <w:rFonts w:ascii="Times New Roman" w:eastAsia="Times New Roman" w:hAnsi="Times New Roman" w:cs="Times New Roman"/>
            <w:i/>
            <w:sz w:val="24"/>
            <w:szCs w:val="24"/>
          </w:rPr>
          <w:t>Нормативное постановление</w:t>
        </w:r>
      </w:hyperlink>
      <w:r w:rsidRPr="00755CDC">
        <w:rPr>
          <w:rFonts w:ascii="Times New Roman" w:eastAsia="Times New Roman" w:hAnsi="Times New Roman" w:cs="Times New Roman"/>
          <w:i/>
          <w:sz w:val="24"/>
          <w:szCs w:val="24"/>
        </w:rPr>
        <w:t xml:space="preserve"> ВС РК от 16 июля 2007 года № 5 «О некоторых вопросах разрешения споров, связанных с защитой права собственности на жилище»</w:t>
      </w:r>
      <w:r w:rsidR="009A3CCB" w:rsidRPr="00755CDC">
        <w:rPr>
          <w:rStyle w:val="ad"/>
          <w:rFonts w:ascii="Times New Roman" w:eastAsia="Times New Roman" w:hAnsi="Times New Roman" w:cs="Times New Roman"/>
          <w:i/>
          <w:sz w:val="24"/>
          <w:szCs w:val="24"/>
        </w:rPr>
        <w:footnoteReference w:id="8"/>
      </w:r>
    </w:p>
    <w:p w14:paraId="01F2E323" w14:textId="77777777" w:rsidR="007900DC" w:rsidRPr="00755CDC" w:rsidRDefault="00611E4A" w:rsidP="009247BF">
      <w:pPr>
        <w:shd w:val="clear" w:color="auto" w:fill="FFFFFF"/>
        <w:ind w:firstLine="400"/>
        <w:jc w:val="both"/>
        <w:rPr>
          <w:rFonts w:ascii="Times New Roman" w:eastAsia="Times New Roman" w:hAnsi="Times New Roman" w:cs="Times New Roman"/>
          <w:sz w:val="24"/>
          <w:szCs w:val="24"/>
        </w:rPr>
      </w:pPr>
      <w:r w:rsidRPr="00755CDC">
        <w:rPr>
          <w:rFonts w:ascii="Times New Roman" w:eastAsia="Times New Roman" w:hAnsi="Times New Roman" w:cs="Times New Roman"/>
          <w:sz w:val="24"/>
          <w:szCs w:val="24"/>
        </w:rPr>
        <w:t xml:space="preserve">2. Собственность, в том числе право наследования, гарантируется законом. </w:t>
      </w:r>
    </w:p>
    <w:p w14:paraId="5E006A50" w14:textId="77777777" w:rsidR="007900DC" w:rsidRPr="00755CDC" w:rsidRDefault="00611E4A" w:rsidP="009247BF">
      <w:pPr>
        <w:shd w:val="clear" w:color="auto" w:fill="FFFFFF"/>
        <w:ind w:firstLine="400"/>
        <w:jc w:val="both"/>
        <w:rPr>
          <w:rFonts w:ascii="Times New Roman" w:eastAsia="Times New Roman" w:hAnsi="Times New Roman" w:cs="Times New Roman"/>
          <w:sz w:val="24"/>
          <w:szCs w:val="24"/>
        </w:rPr>
      </w:pPr>
      <w:r w:rsidRPr="00421F11">
        <w:rPr>
          <w:rFonts w:ascii="Times New Roman" w:eastAsia="Times New Roman" w:hAnsi="Times New Roman" w:cs="Times New Roman"/>
          <w:sz w:val="24"/>
          <w:szCs w:val="24"/>
        </w:rPr>
        <w:t xml:space="preserve">3. </w:t>
      </w:r>
      <w:r w:rsidRPr="00755CDC">
        <w:rPr>
          <w:rFonts w:ascii="Times New Roman" w:eastAsia="Times New Roman" w:hAnsi="Times New Roman" w:cs="Times New Roman"/>
          <w:sz w:val="24"/>
          <w:szCs w:val="24"/>
        </w:rPr>
        <w:t xml:space="preserve">Никто не может быть лишен своего имущества, иначе как по решению суда. Принудительное отчуждение имущества для государственных нужд в исключительных </w:t>
      </w:r>
      <w:r w:rsidRPr="00755CDC">
        <w:rPr>
          <w:rFonts w:ascii="Times New Roman" w:eastAsia="Times New Roman" w:hAnsi="Times New Roman" w:cs="Times New Roman"/>
          <w:sz w:val="24"/>
          <w:szCs w:val="24"/>
        </w:rPr>
        <w:lastRenderedPageBreak/>
        <w:t xml:space="preserve">случаях, предусмотренных </w:t>
      </w:r>
      <w:hyperlink r:id="rId24" w:anchor="sub_id=2490000">
        <w:r w:rsidRPr="00755CDC">
          <w:rPr>
            <w:rFonts w:ascii="Times New Roman" w:eastAsia="Times New Roman" w:hAnsi="Times New Roman" w:cs="Times New Roman"/>
            <w:sz w:val="24"/>
            <w:szCs w:val="24"/>
          </w:rPr>
          <w:t>законом</w:t>
        </w:r>
      </w:hyperlink>
      <w:r w:rsidRPr="00755CDC">
        <w:rPr>
          <w:rFonts w:ascii="Times New Roman" w:eastAsia="Times New Roman" w:hAnsi="Times New Roman" w:cs="Times New Roman"/>
          <w:sz w:val="24"/>
          <w:szCs w:val="24"/>
        </w:rPr>
        <w:t xml:space="preserve">, может быть произведено при условии равноценного его возмещения. </w:t>
      </w:r>
    </w:p>
    <w:p w14:paraId="4D99E056" w14:textId="48A0BFA4" w:rsidR="002D058A" w:rsidRPr="00755CDC" w:rsidRDefault="002D058A" w:rsidP="009247BF">
      <w:pPr>
        <w:shd w:val="clear" w:color="auto" w:fill="FFFFFF"/>
        <w:jc w:val="both"/>
        <w:rPr>
          <w:rFonts w:ascii="Times New Roman" w:eastAsia="Times New Roman" w:hAnsi="Times New Roman" w:cs="Times New Roman"/>
          <w:i/>
          <w:sz w:val="24"/>
          <w:szCs w:val="24"/>
          <w:lang w:val="ru-RU"/>
        </w:rPr>
      </w:pPr>
      <w:r w:rsidRPr="00755CDC">
        <w:rPr>
          <w:rFonts w:ascii="Times New Roman" w:eastAsia="Times New Roman" w:hAnsi="Times New Roman" w:cs="Times New Roman"/>
          <w:i/>
          <w:sz w:val="24"/>
          <w:szCs w:val="24"/>
          <w:lang w:val="ru-RU"/>
        </w:rPr>
        <w:t>Р</w:t>
      </w:r>
      <w:r w:rsidRPr="00755CDC">
        <w:rPr>
          <w:rFonts w:ascii="Times New Roman" w:eastAsia="Times New Roman" w:hAnsi="Times New Roman" w:cs="Times New Roman"/>
          <w:i/>
          <w:sz w:val="24"/>
          <w:szCs w:val="24"/>
        </w:rPr>
        <w:t>разъяснения</w:t>
      </w:r>
      <w:r w:rsidRPr="00755CDC">
        <w:rPr>
          <w:rFonts w:ascii="Times New Roman" w:eastAsia="Times New Roman" w:hAnsi="Times New Roman" w:cs="Times New Roman"/>
          <w:i/>
          <w:sz w:val="24"/>
          <w:szCs w:val="24"/>
          <w:lang w:val="ru-RU"/>
        </w:rPr>
        <w:t xml:space="preserve"> по данному пункту представлены:</w:t>
      </w:r>
    </w:p>
    <w:p w14:paraId="4B4D52D8" w14:textId="319CAFC4" w:rsidR="002D058A" w:rsidRPr="00755CDC" w:rsidRDefault="002D058A" w:rsidP="009247BF">
      <w:pPr>
        <w:shd w:val="clear" w:color="auto" w:fill="FFFFFF"/>
        <w:jc w:val="both"/>
        <w:rPr>
          <w:rFonts w:ascii="Times New Roman" w:eastAsia="Times New Roman" w:hAnsi="Times New Roman" w:cs="Times New Roman"/>
          <w:i/>
          <w:sz w:val="24"/>
          <w:szCs w:val="24"/>
          <w:lang w:val="ru-RU"/>
        </w:rPr>
      </w:pPr>
      <w:r w:rsidRPr="00755CDC">
        <w:rPr>
          <w:rFonts w:ascii="Times New Roman" w:eastAsia="Times New Roman" w:hAnsi="Times New Roman" w:cs="Times New Roman"/>
          <w:i/>
          <w:sz w:val="24"/>
          <w:szCs w:val="24"/>
          <w:lang w:val="ru-RU"/>
        </w:rPr>
        <w:t xml:space="preserve">- </w:t>
      </w:r>
      <w:r w:rsidR="00611E4A" w:rsidRPr="00755CDC">
        <w:rPr>
          <w:rFonts w:ascii="Times New Roman" w:eastAsia="Times New Roman" w:hAnsi="Times New Roman" w:cs="Times New Roman"/>
          <w:i/>
          <w:sz w:val="24"/>
          <w:szCs w:val="24"/>
        </w:rPr>
        <w:t xml:space="preserve"> в </w:t>
      </w:r>
      <w:hyperlink r:id="rId25">
        <w:r w:rsidR="00611E4A" w:rsidRPr="00755CDC">
          <w:rPr>
            <w:rFonts w:ascii="Times New Roman" w:eastAsia="Times New Roman" w:hAnsi="Times New Roman" w:cs="Times New Roman"/>
            <w:i/>
            <w:sz w:val="24"/>
            <w:szCs w:val="24"/>
          </w:rPr>
          <w:t>нормативном постановлении</w:t>
        </w:r>
      </w:hyperlink>
      <w:r w:rsidR="00611E4A" w:rsidRPr="00755CDC">
        <w:rPr>
          <w:rFonts w:ascii="Times New Roman" w:eastAsia="Times New Roman" w:hAnsi="Times New Roman" w:cs="Times New Roman"/>
          <w:i/>
          <w:sz w:val="24"/>
          <w:szCs w:val="24"/>
        </w:rPr>
        <w:t xml:space="preserve"> Конституционного Совета Республики Казахстан от 28 мая 2007 года № 5</w:t>
      </w:r>
      <w:r w:rsidRPr="00755CDC">
        <w:rPr>
          <w:rStyle w:val="ad"/>
          <w:rFonts w:ascii="Times New Roman" w:eastAsia="Times New Roman" w:hAnsi="Times New Roman" w:cs="Times New Roman"/>
          <w:i/>
          <w:sz w:val="24"/>
          <w:szCs w:val="24"/>
        </w:rPr>
        <w:footnoteReference w:id="9"/>
      </w:r>
      <w:r w:rsidRPr="00755CDC">
        <w:rPr>
          <w:rFonts w:ascii="Times New Roman" w:eastAsia="Times New Roman" w:hAnsi="Times New Roman" w:cs="Times New Roman"/>
          <w:i/>
          <w:sz w:val="24"/>
          <w:szCs w:val="24"/>
          <w:lang w:val="ru-RU"/>
        </w:rPr>
        <w:t>;</w:t>
      </w:r>
    </w:p>
    <w:p w14:paraId="14130227" w14:textId="0F69B201" w:rsidR="002D058A" w:rsidRPr="00755CDC" w:rsidRDefault="002D058A" w:rsidP="009247BF">
      <w:pPr>
        <w:shd w:val="clear" w:color="auto" w:fill="FFFFFF"/>
        <w:jc w:val="both"/>
        <w:rPr>
          <w:rFonts w:ascii="Times New Roman" w:eastAsia="Times New Roman" w:hAnsi="Times New Roman" w:cs="Times New Roman"/>
          <w:i/>
          <w:sz w:val="24"/>
          <w:szCs w:val="24"/>
          <w:lang w:val="ru-RU"/>
        </w:rPr>
      </w:pPr>
      <w:r w:rsidRPr="00755CDC">
        <w:rPr>
          <w:rFonts w:ascii="Times New Roman" w:eastAsia="Times New Roman" w:hAnsi="Times New Roman" w:cs="Times New Roman"/>
          <w:i/>
          <w:sz w:val="24"/>
          <w:szCs w:val="24"/>
          <w:lang w:val="ru-RU"/>
        </w:rPr>
        <w:t xml:space="preserve">- </w:t>
      </w:r>
      <w:r w:rsidR="00611E4A" w:rsidRPr="00755CDC">
        <w:rPr>
          <w:rFonts w:ascii="Times New Roman" w:eastAsia="Times New Roman" w:hAnsi="Times New Roman" w:cs="Times New Roman"/>
          <w:i/>
          <w:sz w:val="24"/>
          <w:szCs w:val="24"/>
        </w:rPr>
        <w:t xml:space="preserve"> </w:t>
      </w:r>
      <w:hyperlink r:id="rId26">
        <w:r w:rsidR="00611E4A" w:rsidRPr="00755CDC">
          <w:rPr>
            <w:rFonts w:ascii="Times New Roman" w:eastAsia="Times New Roman" w:hAnsi="Times New Roman" w:cs="Times New Roman"/>
            <w:i/>
            <w:sz w:val="24"/>
            <w:szCs w:val="24"/>
          </w:rPr>
          <w:t>постановлении</w:t>
        </w:r>
      </w:hyperlink>
      <w:r w:rsidR="00611E4A" w:rsidRPr="00755CDC">
        <w:rPr>
          <w:rFonts w:ascii="Times New Roman" w:eastAsia="Times New Roman" w:hAnsi="Times New Roman" w:cs="Times New Roman"/>
          <w:i/>
          <w:sz w:val="24"/>
          <w:szCs w:val="24"/>
        </w:rPr>
        <w:t xml:space="preserve"> Конституционного Совета Республики Казахстан от 1 июля 2005 года № 4</w:t>
      </w:r>
      <w:r w:rsidR="00C856A8" w:rsidRPr="00755CDC">
        <w:rPr>
          <w:rStyle w:val="ad"/>
          <w:rFonts w:ascii="Times New Roman" w:eastAsia="Times New Roman" w:hAnsi="Times New Roman" w:cs="Times New Roman"/>
          <w:i/>
          <w:sz w:val="24"/>
          <w:szCs w:val="24"/>
        </w:rPr>
        <w:footnoteReference w:id="10"/>
      </w:r>
      <w:r w:rsidRPr="00755CDC">
        <w:rPr>
          <w:rFonts w:ascii="Times New Roman" w:eastAsia="Times New Roman" w:hAnsi="Times New Roman" w:cs="Times New Roman"/>
          <w:i/>
          <w:sz w:val="24"/>
          <w:szCs w:val="24"/>
          <w:lang w:val="ru-RU"/>
        </w:rPr>
        <w:t>;</w:t>
      </w:r>
    </w:p>
    <w:p w14:paraId="657CA31C" w14:textId="64DE7E71" w:rsidR="002D058A" w:rsidRPr="00755CDC" w:rsidRDefault="00611E4A" w:rsidP="009247BF">
      <w:pPr>
        <w:shd w:val="clear" w:color="auto" w:fill="FFFFFF"/>
        <w:jc w:val="both"/>
        <w:rPr>
          <w:rFonts w:ascii="Times New Roman" w:eastAsia="Times New Roman" w:hAnsi="Times New Roman" w:cs="Times New Roman"/>
          <w:i/>
          <w:sz w:val="24"/>
          <w:szCs w:val="24"/>
          <w:lang w:val="ru-RU"/>
        </w:rPr>
      </w:pPr>
      <w:r w:rsidRPr="00755CDC">
        <w:rPr>
          <w:rFonts w:ascii="Times New Roman" w:eastAsia="Times New Roman" w:hAnsi="Times New Roman" w:cs="Times New Roman"/>
          <w:i/>
          <w:sz w:val="24"/>
          <w:szCs w:val="24"/>
        </w:rPr>
        <w:t xml:space="preserve"> </w:t>
      </w:r>
      <w:hyperlink r:id="rId27">
        <w:r w:rsidRPr="00755CDC">
          <w:rPr>
            <w:rFonts w:ascii="Times New Roman" w:eastAsia="Times New Roman" w:hAnsi="Times New Roman" w:cs="Times New Roman"/>
            <w:i/>
            <w:sz w:val="24"/>
            <w:szCs w:val="24"/>
          </w:rPr>
          <w:t>постановлении</w:t>
        </w:r>
      </w:hyperlink>
      <w:r w:rsidRPr="00755CDC">
        <w:rPr>
          <w:rFonts w:ascii="Times New Roman" w:eastAsia="Times New Roman" w:hAnsi="Times New Roman" w:cs="Times New Roman"/>
          <w:i/>
          <w:sz w:val="24"/>
          <w:szCs w:val="24"/>
        </w:rPr>
        <w:t xml:space="preserve"> Конституционного Совета РК от 16.06.2000 г. № 6/2</w:t>
      </w:r>
      <w:r w:rsidR="00E30F20" w:rsidRPr="00755CDC">
        <w:rPr>
          <w:rStyle w:val="ad"/>
          <w:rFonts w:ascii="Times New Roman" w:eastAsia="Times New Roman" w:hAnsi="Times New Roman" w:cs="Times New Roman"/>
          <w:i/>
          <w:sz w:val="24"/>
          <w:szCs w:val="24"/>
        </w:rPr>
        <w:footnoteReference w:id="11"/>
      </w:r>
      <w:r w:rsidR="002D058A" w:rsidRPr="00755CDC">
        <w:rPr>
          <w:rFonts w:ascii="Times New Roman" w:eastAsia="Times New Roman" w:hAnsi="Times New Roman" w:cs="Times New Roman"/>
          <w:i/>
          <w:sz w:val="24"/>
          <w:szCs w:val="24"/>
          <w:lang w:val="ru-RU"/>
        </w:rPr>
        <w:t>;</w:t>
      </w:r>
    </w:p>
    <w:p w14:paraId="50FB6C89" w14:textId="46A5AA17" w:rsidR="007900DC" w:rsidRPr="00755CDC" w:rsidRDefault="002D058A" w:rsidP="009247BF">
      <w:pPr>
        <w:shd w:val="clear" w:color="auto" w:fill="FFFFFF"/>
        <w:jc w:val="both"/>
        <w:rPr>
          <w:rFonts w:ascii="Times New Roman" w:eastAsia="Times New Roman" w:hAnsi="Times New Roman" w:cs="Times New Roman"/>
          <w:i/>
          <w:sz w:val="24"/>
          <w:szCs w:val="24"/>
          <w:lang w:val="ru-RU"/>
        </w:rPr>
      </w:pPr>
      <w:r w:rsidRPr="00755CDC">
        <w:rPr>
          <w:rFonts w:ascii="Times New Roman" w:eastAsia="Times New Roman" w:hAnsi="Times New Roman" w:cs="Times New Roman"/>
          <w:i/>
          <w:sz w:val="24"/>
          <w:szCs w:val="24"/>
          <w:lang w:val="ru-RU"/>
        </w:rPr>
        <w:t>-</w:t>
      </w:r>
      <w:r w:rsidR="00611E4A" w:rsidRPr="00755CDC">
        <w:rPr>
          <w:rFonts w:ascii="Times New Roman" w:eastAsia="Times New Roman" w:hAnsi="Times New Roman" w:cs="Times New Roman"/>
          <w:i/>
          <w:sz w:val="24"/>
          <w:szCs w:val="24"/>
        </w:rPr>
        <w:t xml:space="preserve"> </w:t>
      </w:r>
      <w:hyperlink r:id="rId28">
        <w:r w:rsidR="00611E4A" w:rsidRPr="00755CDC">
          <w:rPr>
            <w:rFonts w:ascii="Times New Roman" w:eastAsia="Times New Roman" w:hAnsi="Times New Roman" w:cs="Times New Roman"/>
            <w:i/>
            <w:sz w:val="24"/>
            <w:szCs w:val="24"/>
          </w:rPr>
          <w:t>постановлении</w:t>
        </w:r>
      </w:hyperlink>
      <w:r w:rsidR="00611E4A" w:rsidRPr="00755CDC">
        <w:rPr>
          <w:rFonts w:ascii="Times New Roman" w:eastAsia="Times New Roman" w:hAnsi="Times New Roman" w:cs="Times New Roman"/>
          <w:i/>
          <w:sz w:val="24"/>
          <w:szCs w:val="24"/>
        </w:rPr>
        <w:t xml:space="preserve"> Конституционного Совета РК от 20.12.</w:t>
      </w:r>
      <w:r w:rsidR="002558D3" w:rsidRPr="00755CDC">
        <w:rPr>
          <w:rFonts w:ascii="Times New Roman" w:eastAsia="Times New Roman" w:hAnsi="Times New Roman" w:cs="Times New Roman"/>
          <w:i/>
          <w:sz w:val="24"/>
          <w:szCs w:val="24"/>
          <w:lang w:val="ru-RU"/>
        </w:rPr>
        <w:t>20</w:t>
      </w:r>
      <w:r w:rsidR="00611E4A" w:rsidRPr="00755CDC">
        <w:rPr>
          <w:rFonts w:ascii="Times New Roman" w:eastAsia="Times New Roman" w:hAnsi="Times New Roman" w:cs="Times New Roman"/>
          <w:i/>
          <w:sz w:val="24"/>
          <w:szCs w:val="24"/>
        </w:rPr>
        <w:t>00 г. № 21/2</w:t>
      </w:r>
      <w:r w:rsidR="002558D3" w:rsidRPr="00755CDC">
        <w:rPr>
          <w:rStyle w:val="ad"/>
          <w:rFonts w:ascii="Times New Roman" w:eastAsia="Times New Roman" w:hAnsi="Times New Roman" w:cs="Times New Roman"/>
          <w:i/>
          <w:sz w:val="24"/>
          <w:szCs w:val="24"/>
        </w:rPr>
        <w:footnoteReference w:id="12"/>
      </w:r>
    </w:p>
    <w:p w14:paraId="587F9CB5" w14:textId="77777777" w:rsidR="007900DC" w:rsidRPr="00755CDC" w:rsidRDefault="00611E4A" w:rsidP="009247BF">
      <w:pPr>
        <w:shd w:val="clear" w:color="auto" w:fill="FFFFFF"/>
        <w:ind w:firstLine="400"/>
        <w:jc w:val="both"/>
        <w:rPr>
          <w:rFonts w:ascii="Times New Roman" w:eastAsia="Times New Roman" w:hAnsi="Times New Roman" w:cs="Times New Roman"/>
          <w:sz w:val="24"/>
          <w:szCs w:val="24"/>
        </w:rPr>
      </w:pPr>
      <w:r w:rsidRPr="00755CDC">
        <w:rPr>
          <w:rFonts w:ascii="Times New Roman" w:eastAsia="Times New Roman" w:hAnsi="Times New Roman" w:cs="Times New Roman"/>
          <w:sz w:val="24"/>
          <w:szCs w:val="24"/>
        </w:rPr>
        <w:t xml:space="preserve">4. Каждый имеет право на свободу предпринимательской деятельности, свободное использование своего имущества для любой законной предпринимательской деятельности. Монополистическая деятельность регулируется и ограничивается </w:t>
      </w:r>
      <w:hyperlink r:id="rId29" w:anchor="sub_id=1600000">
        <w:r w:rsidRPr="00755CDC">
          <w:rPr>
            <w:rFonts w:ascii="Times New Roman" w:eastAsia="Times New Roman" w:hAnsi="Times New Roman" w:cs="Times New Roman"/>
            <w:sz w:val="24"/>
            <w:szCs w:val="24"/>
          </w:rPr>
          <w:t>законом</w:t>
        </w:r>
      </w:hyperlink>
      <w:r w:rsidRPr="00755CDC">
        <w:rPr>
          <w:rFonts w:ascii="Times New Roman" w:eastAsia="Times New Roman" w:hAnsi="Times New Roman" w:cs="Times New Roman"/>
          <w:sz w:val="24"/>
          <w:szCs w:val="24"/>
        </w:rPr>
        <w:t xml:space="preserve">. </w:t>
      </w:r>
      <w:hyperlink r:id="rId30" w:anchor="sub_id=1770000">
        <w:r w:rsidRPr="00755CDC">
          <w:rPr>
            <w:rFonts w:ascii="Times New Roman" w:eastAsia="Times New Roman" w:hAnsi="Times New Roman" w:cs="Times New Roman"/>
            <w:sz w:val="24"/>
            <w:szCs w:val="24"/>
          </w:rPr>
          <w:t>Недобросовестная конкуренция</w:t>
        </w:r>
      </w:hyperlink>
      <w:r w:rsidRPr="00755CDC">
        <w:rPr>
          <w:rFonts w:ascii="Times New Roman" w:eastAsia="Times New Roman" w:hAnsi="Times New Roman" w:cs="Times New Roman"/>
          <w:sz w:val="24"/>
          <w:szCs w:val="24"/>
        </w:rPr>
        <w:t xml:space="preserve"> запрещается.</w:t>
      </w:r>
    </w:p>
    <w:p w14:paraId="32ABBCE6" w14:textId="77777777" w:rsidR="007900DC" w:rsidRPr="000E2161" w:rsidRDefault="007900DC" w:rsidP="00BB7400">
      <w:pPr>
        <w:jc w:val="both"/>
        <w:rPr>
          <w:rFonts w:ascii="Times New Roman" w:eastAsia="Times New Roman" w:hAnsi="Times New Roman" w:cs="Times New Roman"/>
          <w:sz w:val="24"/>
          <w:szCs w:val="24"/>
          <w:u w:val="single"/>
        </w:rPr>
      </w:pPr>
    </w:p>
    <w:p w14:paraId="5C696479" w14:textId="4CDE0B24" w:rsidR="00B96357" w:rsidRPr="00B96357" w:rsidRDefault="00EE1FA4" w:rsidP="00BB7400">
      <w:pPr>
        <w:jc w:val="both"/>
        <w:rPr>
          <w:rFonts w:ascii="Times New Roman" w:eastAsia="Times New Roman" w:hAnsi="Times New Roman" w:cs="Times New Roman"/>
          <w:b/>
          <w:sz w:val="24"/>
          <w:szCs w:val="24"/>
          <w:u w:val="single"/>
          <w:lang w:val="ru-RU"/>
        </w:rPr>
      </w:pPr>
      <w:r>
        <w:rPr>
          <w:noProof/>
          <w:lang w:val="ru-RU"/>
        </w:rPr>
        <w:drawing>
          <wp:inline distT="0" distB="0" distL="0" distR="0" wp14:anchorId="240FD1E5" wp14:editId="31C9B4F9">
            <wp:extent cx="435600" cy="266400"/>
            <wp:effectExtent l="0" t="0" r="3175"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35600" cy="266400"/>
                    </a:xfrm>
                    <a:prstGeom prst="rect">
                      <a:avLst/>
                    </a:prstGeom>
                  </pic:spPr>
                </pic:pic>
              </a:graphicData>
            </a:graphic>
          </wp:inline>
        </w:drawing>
      </w:r>
      <w:r>
        <w:rPr>
          <w:rFonts w:ascii="Times New Roman" w:eastAsia="Times New Roman" w:hAnsi="Times New Roman" w:cs="Times New Roman"/>
          <w:b/>
          <w:sz w:val="24"/>
          <w:szCs w:val="24"/>
          <w:u w:val="single"/>
          <w:lang w:val="ru-RU"/>
        </w:rPr>
        <w:t xml:space="preserve"> </w:t>
      </w:r>
      <w:r w:rsidR="00B96357" w:rsidRPr="00D455F6">
        <w:rPr>
          <w:rFonts w:ascii="Times New Roman" w:eastAsia="Times New Roman" w:hAnsi="Times New Roman" w:cs="Times New Roman"/>
          <w:b/>
          <w:sz w:val="24"/>
          <w:szCs w:val="24"/>
          <w:u w:val="single"/>
          <w:lang w:val="ru-RU"/>
        </w:rPr>
        <w:t>К</w:t>
      </w:r>
      <w:r w:rsidR="00B96357">
        <w:rPr>
          <w:rFonts w:ascii="Times New Roman" w:eastAsia="Times New Roman" w:hAnsi="Times New Roman" w:cs="Times New Roman"/>
          <w:b/>
          <w:sz w:val="24"/>
          <w:szCs w:val="24"/>
          <w:u w:val="single"/>
          <w:lang w:val="ru-RU"/>
        </w:rPr>
        <w:t>ыргызстан</w:t>
      </w:r>
    </w:p>
    <w:p w14:paraId="4EEAC9E1" w14:textId="77777777" w:rsidR="00B96357" w:rsidRDefault="00B96357" w:rsidP="00BB7400">
      <w:pPr>
        <w:jc w:val="both"/>
        <w:rPr>
          <w:rFonts w:ascii="Times New Roman" w:eastAsia="Times New Roman" w:hAnsi="Times New Roman" w:cs="Times New Roman"/>
          <w:sz w:val="24"/>
          <w:szCs w:val="24"/>
          <w:u w:val="single"/>
        </w:rPr>
      </w:pPr>
    </w:p>
    <w:p w14:paraId="017A81AD" w14:textId="2A1C71A1" w:rsidR="007900DC" w:rsidRPr="001C0B7A" w:rsidRDefault="00611E4A" w:rsidP="00BB7400">
      <w:pPr>
        <w:jc w:val="both"/>
        <w:rPr>
          <w:rFonts w:ascii="Times New Roman" w:eastAsia="Times New Roman" w:hAnsi="Times New Roman" w:cs="Times New Roman"/>
          <w:sz w:val="24"/>
          <w:szCs w:val="24"/>
          <w:u w:val="single"/>
        </w:rPr>
      </w:pPr>
      <w:r w:rsidRPr="001C0B7A">
        <w:rPr>
          <w:rFonts w:ascii="Times New Roman" w:eastAsia="Times New Roman" w:hAnsi="Times New Roman" w:cs="Times New Roman"/>
          <w:sz w:val="24"/>
          <w:szCs w:val="24"/>
          <w:u w:val="single"/>
        </w:rPr>
        <w:t>Конституция Кыргызской Республики</w:t>
      </w:r>
      <w:r w:rsidR="00EE1FA4">
        <w:rPr>
          <w:rStyle w:val="ad"/>
          <w:rFonts w:ascii="Times New Roman" w:eastAsia="Times New Roman" w:hAnsi="Times New Roman" w:cs="Times New Roman"/>
          <w:sz w:val="24"/>
          <w:szCs w:val="24"/>
          <w:u w:val="single"/>
        </w:rPr>
        <w:footnoteReference w:id="13"/>
      </w:r>
    </w:p>
    <w:p w14:paraId="0AE3A6A2" w14:textId="77777777" w:rsidR="007900DC" w:rsidRPr="001C0B7A" w:rsidRDefault="00611E4A" w:rsidP="00BB7400">
      <w:pPr>
        <w:spacing w:after="120"/>
        <w:ind w:firstLine="400"/>
        <w:jc w:val="both"/>
        <w:rPr>
          <w:rFonts w:ascii="Times New Roman" w:eastAsia="Times New Roman" w:hAnsi="Times New Roman" w:cs="Times New Roman"/>
          <w:color w:val="2B2B2B"/>
          <w:sz w:val="24"/>
          <w:szCs w:val="24"/>
        </w:rPr>
      </w:pPr>
      <w:r w:rsidRPr="001C0B7A">
        <w:rPr>
          <w:rFonts w:ascii="Times New Roman" w:eastAsia="Times New Roman" w:hAnsi="Times New Roman" w:cs="Times New Roman"/>
          <w:b/>
          <w:color w:val="2B2B2B"/>
          <w:sz w:val="24"/>
          <w:szCs w:val="24"/>
        </w:rPr>
        <w:t>Статья 12.</w:t>
      </w:r>
      <w:r w:rsidRPr="001C0B7A">
        <w:rPr>
          <w:rFonts w:ascii="Times New Roman" w:eastAsia="Times New Roman" w:hAnsi="Times New Roman" w:cs="Times New Roman"/>
          <w:color w:val="2B2B2B"/>
          <w:sz w:val="24"/>
          <w:szCs w:val="24"/>
        </w:rPr>
        <w:t xml:space="preserve"> </w:t>
      </w:r>
    </w:p>
    <w:p w14:paraId="5A7C5703" w14:textId="77777777" w:rsidR="007900DC" w:rsidRPr="001C0B7A" w:rsidRDefault="00611E4A" w:rsidP="009247BF">
      <w:pPr>
        <w:ind w:firstLine="400"/>
        <w:jc w:val="both"/>
        <w:rPr>
          <w:rFonts w:ascii="Times New Roman" w:eastAsia="Times New Roman" w:hAnsi="Times New Roman" w:cs="Times New Roman"/>
          <w:color w:val="2B2B2B"/>
          <w:sz w:val="24"/>
          <w:szCs w:val="24"/>
        </w:rPr>
      </w:pPr>
      <w:r w:rsidRPr="001C0B7A">
        <w:rPr>
          <w:rFonts w:ascii="Times New Roman" w:eastAsia="Times New Roman" w:hAnsi="Times New Roman" w:cs="Times New Roman"/>
          <w:color w:val="2B2B2B"/>
          <w:sz w:val="24"/>
          <w:szCs w:val="24"/>
        </w:rPr>
        <w:t>1. В Кыргызской Республике признается разнообразие форм собственности и гарантируется равная правовая защита частной, государственной, муниципальной и иных форм собственности.</w:t>
      </w:r>
    </w:p>
    <w:p w14:paraId="6F22F6D6" w14:textId="77777777" w:rsidR="007900DC" w:rsidRPr="001C0B7A" w:rsidRDefault="00611E4A" w:rsidP="009247BF">
      <w:pPr>
        <w:ind w:firstLine="400"/>
        <w:jc w:val="both"/>
        <w:rPr>
          <w:rFonts w:ascii="Times New Roman" w:eastAsia="Times New Roman" w:hAnsi="Times New Roman" w:cs="Times New Roman"/>
          <w:color w:val="2B2B2B"/>
          <w:sz w:val="24"/>
          <w:szCs w:val="24"/>
        </w:rPr>
      </w:pPr>
      <w:r w:rsidRPr="001C0B7A">
        <w:rPr>
          <w:rFonts w:ascii="Times New Roman" w:eastAsia="Times New Roman" w:hAnsi="Times New Roman" w:cs="Times New Roman"/>
          <w:color w:val="2B2B2B"/>
          <w:sz w:val="24"/>
          <w:szCs w:val="24"/>
        </w:rPr>
        <w:t>2. Собственность неприкосновенна. Никто не может быть произвольно лишен своего имущества.</w:t>
      </w:r>
    </w:p>
    <w:p w14:paraId="2B646D66" w14:textId="77777777" w:rsidR="007900DC" w:rsidRPr="001C0B7A" w:rsidRDefault="00611E4A" w:rsidP="009247BF">
      <w:pPr>
        <w:ind w:firstLine="400"/>
        <w:jc w:val="both"/>
        <w:rPr>
          <w:rFonts w:ascii="Times New Roman" w:eastAsia="Times New Roman" w:hAnsi="Times New Roman" w:cs="Times New Roman"/>
          <w:color w:val="2B2B2B"/>
          <w:sz w:val="24"/>
          <w:szCs w:val="24"/>
        </w:rPr>
      </w:pPr>
      <w:r w:rsidRPr="001C0B7A">
        <w:rPr>
          <w:rFonts w:ascii="Times New Roman" w:eastAsia="Times New Roman" w:hAnsi="Times New Roman" w:cs="Times New Roman"/>
          <w:color w:val="2B2B2B"/>
          <w:sz w:val="24"/>
          <w:szCs w:val="24"/>
        </w:rPr>
        <w:t>Изъятие имущества помимо воли собственника допускается только по решению суда.</w:t>
      </w:r>
    </w:p>
    <w:p w14:paraId="46C5AD0F" w14:textId="77777777" w:rsidR="007900DC" w:rsidRPr="001C0B7A" w:rsidRDefault="00611E4A" w:rsidP="009247BF">
      <w:pPr>
        <w:ind w:firstLine="400"/>
        <w:jc w:val="both"/>
        <w:rPr>
          <w:rFonts w:ascii="Times New Roman" w:eastAsia="Times New Roman" w:hAnsi="Times New Roman" w:cs="Times New Roman"/>
          <w:color w:val="2B2B2B"/>
          <w:sz w:val="24"/>
          <w:szCs w:val="24"/>
        </w:rPr>
      </w:pPr>
      <w:r w:rsidRPr="001C0B7A">
        <w:rPr>
          <w:rFonts w:ascii="Times New Roman" w:eastAsia="Times New Roman" w:hAnsi="Times New Roman" w:cs="Times New Roman"/>
          <w:color w:val="2B2B2B"/>
          <w:sz w:val="24"/>
          <w:szCs w:val="24"/>
        </w:rPr>
        <w:t>Принудительное изъятие имущества без решения суда допускается в случаях, предусмотренных законом, в целях защиты национальной безопасности, общественного порядка, охраны здоровья и нравственности населения, защиты прав и свобод других лиц. Законность такого изъятия подлежит обязательному рассмотрению судом.</w:t>
      </w:r>
    </w:p>
    <w:p w14:paraId="288CEB79" w14:textId="77777777" w:rsidR="007900DC" w:rsidRPr="001C0B7A" w:rsidRDefault="00611E4A" w:rsidP="009247BF">
      <w:pPr>
        <w:ind w:firstLine="403"/>
        <w:jc w:val="both"/>
        <w:rPr>
          <w:rFonts w:ascii="Times New Roman" w:eastAsia="Times New Roman" w:hAnsi="Times New Roman" w:cs="Times New Roman"/>
          <w:color w:val="2B2B2B"/>
          <w:sz w:val="24"/>
          <w:szCs w:val="24"/>
        </w:rPr>
      </w:pPr>
      <w:r w:rsidRPr="001C0B7A">
        <w:rPr>
          <w:rFonts w:ascii="Times New Roman" w:eastAsia="Times New Roman" w:hAnsi="Times New Roman" w:cs="Times New Roman"/>
          <w:color w:val="2B2B2B"/>
          <w:sz w:val="24"/>
          <w:szCs w:val="24"/>
        </w:rPr>
        <w:t>Изъятие имущества для общественных нужд, определенных в законе, может быть произведено по решению суда со справедливым и предварительным обеспечением возмещения стоимости этого имущества и других убытков, причиняемых в результате отчуждения.</w:t>
      </w:r>
    </w:p>
    <w:p w14:paraId="41323E53" w14:textId="77777777" w:rsidR="007900DC" w:rsidRPr="001C0B7A" w:rsidRDefault="00611E4A" w:rsidP="009247BF">
      <w:pPr>
        <w:ind w:firstLine="403"/>
        <w:jc w:val="both"/>
        <w:rPr>
          <w:rFonts w:ascii="Times New Roman" w:eastAsia="Times New Roman" w:hAnsi="Times New Roman" w:cs="Times New Roman"/>
          <w:color w:val="2B2B2B"/>
          <w:sz w:val="24"/>
          <w:szCs w:val="24"/>
        </w:rPr>
      </w:pPr>
      <w:r w:rsidRPr="001C0B7A">
        <w:rPr>
          <w:rFonts w:ascii="Times New Roman" w:eastAsia="Times New Roman" w:hAnsi="Times New Roman" w:cs="Times New Roman"/>
          <w:color w:val="2B2B2B"/>
          <w:sz w:val="24"/>
          <w:szCs w:val="24"/>
        </w:rPr>
        <w:lastRenderedPageBreak/>
        <w:t>3. 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w:t>
      </w:r>
    </w:p>
    <w:p w14:paraId="3F8DC6ED" w14:textId="77777777" w:rsidR="007900DC" w:rsidRPr="001C0B7A" w:rsidRDefault="00611E4A" w:rsidP="009247BF">
      <w:pPr>
        <w:ind w:firstLine="403"/>
        <w:jc w:val="both"/>
        <w:rPr>
          <w:rFonts w:ascii="Times New Roman" w:eastAsia="Times New Roman" w:hAnsi="Times New Roman" w:cs="Times New Roman"/>
          <w:color w:val="2B2B2B"/>
          <w:sz w:val="24"/>
          <w:szCs w:val="24"/>
        </w:rPr>
      </w:pPr>
      <w:r w:rsidRPr="001C0B7A">
        <w:rPr>
          <w:rFonts w:ascii="Times New Roman" w:eastAsia="Times New Roman" w:hAnsi="Times New Roman" w:cs="Times New Roman"/>
          <w:color w:val="2B2B2B"/>
          <w:sz w:val="24"/>
          <w:szCs w:val="24"/>
        </w:rPr>
        <w:t>4. Кыргызская Республика защищает собственность своих граждан и юридических лиц, а также свою собственность, находящуюся на территории других государств.</w:t>
      </w:r>
    </w:p>
    <w:p w14:paraId="3D154498" w14:textId="77777777" w:rsidR="007900DC" w:rsidRPr="001C0B7A" w:rsidRDefault="00611E4A" w:rsidP="009247BF">
      <w:pPr>
        <w:ind w:firstLine="403"/>
        <w:jc w:val="both"/>
        <w:rPr>
          <w:rFonts w:ascii="Times New Roman" w:eastAsia="Times New Roman" w:hAnsi="Times New Roman" w:cs="Times New Roman"/>
          <w:color w:val="2B2B2B"/>
          <w:sz w:val="24"/>
          <w:szCs w:val="24"/>
        </w:rPr>
      </w:pPr>
      <w:r w:rsidRPr="001C0B7A">
        <w:rPr>
          <w:rFonts w:ascii="Times New Roman" w:eastAsia="Times New Roman" w:hAnsi="Times New Roman" w:cs="Times New Roman"/>
          <w:color w:val="2B2B2B"/>
          <w:sz w:val="24"/>
          <w:szCs w:val="24"/>
        </w:rPr>
        <w:t>5. Земля, ее недра, воздушное пространство, воды, леса, растительный и животный мир, другие природные ресурсы являются исключительной собственностью Кыргызской Республики, используются в целях сохранения единой экологической системы как основы жизни и деятельности народа Кыргызстана и находятся под особой охраной государства.</w:t>
      </w:r>
    </w:p>
    <w:p w14:paraId="73F55488" w14:textId="77777777" w:rsidR="007900DC" w:rsidRPr="001C0B7A" w:rsidRDefault="00611E4A" w:rsidP="009247BF">
      <w:pPr>
        <w:ind w:firstLine="403"/>
        <w:jc w:val="both"/>
        <w:rPr>
          <w:rFonts w:ascii="Times New Roman" w:eastAsia="Times New Roman" w:hAnsi="Times New Roman" w:cs="Times New Roman"/>
          <w:color w:val="2B2B2B"/>
          <w:sz w:val="24"/>
          <w:szCs w:val="24"/>
        </w:rPr>
      </w:pPr>
      <w:r w:rsidRPr="001C0B7A">
        <w:rPr>
          <w:rFonts w:ascii="Times New Roman" w:eastAsia="Times New Roman" w:hAnsi="Times New Roman" w:cs="Times New Roman"/>
          <w:color w:val="2B2B2B"/>
          <w:sz w:val="24"/>
          <w:szCs w:val="24"/>
        </w:rPr>
        <w:t>Земля также может находиться в частной, муниципальной и иных формах собственности, за исключением пастбищ, которые не могут находиться в частной собственности.</w:t>
      </w:r>
    </w:p>
    <w:p w14:paraId="25B8D307" w14:textId="553E7DA6" w:rsidR="007900DC" w:rsidRPr="001C0B7A" w:rsidRDefault="00611E4A" w:rsidP="009247BF">
      <w:pPr>
        <w:ind w:firstLine="403"/>
        <w:jc w:val="both"/>
        <w:rPr>
          <w:rFonts w:ascii="Times New Roman" w:eastAsia="Times New Roman" w:hAnsi="Times New Roman" w:cs="Times New Roman"/>
          <w:color w:val="2B2B2B"/>
          <w:sz w:val="24"/>
          <w:szCs w:val="24"/>
          <w:lang w:val="ru-RU"/>
        </w:rPr>
      </w:pPr>
      <w:r w:rsidRPr="001C0B7A">
        <w:rPr>
          <w:rFonts w:ascii="Times New Roman" w:eastAsia="Times New Roman" w:hAnsi="Times New Roman" w:cs="Times New Roman"/>
          <w:color w:val="2B2B2B"/>
          <w:sz w:val="24"/>
          <w:szCs w:val="24"/>
        </w:rPr>
        <w:t>6. Пределы и порядок осуществления собственниками своих прав и гарантии их защиты определяются законом.</w:t>
      </w:r>
    </w:p>
    <w:p w14:paraId="4DE141EE" w14:textId="77777777" w:rsidR="009247BF" w:rsidRDefault="009247BF" w:rsidP="00BB7400">
      <w:pPr>
        <w:spacing w:after="120"/>
        <w:ind w:firstLine="400"/>
        <w:jc w:val="both"/>
        <w:rPr>
          <w:rFonts w:ascii="Times New Roman" w:eastAsia="Times New Roman" w:hAnsi="Times New Roman" w:cs="Times New Roman"/>
          <w:b/>
          <w:color w:val="2B2B2B"/>
          <w:sz w:val="24"/>
          <w:szCs w:val="24"/>
          <w:lang w:val="ru-RU"/>
        </w:rPr>
      </w:pPr>
    </w:p>
    <w:p w14:paraId="696CD5C4" w14:textId="7E1D876C" w:rsidR="009A57FE" w:rsidRPr="00153232" w:rsidRDefault="009A57FE" w:rsidP="00BB7400">
      <w:pPr>
        <w:spacing w:after="120"/>
        <w:ind w:firstLine="400"/>
        <w:jc w:val="both"/>
        <w:rPr>
          <w:rFonts w:ascii="Times New Roman" w:eastAsia="Times New Roman" w:hAnsi="Times New Roman" w:cs="Times New Roman"/>
          <w:b/>
          <w:color w:val="2B2B2B"/>
          <w:sz w:val="24"/>
          <w:szCs w:val="24"/>
          <w:lang w:val="ru-RU"/>
        </w:rPr>
      </w:pPr>
      <w:r w:rsidRPr="00153232">
        <w:rPr>
          <w:rFonts w:ascii="Times New Roman" w:eastAsia="Times New Roman" w:hAnsi="Times New Roman" w:cs="Times New Roman"/>
          <w:b/>
          <w:color w:val="2B2B2B"/>
          <w:sz w:val="24"/>
          <w:szCs w:val="24"/>
          <w:lang w:val="ru-RU"/>
        </w:rPr>
        <w:t>Статья 30.</w:t>
      </w:r>
    </w:p>
    <w:p w14:paraId="4C975B3D" w14:textId="77777777" w:rsidR="009A57FE" w:rsidRPr="001C0B7A" w:rsidRDefault="009A57FE" w:rsidP="009247BF">
      <w:pPr>
        <w:ind w:firstLine="403"/>
        <w:jc w:val="both"/>
        <w:rPr>
          <w:rFonts w:ascii="Times New Roman" w:eastAsia="Times New Roman" w:hAnsi="Times New Roman" w:cs="Times New Roman"/>
          <w:color w:val="2B2B2B"/>
          <w:sz w:val="24"/>
          <w:szCs w:val="24"/>
          <w:lang w:val="ru-RU"/>
        </w:rPr>
      </w:pPr>
      <w:r w:rsidRPr="001C0B7A">
        <w:rPr>
          <w:rFonts w:ascii="Times New Roman" w:eastAsia="Times New Roman" w:hAnsi="Times New Roman" w:cs="Times New Roman"/>
          <w:color w:val="2B2B2B"/>
          <w:sz w:val="24"/>
          <w:szCs w:val="24"/>
          <w:lang w:val="ru-RU"/>
        </w:rPr>
        <w:t>1. Каждый имеет право на неприкосновенность жилища и иных объектов, находящихся у него в собственности или ином праве. Никто не может проникать в жилище и иные объекты против воли человека, в пользовании которого они находятся.</w:t>
      </w:r>
    </w:p>
    <w:p w14:paraId="7E334E9B" w14:textId="77777777" w:rsidR="009A57FE" w:rsidRPr="001C0B7A" w:rsidRDefault="009A57FE" w:rsidP="009247BF">
      <w:pPr>
        <w:ind w:firstLine="403"/>
        <w:jc w:val="both"/>
        <w:rPr>
          <w:rFonts w:ascii="Times New Roman" w:eastAsia="Times New Roman" w:hAnsi="Times New Roman" w:cs="Times New Roman"/>
          <w:color w:val="2B2B2B"/>
          <w:sz w:val="24"/>
          <w:szCs w:val="24"/>
          <w:lang w:val="ru-RU"/>
        </w:rPr>
      </w:pPr>
      <w:r w:rsidRPr="001C0B7A">
        <w:rPr>
          <w:rFonts w:ascii="Times New Roman" w:eastAsia="Times New Roman" w:hAnsi="Times New Roman" w:cs="Times New Roman"/>
          <w:color w:val="2B2B2B"/>
          <w:sz w:val="24"/>
          <w:szCs w:val="24"/>
          <w:lang w:val="ru-RU"/>
        </w:rPr>
        <w:t>2. Производство обыска, выемки, осмотра и осуществление иных действий, а также проникновение представителей власти в жилище и иные объекты, находящиеся в собственности или ином праве, допускаются лишь на основании судебного акта.</w:t>
      </w:r>
    </w:p>
    <w:p w14:paraId="7EE978BF" w14:textId="77777777" w:rsidR="009A57FE" w:rsidRPr="001C0B7A" w:rsidRDefault="009A57FE" w:rsidP="009247BF">
      <w:pPr>
        <w:ind w:firstLine="403"/>
        <w:jc w:val="both"/>
        <w:rPr>
          <w:rFonts w:ascii="Times New Roman" w:eastAsia="Times New Roman" w:hAnsi="Times New Roman" w:cs="Times New Roman"/>
          <w:color w:val="2B2B2B"/>
          <w:sz w:val="24"/>
          <w:szCs w:val="24"/>
          <w:lang w:val="ru-RU"/>
        </w:rPr>
      </w:pPr>
      <w:r w:rsidRPr="001C0B7A">
        <w:rPr>
          <w:rFonts w:ascii="Times New Roman" w:eastAsia="Times New Roman" w:hAnsi="Times New Roman" w:cs="Times New Roman"/>
          <w:color w:val="2B2B2B"/>
          <w:sz w:val="24"/>
          <w:szCs w:val="24"/>
          <w:lang w:val="ru-RU"/>
        </w:rPr>
        <w:t>3. В случаях, предусмотренных законом, обыск, выемка, осмотр и осуществление иных действий, проникновение представителей власти в жилище и иные объекты, находящиеся в собственности или ином праве, допускаются без судебного акта. Законность и обоснованность таких действий подлежат рассмотрению судом.</w:t>
      </w:r>
    </w:p>
    <w:p w14:paraId="0E0E4A21" w14:textId="323388A2" w:rsidR="009A57FE" w:rsidRPr="001C0B7A" w:rsidRDefault="009A57FE" w:rsidP="009247BF">
      <w:pPr>
        <w:ind w:firstLine="403"/>
        <w:jc w:val="both"/>
        <w:rPr>
          <w:rFonts w:ascii="Times New Roman" w:eastAsia="Times New Roman" w:hAnsi="Times New Roman" w:cs="Times New Roman"/>
          <w:color w:val="2B2B2B"/>
          <w:sz w:val="24"/>
          <w:szCs w:val="24"/>
          <w:lang w:val="ru-RU"/>
        </w:rPr>
      </w:pPr>
      <w:r w:rsidRPr="001C0B7A">
        <w:rPr>
          <w:rFonts w:ascii="Times New Roman" w:eastAsia="Times New Roman" w:hAnsi="Times New Roman" w:cs="Times New Roman"/>
          <w:color w:val="2B2B2B"/>
          <w:sz w:val="24"/>
          <w:szCs w:val="24"/>
          <w:lang w:val="ru-RU"/>
        </w:rPr>
        <w:t>4. Гарантии и ограничения, установленные настоящей статьей, распространяются также на юридические лица.</w:t>
      </w:r>
    </w:p>
    <w:p w14:paraId="52B38B9A" w14:textId="77777777" w:rsidR="009247BF" w:rsidRDefault="009247BF" w:rsidP="00BB7400">
      <w:pPr>
        <w:shd w:val="clear" w:color="auto" w:fill="FFFFFF"/>
        <w:spacing w:after="120"/>
        <w:ind w:firstLine="397"/>
        <w:jc w:val="both"/>
        <w:rPr>
          <w:rFonts w:ascii="Times New Roman" w:eastAsia="Times New Roman" w:hAnsi="Times New Roman" w:cs="Times New Roman"/>
          <w:b/>
          <w:bCs/>
          <w:color w:val="2B2B2B"/>
          <w:sz w:val="24"/>
          <w:szCs w:val="24"/>
          <w:lang w:val="ru-RU"/>
        </w:rPr>
      </w:pPr>
    </w:p>
    <w:p w14:paraId="670B1FE4" w14:textId="48251C17" w:rsidR="009A57FE" w:rsidRPr="003F1C3F" w:rsidRDefault="009A57FE" w:rsidP="00BB7400">
      <w:pPr>
        <w:shd w:val="clear" w:color="auto" w:fill="FFFFFF"/>
        <w:spacing w:after="120"/>
        <w:ind w:firstLine="397"/>
        <w:jc w:val="both"/>
        <w:rPr>
          <w:rFonts w:ascii="Times New Roman" w:eastAsia="Times New Roman" w:hAnsi="Times New Roman" w:cs="Times New Roman"/>
          <w:color w:val="2B2B2B"/>
          <w:sz w:val="24"/>
          <w:szCs w:val="24"/>
          <w:lang w:val="ru-RU"/>
        </w:rPr>
      </w:pPr>
      <w:r w:rsidRPr="00153232">
        <w:rPr>
          <w:rFonts w:ascii="Times New Roman" w:eastAsia="Times New Roman" w:hAnsi="Times New Roman" w:cs="Times New Roman"/>
          <w:b/>
          <w:bCs/>
          <w:color w:val="2B2B2B"/>
          <w:sz w:val="24"/>
          <w:szCs w:val="24"/>
          <w:lang w:val="ru-RU"/>
        </w:rPr>
        <w:t>Статья 46.</w:t>
      </w:r>
    </w:p>
    <w:p w14:paraId="30D3518F" w14:textId="77777777" w:rsidR="009A57FE" w:rsidRPr="00A47EDE" w:rsidRDefault="009A57FE" w:rsidP="009247BF">
      <w:pPr>
        <w:shd w:val="clear" w:color="auto" w:fill="FFFFFF"/>
        <w:ind w:firstLine="397"/>
        <w:jc w:val="both"/>
        <w:rPr>
          <w:rFonts w:ascii="Times New Roman" w:eastAsia="Times New Roman" w:hAnsi="Times New Roman" w:cs="Times New Roman"/>
          <w:color w:val="2B2B2B"/>
          <w:sz w:val="24"/>
          <w:szCs w:val="24"/>
          <w:lang w:val="ru-RU"/>
        </w:rPr>
      </w:pPr>
      <w:r w:rsidRPr="00153232">
        <w:rPr>
          <w:rFonts w:ascii="Times New Roman" w:eastAsia="Times New Roman" w:hAnsi="Times New Roman" w:cs="Times New Roman"/>
          <w:color w:val="2B2B2B"/>
          <w:sz w:val="24"/>
          <w:szCs w:val="24"/>
          <w:lang w:val="ru-RU"/>
        </w:rPr>
        <w:t>1. Каждый имеет право на жилище.</w:t>
      </w:r>
    </w:p>
    <w:p w14:paraId="35ECABB9" w14:textId="77777777" w:rsidR="009A57FE" w:rsidRPr="00A47EDE" w:rsidRDefault="009A57FE" w:rsidP="009247BF">
      <w:pPr>
        <w:shd w:val="clear" w:color="auto" w:fill="FFFFFF"/>
        <w:ind w:firstLine="397"/>
        <w:jc w:val="both"/>
        <w:rPr>
          <w:rFonts w:ascii="Times New Roman" w:eastAsia="Times New Roman" w:hAnsi="Times New Roman" w:cs="Times New Roman"/>
          <w:color w:val="2B2B2B"/>
          <w:sz w:val="24"/>
          <w:szCs w:val="24"/>
          <w:lang w:val="ru-RU"/>
        </w:rPr>
      </w:pPr>
      <w:r w:rsidRPr="00153232">
        <w:rPr>
          <w:rFonts w:ascii="Times New Roman" w:eastAsia="Times New Roman" w:hAnsi="Times New Roman" w:cs="Times New Roman"/>
          <w:color w:val="2B2B2B"/>
          <w:sz w:val="24"/>
          <w:szCs w:val="24"/>
          <w:lang w:val="ru-RU"/>
        </w:rPr>
        <w:t>2. Никто не может быть произвольно лишен жилища.</w:t>
      </w:r>
    </w:p>
    <w:p w14:paraId="5384AAB4" w14:textId="77777777" w:rsidR="009A57FE" w:rsidRPr="00A47EDE" w:rsidRDefault="009A57FE" w:rsidP="009247BF">
      <w:pPr>
        <w:shd w:val="clear" w:color="auto" w:fill="FFFFFF"/>
        <w:ind w:firstLine="397"/>
        <w:jc w:val="both"/>
        <w:rPr>
          <w:rFonts w:ascii="Times New Roman" w:eastAsia="Times New Roman" w:hAnsi="Times New Roman" w:cs="Times New Roman"/>
          <w:color w:val="2B2B2B"/>
          <w:sz w:val="24"/>
          <w:szCs w:val="24"/>
          <w:lang w:val="ru-RU"/>
        </w:rPr>
      </w:pPr>
      <w:r w:rsidRPr="00153232">
        <w:rPr>
          <w:rFonts w:ascii="Times New Roman" w:eastAsia="Times New Roman" w:hAnsi="Times New Roman" w:cs="Times New Roman"/>
          <w:color w:val="2B2B2B"/>
          <w:sz w:val="24"/>
          <w:szCs w:val="24"/>
          <w:lang w:val="ru-RU"/>
        </w:rPr>
        <w:t>3. Органы государственной власти и местного самоуправления поощряют жилищное строительство, создают условия для реализации права на жилище.</w:t>
      </w:r>
    </w:p>
    <w:p w14:paraId="239594B5" w14:textId="77777777" w:rsidR="009A57FE" w:rsidRPr="00A47EDE" w:rsidRDefault="009A57FE" w:rsidP="009247BF">
      <w:pPr>
        <w:shd w:val="clear" w:color="auto" w:fill="FFFFFF"/>
        <w:ind w:firstLine="397"/>
        <w:jc w:val="both"/>
        <w:rPr>
          <w:rFonts w:ascii="Times New Roman" w:eastAsia="Times New Roman" w:hAnsi="Times New Roman" w:cs="Times New Roman"/>
          <w:color w:val="2B2B2B"/>
          <w:sz w:val="24"/>
          <w:szCs w:val="24"/>
          <w:lang w:val="ru-RU"/>
        </w:rPr>
      </w:pPr>
      <w:r w:rsidRPr="00153232">
        <w:rPr>
          <w:rFonts w:ascii="Times New Roman" w:eastAsia="Times New Roman" w:hAnsi="Times New Roman" w:cs="Times New Roman"/>
          <w:color w:val="2B2B2B"/>
          <w:sz w:val="24"/>
          <w:szCs w:val="24"/>
          <w:lang w:val="ru-RU"/>
        </w:rPr>
        <w:t>4. Жилище малоимущим и иным нуждающимся лицам предоставляется бесплатно или за доступную плату из государственных, муниципальных и других жилищных фондов либо в социальных учреждениях на основаниях и в порядке, предусмотренных законом.</w:t>
      </w:r>
    </w:p>
    <w:p w14:paraId="0FDD021D" w14:textId="2E02F12D" w:rsidR="00251D6F" w:rsidRDefault="00251D6F" w:rsidP="00BB7400">
      <w:pPr>
        <w:spacing w:after="120"/>
        <w:ind w:firstLine="993"/>
        <w:jc w:val="both"/>
        <w:rPr>
          <w:rFonts w:ascii="Times New Roman" w:eastAsia="Times New Roman" w:hAnsi="Times New Roman" w:cs="Times New Roman"/>
          <w:color w:val="2B2B2B"/>
          <w:sz w:val="24"/>
          <w:szCs w:val="24"/>
          <w:lang w:val="ru-RU"/>
        </w:rPr>
      </w:pPr>
    </w:p>
    <w:p w14:paraId="41EB124E" w14:textId="2DEED970" w:rsidR="009247BF" w:rsidRDefault="009247BF" w:rsidP="00BB7400">
      <w:pPr>
        <w:spacing w:after="120"/>
        <w:ind w:firstLine="993"/>
        <w:jc w:val="both"/>
        <w:rPr>
          <w:rFonts w:ascii="Times New Roman" w:eastAsia="Times New Roman" w:hAnsi="Times New Roman" w:cs="Times New Roman"/>
          <w:color w:val="2B2B2B"/>
          <w:sz w:val="24"/>
          <w:szCs w:val="24"/>
          <w:lang w:val="ru-RU"/>
        </w:rPr>
      </w:pPr>
    </w:p>
    <w:p w14:paraId="3F185A74" w14:textId="5C8E7678" w:rsidR="009247BF" w:rsidRDefault="009247BF" w:rsidP="00BB7400">
      <w:pPr>
        <w:spacing w:after="120"/>
        <w:ind w:firstLine="993"/>
        <w:jc w:val="both"/>
        <w:rPr>
          <w:rFonts w:ascii="Times New Roman" w:eastAsia="Times New Roman" w:hAnsi="Times New Roman" w:cs="Times New Roman"/>
          <w:color w:val="2B2B2B"/>
          <w:sz w:val="24"/>
          <w:szCs w:val="24"/>
          <w:lang w:val="ru-RU"/>
        </w:rPr>
      </w:pPr>
    </w:p>
    <w:p w14:paraId="6063B8AD" w14:textId="26B3C45A" w:rsidR="009247BF" w:rsidRDefault="009247BF" w:rsidP="00BB7400">
      <w:pPr>
        <w:spacing w:after="120"/>
        <w:ind w:firstLine="993"/>
        <w:jc w:val="both"/>
        <w:rPr>
          <w:rFonts w:ascii="Times New Roman" w:eastAsia="Times New Roman" w:hAnsi="Times New Roman" w:cs="Times New Roman"/>
          <w:color w:val="2B2B2B"/>
          <w:sz w:val="24"/>
          <w:szCs w:val="24"/>
          <w:lang w:val="ru-RU"/>
        </w:rPr>
      </w:pPr>
    </w:p>
    <w:p w14:paraId="59808909" w14:textId="77777777" w:rsidR="009247BF" w:rsidRPr="00153232" w:rsidRDefault="009247BF" w:rsidP="00BB7400">
      <w:pPr>
        <w:spacing w:after="120"/>
        <w:ind w:firstLine="993"/>
        <w:jc w:val="both"/>
        <w:rPr>
          <w:rFonts w:ascii="Times New Roman" w:eastAsia="Times New Roman" w:hAnsi="Times New Roman" w:cs="Times New Roman"/>
          <w:color w:val="2B2B2B"/>
          <w:sz w:val="24"/>
          <w:szCs w:val="24"/>
          <w:lang w:val="ru-RU"/>
        </w:rPr>
      </w:pPr>
    </w:p>
    <w:p w14:paraId="7FB13C2A" w14:textId="1065806C" w:rsidR="00B96357" w:rsidRPr="00B96357" w:rsidRDefault="008066FC" w:rsidP="00BB7400">
      <w:pPr>
        <w:jc w:val="both"/>
        <w:rPr>
          <w:rFonts w:ascii="Times New Roman" w:eastAsia="Times New Roman" w:hAnsi="Times New Roman" w:cs="Times New Roman"/>
          <w:b/>
          <w:sz w:val="24"/>
          <w:szCs w:val="24"/>
          <w:u w:val="single"/>
          <w:lang w:val="ru-RU"/>
        </w:rPr>
      </w:pPr>
      <w:r>
        <w:rPr>
          <w:noProof/>
          <w:lang w:val="ru-RU"/>
        </w:rPr>
        <w:lastRenderedPageBreak/>
        <w:drawing>
          <wp:inline distT="0" distB="0" distL="0" distR="0" wp14:anchorId="339605F2" wp14:editId="49A0149E">
            <wp:extent cx="435600" cy="241200"/>
            <wp:effectExtent l="0" t="0" r="3175" b="698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35600" cy="241200"/>
                    </a:xfrm>
                    <a:prstGeom prst="rect">
                      <a:avLst/>
                    </a:prstGeom>
                  </pic:spPr>
                </pic:pic>
              </a:graphicData>
            </a:graphic>
          </wp:inline>
        </w:drawing>
      </w:r>
      <w:r w:rsidRPr="00153232">
        <w:rPr>
          <w:rFonts w:ascii="Times New Roman" w:eastAsia="Times New Roman" w:hAnsi="Times New Roman" w:cs="Times New Roman"/>
          <w:b/>
          <w:sz w:val="24"/>
          <w:szCs w:val="24"/>
          <w:u w:val="single"/>
          <w:lang w:val="ru-RU"/>
        </w:rPr>
        <w:t xml:space="preserve"> </w:t>
      </w:r>
      <w:r w:rsidR="00B96357">
        <w:rPr>
          <w:rFonts w:ascii="Times New Roman" w:eastAsia="Times New Roman" w:hAnsi="Times New Roman" w:cs="Times New Roman"/>
          <w:b/>
          <w:sz w:val="24"/>
          <w:szCs w:val="24"/>
          <w:u w:val="single"/>
          <w:lang w:val="ru-RU"/>
        </w:rPr>
        <w:t>Таджикистан</w:t>
      </w:r>
    </w:p>
    <w:p w14:paraId="3E84837E" w14:textId="77777777" w:rsidR="007900DC" w:rsidRPr="00A47EDE" w:rsidRDefault="007900DC" w:rsidP="00BB7400">
      <w:pPr>
        <w:jc w:val="both"/>
        <w:rPr>
          <w:rFonts w:ascii="Times New Roman" w:eastAsia="Times New Roman" w:hAnsi="Times New Roman" w:cs="Times New Roman"/>
          <w:sz w:val="24"/>
          <w:szCs w:val="24"/>
        </w:rPr>
      </w:pPr>
    </w:p>
    <w:p w14:paraId="7CB54B57" w14:textId="5C7B038E" w:rsidR="007900DC" w:rsidRPr="000E2161" w:rsidRDefault="00611E4A" w:rsidP="009247BF">
      <w:pPr>
        <w:jc w:val="both"/>
        <w:rPr>
          <w:rFonts w:ascii="Times New Roman" w:eastAsia="Times New Roman" w:hAnsi="Times New Roman" w:cs="Times New Roman"/>
          <w:sz w:val="24"/>
          <w:szCs w:val="24"/>
          <w:u w:val="single"/>
        </w:rPr>
      </w:pPr>
      <w:r w:rsidRPr="00A47EDE">
        <w:rPr>
          <w:rFonts w:ascii="Times New Roman" w:eastAsia="Times New Roman" w:hAnsi="Times New Roman" w:cs="Times New Roman"/>
          <w:sz w:val="24"/>
          <w:szCs w:val="24"/>
          <w:u w:val="single"/>
        </w:rPr>
        <w:t xml:space="preserve">Конституция </w:t>
      </w:r>
      <w:r w:rsidR="00F54FD9">
        <w:rPr>
          <w:rFonts w:ascii="Times New Roman" w:eastAsia="Times New Roman" w:hAnsi="Times New Roman" w:cs="Times New Roman"/>
          <w:sz w:val="24"/>
          <w:szCs w:val="24"/>
          <w:u w:val="single"/>
          <w:lang w:val="ru-RU"/>
        </w:rPr>
        <w:t>Р</w:t>
      </w:r>
      <w:r w:rsidRPr="00A47EDE">
        <w:rPr>
          <w:rFonts w:ascii="Times New Roman" w:eastAsia="Times New Roman" w:hAnsi="Times New Roman" w:cs="Times New Roman"/>
          <w:sz w:val="24"/>
          <w:szCs w:val="24"/>
          <w:u w:val="single"/>
        </w:rPr>
        <w:t>еспублики Таджикистан</w:t>
      </w:r>
      <w:r w:rsidR="003F1C3F">
        <w:rPr>
          <w:rStyle w:val="ad"/>
          <w:rFonts w:ascii="Times New Roman" w:eastAsia="Times New Roman" w:hAnsi="Times New Roman" w:cs="Times New Roman"/>
          <w:sz w:val="24"/>
          <w:szCs w:val="24"/>
          <w:u w:val="single"/>
        </w:rPr>
        <w:footnoteReference w:id="14"/>
      </w:r>
    </w:p>
    <w:p w14:paraId="09A533D4" w14:textId="76443832" w:rsidR="007900DC" w:rsidRPr="00153232" w:rsidRDefault="00611E4A" w:rsidP="009247BF">
      <w:pPr>
        <w:rPr>
          <w:rFonts w:ascii="Times New Roman" w:hAnsi="Times New Roman" w:cs="Times New Roman"/>
          <w:b/>
          <w:i/>
          <w:sz w:val="24"/>
          <w:szCs w:val="24"/>
        </w:rPr>
      </w:pPr>
      <w:bookmarkStart w:id="14" w:name="_tsm3d2oplomn" w:colFirst="0" w:colLast="0"/>
      <w:bookmarkEnd w:id="14"/>
      <w:r w:rsidRPr="00153232">
        <w:rPr>
          <w:rFonts w:ascii="Times New Roman" w:hAnsi="Times New Roman" w:cs="Times New Roman"/>
          <w:b/>
          <w:sz w:val="24"/>
          <w:szCs w:val="24"/>
        </w:rPr>
        <w:t>Статья 13</w:t>
      </w:r>
    </w:p>
    <w:p w14:paraId="21C1FCDF" w14:textId="0EB721C0" w:rsidR="007900DC" w:rsidRDefault="00611E4A" w:rsidP="009247BF">
      <w:pPr>
        <w:jc w:val="both"/>
        <w:rPr>
          <w:rFonts w:ascii="Times New Roman" w:eastAsia="Times New Roman" w:hAnsi="Times New Roman" w:cs="Times New Roman"/>
          <w:color w:val="3C3C3C"/>
          <w:sz w:val="24"/>
          <w:szCs w:val="24"/>
        </w:rPr>
      </w:pPr>
      <w:r w:rsidRPr="00A47EDE">
        <w:rPr>
          <w:rFonts w:ascii="Times New Roman" w:eastAsia="Times New Roman" w:hAnsi="Times New Roman" w:cs="Times New Roman"/>
          <w:color w:val="3C3C3C"/>
          <w:sz w:val="24"/>
          <w:szCs w:val="24"/>
        </w:rPr>
        <w:t>Земля, ее недра, вода, воздушное пространство, животный и растительный мир и другие природные ресурсы являются исключительной собственностью государства и государство гарантирует эффективное их использование в интересах народа.</w:t>
      </w:r>
    </w:p>
    <w:p w14:paraId="2296793A" w14:textId="77777777" w:rsidR="003F1C3F" w:rsidRPr="000E2161" w:rsidRDefault="003F1C3F" w:rsidP="009247BF">
      <w:pPr>
        <w:jc w:val="both"/>
        <w:rPr>
          <w:rFonts w:ascii="Times New Roman" w:eastAsia="Times New Roman" w:hAnsi="Times New Roman" w:cs="Times New Roman"/>
          <w:color w:val="3C3C3C"/>
          <w:sz w:val="24"/>
          <w:szCs w:val="24"/>
        </w:rPr>
      </w:pPr>
    </w:p>
    <w:p w14:paraId="7DF7D73D" w14:textId="77777777" w:rsidR="002718AC" w:rsidRDefault="00611E4A" w:rsidP="009247BF">
      <w:pPr>
        <w:rPr>
          <w:rFonts w:ascii="Times New Roman" w:hAnsi="Times New Roman" w:cs="Times New Roman"/>
          <w:b/>
          <w:sz w:val="24"/>
          <w:szCs w:val="24"/>
        </w:rPr>
      </w:pPr>
      <w:r w:rsidRPr="00153232">
        <w:rPr>
          <w:rFonts w:ascii="Times New Roman" w:hAnsi="Times New Roman" w:cs="Times New Roman"/>
          <w:b/>
          <w:sz w:val="24"/>
          <w:szCs w:val="24"/>
        </w:rPr>
        <w:t>Статья 22</w:t>
      </w:r>
    </w:p>
    <w:p w14:paraId="1227B2A2" w14:textId="789B6ED5" w:rsidR="007900DC" w:rsidRDefault="00611E4A" w:rsidP="009247BF">
      <w:pPr>
        <w:rPr>
          <w:rFonts w:ascii="Times New Roman" w:hAnsi="Times New Roman" w:cs="Times New Roman"/>
          <w:sz w:val="24"/>
          <w:szCs w:val="24"/>
        </w:rPr>
      </w:pPr>
      <w:r w:rsidRPr="00153232">
        <w:rPr>
          <w:rFonts w:ascii="Times New Roman" w:hAnsi="Times New Roman" w:cs="Times New Roman"/>
          <w:sz w:val="24"/>
          <w:szCs w:val="24"/>
        </w:rPr>
        <w:t>Жилище лица неприкосновенно. Не допускается вторжение в жилище и лишение человека его жилища за исключением случаев, предусмотренных законом.</w:t>
      </w:r>
    </w:p>
    <w:p w14:paraId="60DDCBEC" w14:textId="77777777" w:rsidR="003F1C3F" w:rsidRPr="00153232" w:rsidRDefault="003F1C3F" w:rsidP="009247BF">
      <w:pPr>
        <w:rPr>
          <w:rFonts w:ascii="Times New Roman" w:hAnsi="Times New Roman" w:cs="Times New Roman"/>
          <w:sz w:val="24"/>
          <w:szCs w:val="24"/>
        </w:rPr>
      </w:pPr>
    </w:p>
    <w:p w14:paraId="17FCB1F8" w14:textId="77777777" w:rsidR="007900DC" w:rsidRPr="00153232" w:rsidRDefault="00611E4A" w:rsidP="009247BF">
      <w:pPr>
        <w:rPr>
          <w:rFonts w:ascii="Times New Roman" w:hAnsi="Times New Roman" w:cs="Times New Roman"/>
          <w:b/>
          <w:sz w:val="24"/>
          <w:szCs w:val="24"/>
        </w:rPr>
      </w:pPr>
      <w:r w:rsidRPr="00153232">
        <w:rPr>
          <w:rFonts w:ascii="Times New Roman" w:hAnsi="Times New Roman" w:cs="Times New Roman"/>
          <w:b/>
          <w:sz w:val="24"/>
          <w:szCs w:val="24"/>
        </w:rPr>
        <w:t>Статья 32</w:t>
      </w:r>
    </w:p>
    <w:p w14:paraId="544424A6" w14:textId="77777777" w:rsidR="007900DC" w:rsidRPr="00153232" w:rsidRDefault="00611E4A" w:rsidP="009247BF">
      <w:pPr>
        <w:jc w:val="both"/>
        <w:rPr>
          <w:rFonts w:ascii="Times New Roman" w:hAnsi="Times New Roman" w:cs="Times New Roman"/>
          <w:sz w:val="24"/>
          <w:szCs w:val="24"/>
        </w:rPr>
      </w:pPr>
      <w:r w:rsidRPr="00153232">
        <w:rPr>
          <w:rFonts w:ascii="Times New Roman" w:hAnsi="Times New Roman" w:cs="Times New Roman"/>
          <w:sz w:val="24"/>
          <w:szCs w:val="24"/>
        </w:rPr>
        <w:t>Каждый имеет право на собственность и право наследования.  Никто не вправе лишать и ограничивать право лица на собственность. Изъятие личного имущества для общественных нужд государством допускается только на основании закона и с согласия собственника при полном возмещении его стоимости.</w:t>
      </w:r>
    </w:p>
    <w:p w14:paraId="553EDEED" w14:textId="77777777" w:rsidR="007900DC" w:rsidRPr="001C0B7A" w:rsidRDefault="00611E4A" w:rsidP="009247BF">
      <w:pPr>
        <w:jc w:val="both"/>
        <w:rPr>
          <w:rFonts w:ascii="Times New Roman" w:eastAsia="Times New Roman" w:hAnsi="Times New Roman" w:cs="Times New Roman"/>
          <w:color w:val="555555"/>
          <w:sz w:val="24"/>
          <w:szCs w:val="24"/>
        </w:rPr>
      </w:pPr>
      <w:r w:rsidRPr="001C0B7A">
        <w:rPr>
          <w:rFonts w:ascii="Times New Roman" w:eastAsia="Times New Roman" w:hAnsi="Times New Roman" w:cs="Times New Roman"/>
          <w:color w:val="555555"/>
          <w:sz w:val="24"/>
          <w:szCs w:val="24"/>
        </w:rPr>
        <w:t>Материальный и моральный ущерб, нанесенный личности в результате незаконных действий государственных органов, общественных объединений, политических партий, других юридических или отдельных лиц, возмещается в соответствии с законом за их счет.</w:t>
      </w:r>
    </w:p>
    <w:p w14:paraId="115BEE71" w14:textId="77777777" w:rsidR="00006D5B" w:rsidRDefault="00006D5B" w:rsidP="009247BF">
      <w:pPr>
        <w:jc w:val="both"/>
        <w:rPr>
          <w:rFonts w:ascii="Times New Roman" w:eastAsia="Times New Roman" w:hAnsi="Times New Roman" w:cs="Times New Roman"/>
          <w:sz w:val="24"/>
          <w:szCs w:val="24"/>
          <w:u w:val="single"/>
        </w:rPr>
      </w:pPr>
    </w:p>
    <w:p w14:paraId="67FB1624" w14:textId="46C142C3" w:rsidR="007900DC" w:rsidRPr="00153232" w:rsidRDefault="002321B6" w:rsidP="009247BF">
      <w:pPr>
        <w:jc w:val="both"/>
        <w:rPr>
          <w:rFonts w:ascii="Times New Roman" w:eastAsia="Times New Roman" w:hAnsi="Times New Roman" w:cs="Times New Roman"/>
          <w:b/>
          <w:sz w:val="24"/>
          <w:szCs w:val="24"/>
          <w:u w:val="single"/>
          <w:lang w:val="ru-RU"/>
        </w:rPr>
      </w:pPr>
      <w:r>
        <w:rPr>
          <w:noProof/>
          <w:lang w:val="ru-RU"/>
        </w:rPr>
        <w:drawing>
          <wp:inline distT="0" distB="0" distL="0" distR="0" wp14:anchorId="7F2B166A" wp14:editId="256AB9B8">
            <wp:extent cx="435600" cy="226800"/>
            <wp:effectExtent l="0" t="0" r="3175" b="190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35600" cy="226800"/>
                    </a:xfrm>
                    <a:prstGeom prst="rect">
                      <a:avLst/>
                    </a:prstGeom>
                  </pic:spPr>
                </pic:pic>
              </a:graphicData>
            </a:graphic>
          </wp:inline>
        </w:drawing>
      </w:r>
      <w:r w:rsidRPr="00153232">
        <w:rPr>
          <w:rFonts w:ascii="Times New Roman" w:eastAsia="Times New Roman" w:hAnsi="Times New Roman" w:cs="Times New Roman"/>
          <w:b/>
          <w:sz w:val="24"/>
          <w:szCs w:val="24"/>
          <w:u w:val="single"/>
          <w:lang w:val="ru-RU"/>
        </w:rPr>
        <w:t xml:space="preserve">  </w:t>
      </w:r>
      <w:r w:rsidR="00611E4A" w:rsidRPr="00153232">
        <w:rPr>
          <w:rFonts w:ascii="Times New Roman" w:eastAsia="Times New Roman" w:hAnsi="Times New Roman" w:cs="Times New Roman"/>
          <w:b/>
          <w:sz w:val="24"/>
          <w:szCs w:val="24"/>
          <w:u w:val="single"/>
          <w:lang w:val="ru-RU"/>
        </w:rPr>
        <w:t>Узбекистан</w:t>
      </w:r>
    </w:p>
    <w:p w14:paraId="268D606F" w14:textId="1CCBF5BA" w:rsidR="007900DC" w:rsidRPr="00153232" w:rsidRDefault="00006D5B" w:rsidP="009247BF">
      <w:pPr>
        <w:jc w:val="both"/>
        <w:rPr>
          <w:rFonts w:ascii="Times New Roman" w:eastAsia="Times New Roman" w:hAnsi="Times New Roman" w:cs="Times New Roman"/>
          <w:sz w:val="24"/>
          <w:szCs w:val="24"/>
          <w:u w:val="single"/>
          <w:lang w:val="ru-RU"/>
        </w:rPr>
      </w:pPr>
      <w:r w:rsidRPr="001C0B7A">
        <w:rPr>
          <w:rFonts w:ascii="Times New Roman" w:eastAsia="Times New Roman" w:hAnsi="Times New Roman" w:cs="Times New Roman"/>
          <w:sz w:val="24"/>
          <w:szCs w:val="24"/>
          <w:u w:val="single"/>
        </w:rPr>
        <w:t xml:space="preserve">Конституция </w:t>
      </w:r>
      <w:r>
        <w:rPr>
          <w:rFonts w:ascii="Times New Roman" w:eastAsia="Times New Roman" w:hAnsi="Times New Roman" w:cs="Times New Roman"/>
          <w:sz w:val="24"/>
          <w:szCs w:val="24"/>
          <w:u w:val="single"/>
          <w:lang w:val="ru-RU"/>
        </w:rPr>
        <w:t>Республики Узбекистан</w:t>
      </w:r>
      <w:r>
        <w:rPr>
          <w:rStyle w:val="ad"/>
          <w:rFonts w:ascii="Times New Roman" w:eastAsia="Times New Roman" w:hAnsi="Times New Roman" w:cs="Times New Roman"/>
          <w:sz w:val="24"/>
          <w:szCs w:val="24"/>
          <w:u w:val="single"/>
          <w:lang w:val="ru-RU"/>
        </w:rPr>
        <w:footnoteReference w:id="15"/>
      </w:r>
    </w:p>
    <w:p w14:paraId="18B957BF" w14:textId="7E8D15DB" w:rsidR="007900DC" w:rsidRPr="00153232" w:rsidRDefault="00611E4A" w:rsidP="009247BF">
      <w:pPr>
        <w:shd w:val="clear" w:color="auto" w:fill="FFFFFF"/>
        <w:ind w:left="-20" w:right="-20"/>
        <w:jc w:val="both"/>
        <w:rPr>
          <w:rFonts w:ascii="Times New Roman" w:eastAsia="Times New Roman" w:hAnsi="Times New Roman" w:cs="Times New Roman"/>
          <w:b/>
          <w:sz w:val="24"/>
          <w:szCs w:val="24"/>
        </w:rPr>
      </w:pPr>
      <w:r w:rsidRPr="00153232">
        <w:rPr>
          <w:rFonts w:ascii="Times New Roman" w:eastAsia="Times New Roman" w:hAnsi="Times New Roman" w:cs="Times New Roman"/>
          <w:b/>
          <w:sz w:val="24"/>
          <w:szCs w:val="24"/>
        </w:rPr>
        <w:t>Статья 27</w:t>
      </w:r>
    </w:p>
    <w:p w14:paraId="1967F090" w14:textId="77777777" w:rsidR="007900DC" w:rsidRPr="001C0B7A" w:rsidRDefault="00611E4A" w:rsidP="009247BF">
      <w:pPr>
        <w:shd w:val="clear" w:color="auto" w:fill="FFFFFF"/>
        <w:ind w:left="-20" w:right="-20"/>
        <w:jc w:val="both"/>
        <w:rPr>
          <w:rFonts w:ascii="Times New Roman" w:eastAsia="Times New Roman" w:hAnsi="Times New Roman" w:cs="Times New Roman"/>
          <w:sz w:val="24"/>
          <w:szCs w:val="24"/>
        </w:rPr>
      </w:pPr>
      <w:r w:rsidRPr="001C0B7A">
        <w:rPr>
          <w:rFonts w:ascii="Times New Roman" w:eastAsia="Times New Roman" w:hAnsi="Times New Roman" w:cs="Times New Roman"/>
          <w:sz w:val="24"/>
          <w:szCs w:val="24"/>
        </w:rPr>
        <w:t>Каждый имеет право на защиту от посягательств на его честь и достоинство, вмешательства в его частную жизнь, на неприкосновенность его жилища.</w:t>
      </w:r>
    </w:p>
    <w:p w14:paraId="4384844D" w14:textId="77777777" w:rsidR="007900DC" w:rsidRPr="00153232" w:rsidRDefault="00611E4A" w:rsidP="009247BF">
      <w:pPr>
        <w:shd w:val="clear" w:color="auto" w:fill="FFFFFF"/>
        <w:ind w:left="-20" w:right="-20"/>
        <w:jc w:val="both"/>
        <w:rPr>
          <w:rFonts w:ascii="Times New Roman" w:eastAsia="Times New Roman" w:hAnsi="Times New Roman" w:cs="Times New Roman"/>
          <w:i/>
          <w:sz w:val="24"/>
          <w:szCs w:val="24"/>
        </w:rPr>
      </w:pPr>
      <w:r w:rsidRPr="00A47EDE">
        <w:rPr>
          <w:rFonts w:ascii="Times New Roman" w:eastAsia="Times New Roman" w:hAnsi="Times New Roman" w:cs="Times New Roman"/>
          <w:noProof/>
          <w:sz w:val="24"/>
          <w:szCs w:val="24"/>
          <w:lang w:val="ru-RU"/>
        </w:rPr>
        <w:drawing>
          <wp:inline distT="114300" distB="114300" distL="114300" distR="114300" wp14:anchorId="5E5A7B4D" wp14:editId="50390E9D">
            <wp:extent cx="152400" cy="152400"/>
            <wp:effectExtent l="0" t="0" r="0" b="0"/>
            <wp:docPr id="4" name="image2.gif"/>
            <wp:cNvGraphicFramePr/>
            <a:graphic xmlns:a="http://schemas.openxmlformats.org/drawingml/2006/main">
              <a:graphicData uri="http://schemas.openxmlformats.org/drawingml/2006/picture">
                <pic:pic xmlns:pic="http://schemas.openxmlformats.org/drawingml/2006/picture">
                  <pic:nvPicPr>
                    <pic:cNvPr id="0" name="image2.gif"/>
                    <pic:cNvPicPr preferRelativeResize="0"/>
                  </pic:nvPicPr>
                  <pic:blipFill>
                    <a:blip r:embed="rId34"/>
                    <a:srcRect/>
                    <a:stretch>
                      <a:fillRect/>
                    </a:stretch>
                  </pic:blipFill>
                  <pic:spPr>
                    <a:xfrm>
                      <a:off x="0" y="0"/>
                      <a:ext cx="152400" cy="152400"/>
                    </a:xfrm>
                    <a:prstGeom prst="rect">
                      <a:avLst/>
                    </a:prstGeom>
                    <a:ln/>
                  </pic:spPr>
                </pic:pic>
              </a:graphicData>
            </a:graphic>
          </wp:inline>
        </w:drawing>
      </w:r>
      <w:r w:rsidRPr="00A47EDE">
        <w:rPr>
          <w:rFonts w:ascii="Times New Roman" w:eastAsia="Times New Roman" w:hAnsi="Times New Roman" w:cs="Times New Roman"/>
          <w:i/>
          <w:color w:val="800080"/>
          <w:sz w:val="24"/>
          <w:szCs w:val="24"/>
        </w:rPr>
        <w:t xml:space="preserve"> </w:t>
      </w:r>
      <w:r w:rsidRPr="00153232">
        <w:rPr>
          <w:rFonts w:ascii="Times New Roman" w:eastAsia="Times New Roman" w:hAnsi="Times New Roman" w:cs="Times New Roman"/>
          <w:i/>
          <w:sz w:val="24"/>
          <w:szCs w:val="24"/>
        </w:rPr>
        <w:t>Комментарий LexUz</w:t>
      </w:r>
    </w:p>
    <w:p w14:paraId="4DD45C75" w14:textId="37CAC833" w:rsidR="007900DC" w:rsidRPr="00153232" w:rsidRDefault="00611E4A" w:rsidP="009247BF">
      <w:pPr>
        <w:shd w:val="clear" w:color="auto" w:fill="FFFFFF"/>
        <w:ind w:left="-20" w:right="-20"/>
        <w:jc w:val="both"/>
        <w:rPr>
          <w:rFonts w:ascii="Times New Roman" w:eastAsia="Times New Roman" w:hAnsi="Times New Roman" w:cs="Times New Roman"/>
          <w:i/>
          <w:sz w:val="24"/>
          <w:szCs w:val="24"/>
        </w:rPr>
      </w:pPr>
      <w:r w:rsidRPr="00153232">
        <w:rPr>
          <w:rFonts w:ascii="Times New Roman" w:eastAsia="Times New Roman" w:hAnsi="Times New Roman" w:cs="Times New Roman"/>
          <w:i/>
          <w:sz w:val="24"/>
          <w:szCs w:val="24"/>
        </w:rPr>
        <w:t xml:space="preserve">См. </w:t>
      </w:r>
      <w:hyperlink r:id="rId35" w:anchor="186066">
        <w:r w:rsidRPr="00153232">
          <w:rPr>
            <w:rFonts w:ascii="Times New Roman" w:eastAsia="Times New Roman" w:hAnsi="Times New Roman" w:cs="Times New Roman"/>
            <w:i/>
            <w:sz w:val="24"/>
            <w:szCs w:val="24"/>
          </w:rPr>
          <w:t>статью 17</w:t>
        </w:r>
      </w:hyperlink>
      <w:r w:rsidRPr="00153232">
        <w:rPr>
          <w:rFonts w:ascii="Times New Roman" w:eastAsia="Times New Roman" w:hAnsi="Times New Roman" w:cs="Times New Roman"/>
          <w:i/>
          <w:sz w:val="24"/>
          <w:szCs w:val="24"/>
        </w:rPr>
        <w:t xml:space="preserve"> Уголовно-процессуального кодекса</w:t>
      </w:r>
      <w:r w:rsidR="00AB01CA">
        <w:rPr>
          <w:rStyle w:val="ad"/>
          <w:rFonts w:ascii="Times New Roman" w:eastAsia="Times New Roman" w:hAnsi="Times New Roman" w:cs="Times New Roman"/>
          <w:i/>
          <w:sz w:val="24"/>
          <w:szCs w:val="24"/>
        </w:rPr>
        <w:footnoteReference w:id="16"/>
      </w:r>
      <w:r w:rsidRPr="00153232">
        <w:rPr>
          <w:rFonts w:ascii="Times New Roman" w:eastAsia="Times New Roman" w:hAnsi="Times New Roman" w:cs="Times New Roman"/>
          <w:i/>
          <w:sz w:val="24"/>
          <w:szCs w:val="24"/>
        </w:rPr>
        <w:t xml:space="preserve">, </w:t>
      </w:r>
      <w:hyperlink r:id="rId36" w:anchor="159218">
        <w:r w:rsidRPr="00153232">
          <w:rPr>
            <w:rFonts w:ascii="Times New Roman" w:eastAsia="Times New Roman" w:hAnsi="Times New Roman" w:cs="Times New Roman"/>
            <w:i/>
            <w:sz w:val="24"/>
            <w:szCs w:val="24"/>
          </w:rPr>
          <w:t>статью 100</w:t>
        </w:r>
      </w:hyperlink>
      <w:r w:rsidRPr="00153232">
        <w:rPr>
          <w:rFonts w:ascii="Times New Roman" w:eastAsia="Times New Roman" w:hAnsi="Times New Roman" w:cs="Times New Roman"/>
          <w:i/>
          <w:sz w:val="24"/>
          <w:szCs w:val="24"/>
        </w:rPr>
        <w:t xml:space="preserve"> Гражданского кодекса</w:t>
      </w:r>
      <w:r w:rsidR="00B62D73">
        <w:rPr>
          <w:rStyle w:val="ad"/>
          <w:rFonts w:ascii="Times New Roman" w:eastAsia="Times New Roman" w:hAnsi="Times New Roman" w:cs="Times New Roman"/>
          <w:i/>
          <w:sz w:val="24"/>
          <w:szCs w:val="24"/>
        </w:rPr>
        <w:footnoteReference w:id="17"/>
      </w:r>
      <w:r w:rsidRPr="00153232">
        <w:rPr>
          <w:rFonts w:ascii="Times New Roman" w:eastAsia="Times New Roman" w:hAnsi="Times New Roman" w:cs="Times New Roman"/>
          <w:i/>
          <w:sz w:val="24"/>
          <w:szCs w:val="24"/>
        </w:rPr>
        <w:t xml:space="preserve"> Республики Узбекистан.</w:t>
      </w:r>
    </w:p>
    <w:p w14:paraId="66EBD037" w14:textId="77777777" w:rsidR="007900DC" w:rsidRPr="001C0B7A" w:rsidRDefault="00611E4A" w:rsidP="009247BF">
      <w:pPr>
        <w:shd w:val="clear" w:color="auto" w:fill="FFFFFF"/>
        <w:ind w:left="-20" w:right="-20"/>
        <w:jc w:val="both"/>
        <w:rPr>
          <w:rFonts w:ascii="Times New Roman" w:eastAsia="Times New Roman" w:hAnsi="Times New Roman" w:cs="Times New Roman"/>
          <w:sz w:val="24"/>
          <w:szCs w:val="24"/>
        </w:rPr>
      </w:pPr>
      <w:r w:rsidRPr="000E2161">
        <w:rPr>
          <w:rFonts w:ascii="Times New Roman" w:eastAsia="Times New Roman" w:hAnsi="Times New Roman" w:cs="Times New Roman"/>
          <w:sz w:val="24"/>
          <w:szCs w:val="24"/>
        </w:rPr>
        <w:t>Никто не вправе войти в жилище, производить обыск или осмотр, нарушать тайну переписки и телефонных разговоров иначе как в случае и порядке, предусмотренных законом.</w:t>
      </w:r>
    </w:p>
    <w:p w14:paraId="7F9FB467" w14:textId="77777777" w:rsidR="007900DC" w:rsidRPr="00153232" w:rsidRDefault="00611E4A" w:rsidP="009247BF">
      <w:pPr>
        <w:shd w:val="clear" w:color="auto" w:fill="FFFFFF"/>
        <w:ind w:left="-20" w:right="-20"/>
        <w:jc w:val="both"/>
        <w:rPr>
          <w:rFonts w:ascii="Times New Roman" w:eastAsia="Times New Roman" w:hAnsi="Times New Roman" w:cs="Times New Roman"/>
          <w:i/>
          <w:sz w:val="24"/>
          <w:szCs w:val="24"/>
        </w:rPr>
      </w:pPr>
      <w:r w:rsidRPr="00A47EDE">
        <w:rPr>
          <w:rFonts w:ascii="Times New Roman" w:eastAsia="Times New Roman" w:hAnsi="Times New Roman" w:cs="Times New Roman"/>
          <w:noProof/>
          <w:sz w:val="24"/>
          <w:szCs w:val="24"/>
          <w:lang w:val="ru-RU"/>
        </w:rPr>
        <w:drawing>
          <wp:inline distT="114300" distB="114300" distL="114300" distR="114300" wp14:anchorId="37F28E7A" wp14:editId="6F50B84E">
            <wp:extent cx="152400" cy="152400"/>
            <wp:effectExtent l="0" t="0" r="0" b="0"/>
            <wp:docPr id="2" name="image4.gif"/>
            <wp:cNvGraphicFramePr/>
            <a:graphic xmlns:a="http://schemas.openxmlformats.org/drawingml/2006/main">
              <a:graphicData uri="http://schemas.openxmlformats.org/drawingml/2006/picture">
                <pic:pic xmlns:pic="http://schemas.openxmlformats.org/drawingml/2006/picture">
                  <pic:nvPicPr>
                    <pic:cNvPr id="0" name="image4.gif"/>
                    <pic:cNvPicPr preferRelativeResize="0"/>
                  </pic:nvPicPr>
                  <pic:blipFill>
                    <a:blip r:embed="rId34"/>
                    <a:srcRect/>
                    <a:stretch>
                      <a:fillRect/>
                    </a:stretch>
                  </pic:blipFill>
                  <pic:spPr>
                    <a:xfrm>
                      <a:off x="0" y="0"/>
                      <a:ext cx="152400" cy="152400"/>
                    </a:xfrm>
                    <a:prstGeom prst="rect">
                      <a:avLst/>
                    </a:prstGeom>
                    <a:ln/>
                  </pic:spPr>
                </pic:pic>
              </a:graphicData>
            </a:graphic>
          </wp:inline>
        </w:drawing>
      </w:r>
      <w:r w:rsidRPr="00A47EDE">
        <w:rPr>
          <w:rFonts w:ascii="Times New Roman" w:eastAsia="Times New Roman" w:hAnsi="Times New Roman" w:cs="Times New Roman"/>
          <w:i/>
          <w:color w:val="800080"/>
          <w:sz w:val="24"/>
          <w:szCs w:val="24"/>
        </w:rPr>
        <w:t xml:space="preserve"> </w:t>
      </w:r>
      <w:r w:rsidRPr="00153232">
        <w:rPr>
          <w:rFonts w:ascii="Times New Roman" w:eastAsia="Times New Roman" w:hAnsi="Times New Roman" w:cs="Times New Roman"/>
          <w:i/>
          <w:sz w:val="24"/>
          <w:szCs w:val="24"/>
        </w:rPr>
        <w:t>Комментарий LexUz</w:t>
      </w:r>
    </w:p>
    <w:p w14:paraId="2CD8DF3C" w14:textId="77777777" w:rsidR="007900DC" w:rsidRPr="00153232" w:rsidRDefault="00611E4A" w:rsidP="009247BF">
      <w:pPr>
        <w:shd w:val="clear" w:color="auto" w:fill="FFFFFF"/>
        <w:ind w:left="-20" w:right="-20"/>
        <w:jc w:val="both"/>
        <w:rPr>
          <w:rFonts w:ascii="Times New Roman" w:eastAsia="Times New Roman" w:hAnsi="Times New Roman" w:cs="Times New Roman"/>
          <w:i/>
          <w:sz w:val="24"/>
          <w:szCs w:val="24"/>
        </w:rPr>
      </w:pPr>
      <w:r w:rsidRPr="00153232">
        <w:rPr>
          <w:rFonts w:ascii="Times New Roman" w:eastAsia="Times New Roman" w:hAnsi="Times New Roman" w:cs="Times New Roman"/>
          <w:i/>
          <w:sz w:val="24"/>
          <w:szCs w:val="24"/>
        </w:rPr>
        <w:t xml:space="preserve">См. главы </w:t>
      </w:r>
      <w:hyperlink r:id="rId37" w:anchor="247269">
        <w:r w:rsidRPr="00153232">
          <w:rPr>
            <w:rFonts w:ascii="Times New Roman" w:eastAsia="Times New Roman" w:hAnsi="Times New Roman" w:cs="Times New Roman"/>
            <w:i/>
            <w:sz w:val="24"/>
            <w:szCs w:val="24"/>
          </w:rPr>
          <w:t>16</w:t>
        </w:r>
      </w:hyperlink>
      <w:r w:rsidRPr="00153232">
        <w:rPr>
          <w:rFonts w:ascii="Times New Roman" w:eastAsia="Times New Roman" w:hAnsi="Times New Roman" w:cs="Times New Roman"/>
          <w:i/>
          <w:sz w:val="24"/>
          <w:szCs w:val="24"/>
        </w:rPr>
        <w:t xml:space="preserve">, </w:t>
      </w:r>
      <w:hyperlink r:id="rId38" w:anchor="247308">
        <w:r w:rsidRPr="00153232">
          <w:rPr>
            <w:rFonts w:ascii="Times New Roman" w:eastAsia="Times New Roman" w:hAnsi="Times New Roman" w:cs="Times New Roman"/>
            <w:i/>
            <w:sz w:val="24"/>
            <w:szCs w:val="24"/>
          </w:rPr>
          <w:t>17</w:t>
        </w:r>
      </w:hyperlink>
      <w:r w:rsidRPr="00153232">
        <w:rPr>
          <w:rFonts w:ascii="Times New Roman" w:eastAsia="Times New Roman" w:hAnsi="Times New Roman" w:cs="Times New Roman"/>
          <w:i/>
          <w:sz w:val="24"/>
          <w:szCs w:val="24"/>
        </w:rPr>
        <w:t xml:space="preserve">, </w:t>
      </w:r>
      <w:hyperlink r:id="rId39" w:anchor="247363">
        <w:r w:rsidRPr="00153232">
          <w:rPr>
            <w:rFonts w:ascii="Times New Roman" w:eastAsia="Times New Roman" w:hAnsi="Times New Roman" w:cs="Times New Roman"/>
            <w:i/>
            <w:sz w:val="24"/>
            <w:szCs w:val="24"/>
          </w:rPr>
          <w:t>20</w:t>
        </w:r>
      </w:hyperlink>
      <w:r w:rsidRPr="00153232">
        <w:rPr>
          <w:rFonts w:ascii="Times New Roman" w:eastAsia="Times New Roman" w:hAnsi="Times New Roman" w:cs="Times New Roman"/>
          <w:i/>
          <w:sz w:val="24"/>
          <w:szCs w:val="24"/>
        </w:rPr>
        <w:t xml:space="preserve"> и </w:t>
      </w:r>
      <w:hyperlink r:id="rId40" w:anchor="247431">
        <w:r w:rsidRPr="00153232">
          <w:rPr>
            <w:rFonts w:ascii="Times New Roman" w:eastAsia="Times New Roman" w:hAnsi="Times New Roman" w:cs="Times New Roman"/>
            <w:i/>
            <w:sz w:val="24"/>
            <w:szCs w:val="24"/>
          </w:rPr>
          <w:t>21</w:t>
        </w:r>
      </w:hyperlink>
      <w:r w:rsidRPr="00153232">
        <w:rPr>
          <w:rFonts w:ascii="Times New Roman" w:eastAsia="Times New Roman" w:hAnsi="Times New Roman" w:cs="Times New Roman"/>
          <w:i/>
          <w:sz w:val="24"/>
          <w:szCs w:val="24"/>
        </w:rPr>
        <w:t xml:space="preserve"> Уголовно-процессуального кодекса Республики Узбекистан. </w:t>
      </w:r>
    </w:p>
    <w:p w14:paraId="7233FCA7" w14:textId="77777777" w:rsidR="009247BF" w:rsidRDefault="009247BF" w:rsidP="00BB7400">
      <w:pPr>
        <w:shd w:val="clear" w:color="auto" w:fill="FFFFFF"/>
        <w:spacing w:before="120" w:after="60"/>
        <w:ind w:left="-20" w:right="-20"/>
        <w:jc w:val="both"/>
        <w:rPr>
          <w:rFonts w:ascii="Times New Roman" w:eastAsia="Times New Roman" w:hAnsi="Times New Roman" w:cs="Times New Roman"/>
          <w:b/>
          <w:sz w:val="24"/>
          <w:szCs w:val="24"/>
        </w:rPr>
      </w:pPr>
    </w:p>
    <w:p w14:paraId="6397F482" w14:textId="19AF3940" w:rsidR="007900DC" w:rsidRPr="00153232" w:rsidRDefault="00611E4A" w:rsidP="00BB7400">
      <w:pPr>
        <w:shd w:val="clear" w:color="auto" w:fill="FFFFFF"/>
        <w:spacing w:before="120" w:after="60"/>
        <w:ind w:left="-20" w:right="-20"/>
        <w:jc w:val="both"/>
        <w:rPr>
          <w:rFonts w:ascii="Times New Roman" w:eastAsia="Times New Roman" w:hAnsi="Times New Roman" w:cs="Times New Roman"/>
          <w:b/>
          <w:sz w:val="24"/>
          <w:szCs w:val="24"/>
        </w:rPr>
      </w:pPr>
      <w:r w:rsidRPr="00153232">
        <w:rPr>
          <w:rFonts w:ascii="Times New Roman" w:eastAsia="Times New Roman" w:hAnsi="Times New Roman" w:cs="Times New Roman"/>
          <w:b/>
          <w:sz w:val="24"/>
          <w:szCs w:val="24"/>
        </w:rPr>
        <w:t>Статья 53</w:t>
      </w:r>
    </w:p>
    <w:p w14:paraId="578BF8EA" w14:textId="77777777" w:rsidR="007900DC" w:rsidRPr="001C0B7A" w:rsidRDefault="00611E4A" w:rsidP="009247BF">
      <w:pPr>
        <w:shd w:val="clear" w:color="auto" w:fill="FFFFFF"/>
        <w:ind w:left="-23" w:right="-23"/>
        <w:jc w:val="both"/>
        <w:rPr>
          <w:rFonts w:ascii="Times New Roman" w:eastAsia="Times New Roman" w:hAnsi="Times New Roman" w:cs="Times New Roman"/>
          <w:sz w:val="24"/>
          <w:szCs w:val="24"/>
        </w:rPr>
      </w:pPr>
      <w:r w:rsidRPr="001C0B7A">
        <w:rPr>
          <w:rFonts w:ascii="Times New Roman" w:eastAsia="Times New Roman" w:hAnsi="Times New Roman" w:cs="Times New Roman"/>
          <w:sz w:val="24"/>
          <w:szCs w:val="24"/>
        </w:rPr>
        <w:t xml:space="preserve">Основу экономики Узбекистана, направленной на развитие рыночных отношений, составляет собственность в ее различных формах. Государство гарантирует свободу </w:t>
      </w:r>
      <w:r w:rsidRPr="001C0B7A">
        <w:rPr>
          <w:rFonts w:ascii="Times New Roman" w:eastAsia="Times New Roman" w:hAnsi="Times New Roman" w:cs="Times New Roman"/>
          <w:sz w:val="24"/>
          <w:szCs w:val="24"/>
        </w:rPr>
        <w:lastRenderedPageBreak/>
        <w:t>экономической деятельности, предпринимательства и труда с учетом приоритетности прав потребителя, равноправие и правовую защиту всех форм собственности.</w:t>
      </w:r>
    </w:p>
    <w:p w14:paraId="2FD9131C" w14:textId="77777777" w:rsidR="007900DC" w:rsidRPr="00153232" w:rsidRDefault="00611E4A" w:rsidP="009247BF">
      <w:pPr>
        <w:shd w:val="clear" w:color="auto" w:fill="FFFFFF"/>
        <w:ind w:left="-23" w:right="-23"/>
        <w:jc w:val="both"/>
        <w:rPr>
          <w:rFonts w:ascii="Times New Roman" w:eastAsia="Times New Roman" w:hAnsi="Times New Roman" w:cs="Times New Roman"/>
          <w:i/>
          <w:sz w:val="24"/>
          <w:szCs w:val="24"/>
        </w:rPr>
      </w:pPr>
      <w:r w:rsidRPr="00A47EDE">
        <w:rPr>
          <w:rFonts w:ascii="Times New Roman" w:eastAsia="Times New Roman" w:hAnsi="Times New Roman" w:cs="Times New Roman"/>
          <w:noProof/>
          <w:sz w:val="24"/>
          <w:szCs w:val="24"/>
          <w:lang w:val="ru-RU"/>
        </w:rPr>
        <w:drawing>
          <wp:inline distT="114300" distB="114300" distL="114300" distR="114300" wp14:anchorId="06BB8E50" wp14:editId="644F3DD8">
            <wp:extent cx="152400" cy="152400"/>
            <wp:effectExtent l="0" t="0" r="0" b="0"/>
            <wp:docPr id="3" name="image1.gif"/>
            <wp:cNvGraphicFramePr/>
            <a:graphic xmlns:a="http://schemas.openxmlformats.org/drawingml/2006/main">
              <a:graphicData uri="http://schemas.openxmlformats.org/drawingml/2006/picture">
                <pic:pic xmlns:pic="http://schemas.openxmlformats.org/drawingml/2006/picture">
                  <pic:nvPicPr>
                    <pic:cNvPr id="0" name="image1.gif"/>
                    <pic:cNvPicPr preferRelativeResize="0"/>
                  </pic:nvPicPr>
                  <pic:blipFill>
                    <a:blip r:embed="rId34"/>
                    <a:srcRect/>
                    <a:stretch>
                      <a:fillRect/>
                    </a:stretch>
                  </pic:blipFill>
                  <pic:spPr>
                    <a:xfrm>
                      <a:off x="0" y="0"/>
                      <a:ext cx="152400" cy="152400"/>
                    </a:xfrm>
                    <a:prstGeom prst="rect">
                      <a:avLst/>
                    </a:prstGeom>
                    <a:ln/>
                  </pic:spPr>
                </pic:pic>
              </a:graphicData>
            </a:graphic>
          </wp:inline>
        </w:drawing>
      </w:r>
      <w:r w:rsidRPr="00A47EDE">
        <w:rPr>
          <w:rFonts w:ascii="Times New Roman" w:eastAsia="Times New Roman" w:hAnsi="Times New Roman" w:cs="Times New Roman"/>
          <w:i/>
          <w:color w:val="800080"/>
          <w:sz w:val="24"/>
          <w:szCs w:val="24"/>
        </w:rPr>
        <w:t xml:space="preserve"> </w:t>
      </w:r>
      <w:r w:rsidRPr="00153232">
        <w:rPr>
          <w:rFonts w:ascii="Times New Roman" w:eastAsia="Times New Roman" w:hAnsi="Times New Roman" w:cs="Times New Roman"/>
          <w:i/>
          <w:sz w:val="24"/>
          <w:szCs w:val="24"/>
        </w:rPr>
        <w:t>Комментарий LexUz</w:t>
      </w:r>
    </w:p>
    <w:p w14:paraId="35BED471" w14:textId="42474FD7" w:rsidR="007900DC" w:rsidRPr="00153232" w:rsidRDefault="00611E4A" w:rsidP="009247BF">
      <w:pPr>
        <w:shd w:val="clear" w:color="auto" w:fill="FFFFFF"/>
        <w:ind w:left="-23" w:right="-23"/>
        <w:jc w:val="both"/>
        <w:rPr>
          <w:rFonts w:ascii="Times New Roman" w:eastAsia="Times New Roman" w:hAnsi="Times New Roman" w:cs="Times New Roman"/>
          <w:i/>
          <w:sz w:val="24"/>
          <w:szCs w:val="24"/>
        </w:rPr>
      </w:pPr>
      <w:r w:rsidRPr="00153232">
        <w:rPr>
          <w:rFonts w:ascii="Times New Roman" w:eastAsia="Times New Roman" w:hAnsi="Times New Roman" w:cs="Times New Roman"/>
          <w:i/>
          <w:sz w:val="24"/>
          <w:szCs w:val="24"/>
        </w:rPr>
        <w:t xml:space="preserve">См. </w:t>
      </w:r>
      <w:hyperlink r:id="rId41" w:anchor="160115">
        <w:r w:rsidRPr="00153232">
          <w:rPr>
            <w:rFonts w:ascii="Times New Roman" w:eastAsia="Times New Roman" w:hAnsi="Times New Roman" w:cs="Times New Roman"/>
            <w:i/>
            <w:sz w:val="24"/>
            <w:szCs w:val="24"/>
          </w:rPr>
          <w:t>статью 167</w:t>
        </w:r>
      </w:hyperlink>
      <w:r w:rsidRPr="00153232">
        <w:rPr>
          <w:rFonts w:ascii="Times New Roman" w:eastAsia="Times New Roman" w:hAnsi="Times New Roman" w:cs="Times New Roman"/>
          <w:i/>
          <w:sz w:val="24"/>
          <w:szCs w:val="24"/>
        </w:rPr>
        <w:t xml:space="preserve"> Гражданского кодекса Республики Узбекистан, </w:t>
      </w:r>
      <w:hyperlink r:id="rId42" w:anchor="241079">
        <w:r w:rsidRPr="00153232">
          <w:rPr>
            <w:rFonts w:ascii="Times New Roman" w:eastAsia="Times New Roman" w:hAnsi="Times New Roman" w:cs="Times New Roman"/>
            <w:i/>
            <w:sz w:val="24"/>
            <w:szCs w:val="24"/>
          </w:rPr>
          <w:t>статью 5</w:t>
        </w:r>
      </w:hyperlink>
      <w:r w:rsidRPr="00153232">
        <w:rPr>
          <w:rFonts w:ascii="Times New Roman" w:eastAsia="Times New Roman" w:hAnsi="Times New Roman" w:cs="Times New Roman"/>
          <w:i/>
          <w:sz w:val="24"/>
          <w:szCs w:val="24"/>
        </w:rPr>
        <w:t xml:space="preserve"> Закона Республики Узбекистан «О собственности в Республике Узбекистан</w:t>
      </w:r>
      <w:r w:rsidR="00610F68">
        <w:rPr>
          <w:rStyle w:val="ad"/>
          <w:rFonts w:ascii="Times New Roman" w:eastAsia="Times New Roman" w:hAnsi="Times New Roman" w:cs="Times New Roman"/>
          <w:i/>
          <w:sz w:val="24"/>
          <w:szCs w:val="24"/>
        </w:rPr>
        <w:footnoteReference w:id="18"/>
      </w:r>
      <w:r w:rsidRPr="00153232">
        <w:rPr>
          <w:rFonts w:ascii="Times New Roman" w:eastAsia="Times New Roman" w:hAnsi="Times New Roman" w:cs="Times New Roman"/>
          <w:i/>
          <w:sz w:val="24"/>
          <w:szCs w:val="24"/>
        </w:rPr>
        <w:t>».</w:t>
      </w:r>
    </w:p>
    <w:p w14:paraId="74E8C086" w14:textId="77777777" w:rsidR="007900DC" w:rsidRPr="001C0B7A" w:rsidRDefault="00611E4A" w:rsidP="009247BF">
      <w:pPr>
        <w:shd w:val="clear" w:color="auto" w:fill="FFFFFF"/>
        <w:ind w:left="-23" w:right="-23"/>
        <w:jc w:val="both"/>
        <w:rPr>
          <w:rFonts w:ascii="Times New Roman" w:eastAsia="Times New Roman" w:hAnsi="Times New Roman" w:cs="Times New Roman"/>
          <w:sz w:val="24"/>
          <w:szCs w:val="24"/>
        </w:rPr>
      </w:pPr>
      <w:r w:rsidRPr="000E2161">
        <w:rPr>
          <w:rFonts w:ascii="Times New Roman" w:eastAsia="Times New Roman" w:hAnsi="Times New Roman" w:cs="Times New Roman"/>
          <w:sz w:val="24"/>
          <w:szCs w:val="24"/>
        </w:rPr>
        <w:t>Частная собственность, наряду с другими формами собственности, неприкосновенна и защищается государством. Соб</w:t>
      </w:r>
      <w:r w:rsidRPr="001C0B7A">
        <w:rPr>
          <w:rFonts w:ascii="Times New Roman" w:eastAsia="Times New Roman" w:hAnsi="Times New Roman" w:cs="Times New Roman"/>
          <w:sz w:val="24"/>
          <w:szCs w:val="24"/>
        </w:rPr>
        <w:t>ственник может быть лишен ее только в случаях и в порядке, предусмотренных законом.</w:t>
      </w:r>
    </w:p>
    <w:p w14:paraId="202ECDD7" w14:textId="77777777" w:rsidR="007900DC" w:rsidRPr="00153232" w:rsidRDefault="00611E4A" w:rsidP="009247BF">
      <w:pPr>
        <w:shd w:val="clear" w:color="auto" w:fill="FFFFFF"/>
        <w:ind w:left="-23" w:right="-23"/>
        <w:jc w:val="both"/>
        <w:rPr>
          <w:rFonts w:ascii="Times New Roman" w:eastAsia="Times New Roman" w:hAnsi="Times New Roman" w:cs="Times New Roman"/>
          <w:i/>
          <w:sz w:val="24"/>
          <w:szCs w:val="24"/>
        </w:rPr>
      </w:pPr>
      <w:r w:rsidRPr="00A47EDE">
        <w:rPr>
          <w:rFonts w:ascii="Times New Roman" w:eastAsia="Times New Roman" w:hAnsi="Times New Roman" w:cs="Times New Roman"/>
          <w:noProof/>
          <w:sz w:val="24"/>
          <w:szCs w:val="24"/>
          <w:lang w:val="ru-RU"/>
        </w:rPr>
        <w:drawing>
          <wp:inline distT="114300" distB="114300" distL="114300" distR="114300" wp14:anchorId="4F047CCE" wp14:editId="7A34D5E8">
            <wp:extent cx="152400" cy="152400"/>
            <wp:effectExtent l="0" t="0" r="0" b="0"/>
            <wp:docPr id="1" name="image3.gif"/>
            <wp:cNvGraphicFramePr/>
            <a:graphic xmlns:a="http://schemas.openxmlformats.org/drawingml/2006/main">
              <a:graphicData uri="http://schemas.openxmlformats.org/drawingml/2006/picture">
                <pic:pic xmlns:pic="http://schemas.openxmlformats.org/drawingml/2006/picture">
                  <pic:nvPicPr>
                    <pic:cNvPr id="0" name="image3.gif"/>
                    <pic:cNvPicPr preferRelativeResize="0"/>
                  </pic:nvPicPr>
                  <pic:blipFill>
                    <a:blip r:embed="rId34"/>
                    <a:srcRect/>
                    <a:stretch>
                      <a:fillRect/>
                    </a:stretch>
                  </pic:blipFill>
                  <pic:spPr>
                    <a:xfrm>
                      <a:off x="0" y="0"/>
                      <a:ext cx="152400" cy="152400"/>
                    </a:xfrm>
                    <a:prstGeom prst="rect">
                      <a:avLst/>
                    </a:prstGeom>
                    <a:ln/>
                  </pic:spPr>
                </pic:pic>
              </a:graphicData>
            </a:graphic>
          </wp:inline>
        </w:drawing>
      </w:r>
      <w:r w:rsidRPr="00A47EDE">
        <w:rPr>
          <w:rFonts w:ascii="Times New Roman" w:eastAsia="Times New Roman" w:hAnsi="Times New Roman" w:cs="Times New Roman"/>
          <w:i/>
          <w:color w:val="800080"/>
          <w:sz w:val="24"/>
          <w:szCs w:val="24"/>
        </w:rPr>
        <w:t xml:space="preserve"> </w:t>
      </w:r>
      <w:r w:rsidRPr="00153232">
        <w:rPr>
          <w:rFonts w:ascii="Times New Roman" w:eastAsia="Times New Roman" w:hAnsi="Times New Roman" w:cs="Times New Roman"/>
          <w:i/>
          <w:sz w:val="24"/>
          <w:szCs w:val="24"/>
        </w:rPr>
        <w:t>Комментарий LexUz</w:t>
      </w:r>
    </w:p>
    <w:p w14:paraId="3E9B8001" w14:textId="77777777" w:rsidR="007900DC" w:rsidRPr="00153232" w:rsidRDefault="00611E4A" w:rsidP="009247BF">
      <w:pPr>
        <w:shd w:val="clear" w:color="auto" w:fill="FFFFFF"/>
        <w:ind w:left="-23" w:right="-23"/>
        <w:jc w:val="both"/>
        <w:rPr>
          <w:rFonts w:ascii="Times New Roman" w:eastAsia="Times New Roman" w:hAnsi="Times New Roman" w:cs="Times New Roman"/>
          <w:i/>
          <w:sz w:val="24"/>
          <w:szCs w:val="24"/>
        </w:rPr>
      </w:pPr>
      <w:r w:rsidRPr="00153232">
        <w:rPr>
          <w:rFonts w:ascii="Times New Roman" w:eastAsia="Times New Roman" w:hAnsi="Times New Roman" w:cs="Times New Roman"/>
          <w:i/>
          <w:sz w:val="24"/>
          <w:szCs w:val="24"/>
        </w:rPr>
        <w:t xml:space="preserve">См. </w:t>
      </w:r>
      <w:hyperlink r:id="rId43" w:anchor="160111">
        <w:r w:rsidRPr="00153232">
          <w:rPr>
            <w:rFonts w:ascii="Times New Roman" w:eastAsia="Times New Roman" w:hAnsi="Times New Roman" w:cs="Times New Roman"/>
            <w:i/>
            <w:sz w:val="24"/>
            <w:szCs w:val="24"/>
          </w:rPr>
          <w:t>статьи 166</w:t>
        </w:r>
      </w:hyperlink>
      <w:r w:rsidRPr="00153232">
        <w:rPr>
          <w:rFonts w:ascii="Times New Roman" w:eastAsia="Times New Roman" w:hAnsi="Times New Roman" w:cs="Times New Roman"/>
          <w:i/>
          <w:sz w:val="24"/>
          <w:szCs w:val="24"/>
        </w:rPr>
        <w:t xml:space="preserve">, </w:t>
      </w:r>
      <w:hyperlink r:id="rId44" w:anchor="160247">
        <w:r w:rsidRPr="00153232">
          <w:rPr>
            <w:rFonts w:ascii="Times New Roman" w:eastAsia="Times New Roman" w:hAnsi="Times New Roman" w:cs="Times New Roman"/>
            <w:i/>
            <w:sz w:val="24"/>
            <w:szCs w:val="24"/>
          </w:rPr>
          <w:t>199,</w:t>
        </w:r>
      </w:hyperlink>
      <w:r w:rsidRPr="00153232">
        <w:rPr>
          <w:rFonts w:ascii="Times New Roman" w:eastAsia="Times New Roman" w:hAnsi="Times New Roman" w:cs="Times New Roman"/>
          <w:i/>
          <w:sz w:val="24"/>
          <w:szCs w:val="24"/>
        </w:rPr>
        <w:t xml:space="preserve"> </w:t>
      </w:r>
      <w:hyperlink r:id="rId45" w:anchor="160255">
        <w:r w:rsidRPr="00153232">
          <w:rPr>
            <w:rFonts w:ascii="Times New Roman" w:eastAsia="Times New Roman" w:hAnsi="Times New Roman" w:cs="Times New Roman"/>
            <w:i/>
            <w:sz w:val="24"/>
            <w:szCs w:val="24"/>
          </w:rPr>
          <w:t xml:space="preserve">202 — 204 </w:t>
        </w:r>
      </w:hyperlink>
      <w:r w:rsidRPr="00153232">
        <w:rPr>
          <w:rFonts w:ascii="Times New Roman" w:eastAsia="Times New Roman" w:hAnsi="Times New Roman" w:cs="Times New Roman"/>
          <w:i/>
          <w:sz w:val="24"/>
          <w:szCs w:val="24"/>
        </w:rPr>
        <w:t>Гражданского кодекса Республики Узбекистан.</w:t>
      </w:r>
    </w:p>
    <w:p w14:paraId="6E8A8A77" w14:textId="773E1E9E" w:rsidR="007900DC" w:rsidRPr="00153232" w:rsidRDefault="00611E4A" w:rsidP="009247BF">
      <w:pPr>
        <w:shd w:val="clear" w:color="auto" w:fill="FFFFFF"/>
        <w:ind w:left="-23" w:right="-23"/>
        <w:jc w:val="both"/>
        <w:rPr>
          <w:rFonts w:ascii="Times New Roman" w:eastAsia="Times New Roman" w:hAnsi="Times New Roman" w:cs="Times New Roman"/>
          <w:b/>
          <w:sz w:val="24"/>
          <w:szCs w:val="24"/>
        </w:rPr>
      </w:pPr>
      <w:r w:rsidRPr="00153232">
        <w:rPr>
          <w:rFonts w:ascii="Times New Roman" w:eastAsia="Times New Roman" w:hAnsi="Times New Roman" w:cs="Times New Roman"/>
          <w:b/>
          <w:sz w:val="24"/>
          <w:szCs w:val="24"/>
        </w:rPr>
        <w:t>Статья 55</w:t>
      </w:r>
    </w:p>
    <w:p w14:paraId="53EEEAD8" w14:textId="77777777" w:rsidR="007900DC" w:rsidRPr="001C0B7A" w:rsidRDefault="00611E4A" w:rsidP="009247BF">
      <w:pPr>
        <w:shd w:val="clear" w:color="auto" w:fill="FFFFFF"/>
        <w:ind w:left="-23" w:right="-23"/>
        <w:jc w:val="both"/>
        <w:rPr>
          <w:rFonts w:ascii="Times New Roman" w:eastAsia="Times New Roman" w:hAnsi="Times New Roman" w:cs="Times New Roman"/>
          <w:sz w:val="24"/>
          <w:szCs w:val="24"/>
        </w:rPr>
      </w:pPr>
      <w:r w:rsidRPr="001C0B7A">
        <w:rPr>
          <w:rFonts w:ascii="Times New Roman" w:eastAsia="Times New Roman" w:hAnsi="Times New Roman" w:cs="Times New Roman"/>
          <w:sz w:val="24"/>
          <w:szCs w:val="24"/>
        </w:rPr>
        <w:t>Земля, ее недра, воды, растительный и животный мир и другие природные ресурсы являются общенациональным богатством, подлежат рациональному использованию и охраняются государством.</w:t>
      </w:r>
    </w:p>
    <w:p w14:paraId="11C02845" w14:textId="25298524" w:rsidR="007900DC" w:rsidRPr="00153232" w:rsidRDefault="00611E4A" w:rsidP="00BB7400">
      <w:pPr>
        <w:pStyle w:val="1"/>
        <w:numPr>
          <w:ilvl w:val="1"/>
          <w:numId w:val="26"/>
        </w:numPr>
        <w:rPr>
          <w:rFonts w:ascii="Times New Roman" w:hAnsi="Times New Roman" w:cs="Times New Roman"/>
          <w:b/>
          <w:color w:val="0070C0"/>
          <w:sz w:val="28"/>
          <w:szCs w:val="28"/>
          <w:lang w:val="ru-RU"/>
        </w:rPr>
      </w:pPr>
      <w:bookmarkStart w:id="15" w:name="_Toc47393718"/>
      <w:bookmarkStart w:id="16" w:name="_Toc48256038"/>
      <w:r w:rsidRPr="00CA778D">
        <w:rPr>
          <w:rFonts w:asciiTheme="majorHAnsi" w:eastAsiaTheme="majorEastAsia" w:hAnsiTheme="majorHAnsi" w:cstheme="majorBidi"/>
          <w:b/>
          <w:bCs/>
          <w:i/>
          <w:color w:val="365F91" w:themeColor="accent1" w:themeShade="BF"/>
          <w:sz w:val="28"/>
          <w:szCs w:val="28"/>
          <w:lang w:val="ru-RU" w:eastAsia="en-US"/>
        </w:rPr>
        <w:t xml:space="preserve">Сравнительный анализ </w:t>
      </w:r>
      <w:r w:rsidR="00443C65" w:rsidRPr="00CA778D">
        <w:rPr>
          <w:rFonts w:asciiTheme="majorHAnsi" w:eastAsiaTheme="majorEastAsia" w:hAnsiTheme="majorHAnsi" w:cstheme="majorBidi"/>
          <w:b/>
          <w:bCs/>
          <w:i/>
          <w:color w:val="365F91" w:themeColor="accent1" w:themeShade="BF"/>
          <w:sz w:val="28"/>
          <w:szCs w:val="28"/>
          <w:lang w:val="ru-RU" w:eastAsia="en-US"/>
        </w:rPr>
        <w:t>К</w:t>
      </w:r>
      <w:r w:rsidRPr="00CA778D">
        <w:rPr>
          <w:rFonts w:asciiTheme="majorHAnsi" w:eastAsiaTheme="majorEastAsia" w:hAnsiTheme="majorHAnsi" w:cstheme="majorBidi"/>
          <w:b/>
          <w:bCs/>
          <w:i/>
          <w:color w:val="365F91" w:themeColor="accent1" w:themeShade="BF"/>
          <w:sz w:val="28"/>
          <w:szCs w:val="28"/>
          <w:lang w:val="ru-RU" w:eastAsia="en-US"/>
        </w:rPr>
        <w:t>онституций стран</w:t>
      </w:r>
      <w:r w:rsidR="002321B6" w:rsidRPr="00CA778D">
        <w:rPr>
          <w:rFonts w:asciiTheme="majorHAnsi" w:eastAsiaTheme="majorEastAsia" w:hAnsiTheme="majorHAnsi" w:cstheme="majorBidi"/>
          <w:b/>
          <w:bCs/>
          <w:i/>
          <w:color w:val="365F91" w:themeColor="accent1" w:themeShade="BF"/>
          <w:sz w:val="28"/>
          <w:szCs w:val="28"/>
          <w:lang w:val="ru-RU" w:eastAsia="en-US"/>
        </w:rPr>
        <w:t xml:space="preserve"> Центральной Азии</w:t>
      </w:r>
      <w:bookmarkEnd w:id="15"/>
      <w:bookmarkEnd w:id="16"/>
    </w:p>
    <w:p w14:paraId="3787EFD0" w14:textId="25CBCE51" w:rsidR="00902883" w:rsidRPr="00153232" w:rsidRDefault="00376BE6" w:rsidP="009247BF">
      <w:pPr>
        <w:ind w:firstLine="720"/>
        <w:jc w:val="both"/>
        <w:rPr>
          <w:rFonts w:ascii="Times New Roman" w:eastAsia="Times New Roman" w:hAnsi="Times New Roman" w:cs="Times New Roman"/>
          <w:sz w:val="24"/>
          <w:szCs w:val="24"/>
          <w:lang w:val="ru-RU"/>
        </w:rPr>
      </w:pPr>
      <w:r w:rsidRPr="00376BE6">
        <w:rPr>
          <w:rFonts w:ascii="Times New Roman" w:eastAsia="Times New Roman" w:hAnsi="Times New Roman" w:cs="Times New Roman"/>
          <w:sz w:val="24"/>
          <w:szCs w:val="24"/>
          <w:lang w:val="ru-RU"/>
        </w:rPr>
        <w:t>В целом</w:t>
      </w:r>
      <w:r w:rsidR="00DA426F" w:rsidRPr="00153232">
        <w:rPr>
          <w:rFonts w:ascii="Times New Roman" w:eastAsia="Times New Roman" w:hAnsi="Times New Roman" w:cs="Times New Roman"/>
          <w:sz w:val="24"/>
          <w:szCs w:val="24"/>
          <w:lang w:val="ru-RU"/>
        </w:rPr>
        <w:t xml:space="preserve"> Конституции всех четырех стран </w:t>
      </w:r>
      <w:r>
        <w:rPr>
          <w:rFonts w:ascii="Times New Roman" w:eastAsia="Times New Roman" w:hAnsi="Times New Roman" w:cs="Times New Roman"/>
          <w:sz w:val="24"/>
          <w:szCs w:val="24"/>
          <w:lang w:val="ru-RU"/>
        </w:rPr>
        <w:t xml:space="preserve">ЦА </w:t>
      </w:r>
      <w:r w:rsidR="00DA426F" w:rsidRPr="00153232">
        <w:rPr>
          <w:rFonts w:ascii="Times New Roman" w:eastAsia="Times New Roman" w:hAnsi="Times New Roman" w:cs="Times New Roman"/>
          <w:sz w:val="24"/>
          <w:szCs w:val="24"/>
          <w:lang w:val="ru-RU"/>
        </w:rPr>
        <w:t xml:space="preserve">декларируют неприкосновенность </w:t>
      </w:r>
      <w:r w:rsidR="002718AC" w:rsidRPr="00153232">
        <w:rPr>
          <w:rFonts w:ascii="Times New Roman" w:eastAsia="Times New Roman" w:hAnsi="Times New Roman" w:cs="Times New Roman"/>
          <w:sz w:val="24"/>
          <w:szCs w:val="24"/>
          <w:lang w:val="ru-RU"/>
        </w:rPr>
        <w:t>частной собственности</w:t>
      </w:r>
      <w:r w:rsidR="00DA426F" w:rsidRPr="00153232">
        <w:rPr>
          <w:rFonts w:ascii="Times New Roman" w:eastAsia="Times New Roman" w:hAnsi="Times New Roman" w:cs="Times New Roman"/>
          <w:sz w:val="24"/>
          <w:szCs w:val="24"/>
          <w:lang w:val="ru-RU"/>
        </w:rPr>
        <w:t>,</w:t>
      </w:r>
      <w:r w:rsidR="00AA6883" w:rsidRPr="00153232">
        <w:rPr>
          <w:rFonts w:ascii="Times New Roman" w:eastAsia="Times New Roman" w:hAnsi="Times New Roman" w:cs="Times New Roman"/>
          <w:sz w:val="24"/>
          <w:szCs w:val="24"/>
          <w:lang w:val="ru-RU"/>
        </w:rPr>
        <w:t xml:space="preserve"> в </w:t>
      </w:r>
      <w:r w:rsidR="002718AC" w:rsidRPr="00153232">
        <w:rPr>
          <w:rFonts w:ascii="Times New Roman" w:eastAsia="Times New Roman" w:hAnsi="Times New Roman" w:cs="Times New Roman"/>
          <w:sz w:val="24"/>
          <w:szCs w:val="24"/>
          <w:lang w:val="ru-RU"/>
        </w:rPr>
        <w:t>том числе</w:t>
      </w:r>
      <w:r w:rsidR="00AA6883" w:rsidRPr="00153232">
        <w:rPr>
          <w:rFonts w:ascii="Times New Roman" w:eastAsia="Times New Roman" w:hAnsi="Times New Roman" w:cs="Times New Roman"/>
          <w:sz w:val="24"/>
          <w:szCs w:val="24"/>
          <w:lang w:val="ru-RU"/>
        </w:rPr>
        <w:t xml:space="preserve"> жилья, однако при этом допускают </w:t>
      </w:r>
      <w:r w:rsidR="002718AC" w:rsidRPr="00A47EDE">
        <w:rPr>
          <w:rFonts w:ascii="Times New Roman" w:eastAsia="Times New Roman" w:hAnsi="Times New Roman" w:cs="Times New Roman"/>
          <w:sz w:val="24"/>
          <w:szCs w:val="24"/>
          <w:lang w:val="ru-RU"/>
        </w:rPr>
        <w:t>их изъятие</w:t>
      </w:r>
      <w:r w:rsidR="00E94678" w:rsidRPr="00A47EDE">
        <w:rPr>
          <w:rFonts w:ascii="Times New Roman" w:eastAsia="Times New Roman" w:hAnsi="Times New Roman" w:cs="Times New Roman"/>
          <w:sz w:val="24"/>
          <w:szCs w:val="24"/>
          <w:lang w:val="ru-RU"/>
        </w:rPr>
        <w:t xml:space="preserve"> </w:t>
      </w:r>
      <w:r w:rsidR="00AA6883" w:rsidRPr="00153232">
        <w:rPr>
          <w:rFonts w:ascii="Times New Roman" w:eastAsia="Times New Roman" w:hAnsi="Times New Roman" w:cs="Times New Roman"/>
          <w:sz w:val="24"/>
          <w:szCs w:val="24"/>
          <w:lang w:val="ru-RU"/>
        </w:rPr>
        <w:t>для общественных нужд.</w:t>
      </w:r>
      <w:r w:rsidR="00C204C8" w:rsidRPr="00153232">
        <w:rPr>
          <w:rFonts w:ascii="Times New Roman" w:eastAsia="Times New Roman" w:hAnsi="Times New Roman" w:cs="Times New Roman"/>
          <w:sz w:val="24"/>
          <w:szCs w:val="24"/>
          <w:lang w:val="ru-RU"/>
        </w:rPr>
        <w:t xml:space="preserve"> </w:t>
      </w:r>
      <w:r w:rsidR="002F1C64" w:rsidRPr="00153232">
        <w:rPr>
          <w:rFonts w:ascii="Times New Roman" w:eastAsia="Times New Roman" w:hAnsi="Times New Roman" w:cs="Times New Roman"/>
          <w:sz w:val="24"/>
          <w:szCs w:val="24"/>
          <w:lang w:val="ru-RU"/>
        </w:rPr>
        <w:t>При этом</w:t>
      </w:r>
      <w:r w:rsidR="00902883" w:rsidRPr="00153232">
        <w:rPr>
          <w:rFonts w:ascii="Times New Roman" w:eastAsia="Times New Roman" w:hAnsi="Times New Roman" w:cs="Times New Roman"/>
          <w:sz w:val="24"/>
          <w:szCs w:val="24"/>
          <w:lang w:val="ru-RU"/>
        </w:rPr>
        <w:t xml:space="preserve"> Конституции всех 4 государств устанавливают обязательное равноценное возмещение в случае принудительного изъятия. По идее данное положение должно гарантировать защиту прав граждан, </w:t>
      </w:r>
      <w:r w:rsidRPr="00376BE6">
        <w:rPr>
          <w:rFonts w:ascii="Times New Roman" w:eastAsia="Times New Roman" w:hAnsi="Times New Roman" w:cs="Times New Roman"/>
          <w:sz w:val="24"/>
          <w:szCs w:val="24"/>
          <w:lang w:val="ru-RU"/>
        </w:rPr>
        <w:t>однако</w:t>
      </w:r>
      <w:r>
        <w:rPr>
          <w:rFonts w:ascii="Times New Roman" w:eastAsia="Times New Roman" w:hAnsi="Times New Roman" w:cs="Times New Roman"/>
          <w:sz w:val="24"/>
          <w:szCs w:val="24"/>
          <w:lang w:val="ru-RU"/>
        </w:rPr>
        <w:t xml:space="preserve">, </w:t>
      </w:r>
      <w:r w:rsidRPr="00376BE6">
        <w:rPr>
          <w:rFonts w:ascii="Times New Roman" w:eastAsia="Times New Roman" w:hAnsi="Times New Roman" w:cs="Times New Roman"/>
          <w:sz w:val="24"/>
          <w:szCs w:val="24"/>
          <w:lang w:val="ru-RU"/>
        </w:rPr>
        <w:t>как</w:t>
      </w:r>
      <w:r w:rsidR="002F1C64" w:rsidRPr="00153232">
        <w:rPr>
          <w:rFonts w:ascii="Times New Roman" w:eastAsia="Times New Roman" w:hAnsi="Times New Roman" w:cs="Times New Roman"/>
          <w:sz w:val="24"/>
          <w:szCs w:val="24"/>
          <w:lang w:val="ru-RU"/>
        </w:rPr>
        <w:t xml:space="preserve"> показала практика «равноценное возмещение» разные стороны, понимают по-своему, в том числе и на законодательном уровне.</w:t>
      </w:r>
    </w:p>
    <w:p w14:paraId="3CDF14AC" w14:textId="22213701" w:rsidR="002F1C64" w:rsidRPr="00153232" w:rsidRDefault="002F1C64" w:rsidP="009247BF">
      <w:pPr>
        <w:ind w:firstLine="720"/>
        <w:jc w:val="both"/>
        <w:rPr>
          <w:rFonts w:ascii="Times New Roman" w:eastAsia="Times New Roman" w:hAnsi="Times New Roman" w:cs="Times New Roman"/>
          <w:sz w:val="24"/>
          <w:szCs w:val="24"/>
          <w:lang w:val="ru-RU"/>
        </w:rPr>
      </w:pPr>
      <w:r w:rsidRPr="00153232">
        <w:rPr>
          <w:rFonts w:ascii="Times New Roman" w:eastAsia="Times New Roman" w:hAnsi="Times New Roman" w:cs="Times New Roman"/>
          <w:sz w:val="24"/>
          <w:szCs w:val="24"/>
          <w:lang w:val="ru-RU"/>
        </w:rPr>
        <w:t>О</w:t>
      </w:r>
      <w:r w:rsidR="00AA6883" w:rsidRPr="00153232">
        <w:rPr>
          <w:rFonts w:ascii="Times New Roman" w:eastAsia="Times New Roman" w:hAnsi="Times New Roman" w:cs="Times New Roman"/>
          <w:sz w:val="24"/>
          <w:szCs w:val="24"/>
          <w:lang w:val="ru-RU"/>
        </w:rPr>
        <w:t xml:space="preserve">тносительно вопросов изъятия </w:t>
      </w:r>
      <w:r w:rsidR="002718AC" w:rsidRPr="00153232">
        <w:rPr>
          <w:rFonts w:ascii="Times New Roman" w:eastAsia="Times New Roman" w:hAnsi="Times New Roman" w:cs="Times New Roman"/>
          <w:sz w:val="24"/>
          <w:szCs w:val="24"/>
          <w:lang w:val="ru-RU"/>
        </w:rPr>
        <w:t>жилья, Конституции</w:t>
      </w:r>
      <w:r w:rsidR="00AA6883" w:rsidRPr="00153232">
        <w:rPr>
          <w:rFonts w:ascii="Times New Roman" w:eastAsia="Times New Roman" w:hAnsi="Times New Roman" w:cs="Times New Roman"/>
          <w:sz w:val="24"/>
          <w:szCs w:val="24"/>
          <w:lang w:val="ru-RU"/>
        </w:rPr>
        <w:t xml:space="preserve"> делают отсылку на законы. </w:t>
      </w:r>
      <w:r w:rsidR="00C204C8" w:rsidRPr="00153232">
        <w:rPr>
          <w:rFonts w:ascii="Times New Roman" w:eastAsia="Times New Roman" w:hAnsi="Times New Roman" w:cs="Times New Roman"/>
          <w:sz w:val="24"/>
          <w:szCs w:val="24"/>
          <w:lang w:val="ru-RU"/>
        </w:rPr>
        <w:t>Хотя и изъятие рассматривается как исключительная мера, о</w:t>
      </w:r>
      <w:r w:rsidR="00AA6883" w:rsidRPr="00153232">
        <w:rPr>
          <w:rFonts w:ascii="Times New Roman" w:eastAsia="Times New Roman" w:hAnsi="Times New Roman" w:cs="Times New Roman"/>
          <w:sz w:val="24"/>
          <w:szCs w:val="24"/>
          <w:lang w:val="ru-RU"/>
        </w:rPr>
        <w:t xml:space="preserve">бщие формулировки и отсутствия конкретных ограничений в основном законе, дают возможность законодателям, и другим нормотворческим органам для расширенного толкования и установления практически </w:t>
      </w:r>
      <w:r w:rsidR="00C204C8" w:rsidRPr="00153232">
        <w:rPr>
          <w:rFonts w:ascii="Times New Roman" w:eastAsia="Times New Roman" w:hAnsi="Times New Roman" w:cs="Times New Roman"/>
          <w:sz w:val="24"/>
          <w:szCs w:val="24"/>
          <w:lang w:val="ru-RU"/>
        </w:rPr>
        <w:t>разных</w:t>
      </w:r>
      <w:r w:rsidR="00AA6883" w:rsidRPr="00153232">
        <w:rPr>
          <w:rFonts w:ascii="Times New Roman" w:eastAsia="Times New Roman" w:hAnsi="Times New Roman" w:cs="Times New Roman"/>
          <w:sz w:val="24"/>
          <w:szCs w:val="24"/>
          <w:lang w:val="ru-RU"/>
        </w:rPr>
        <w:t xml:space="preserve"> норм относительно изъятия</w:t>
      </w:r>
      <w:r w:rsidR="00C204C8" w:rsidRPr="00153232">
        <w:rPr>
          <w:rFonts w:ascii="Times New Roman" w:eastAsia="Times New Roman" w:hAnsi="Times New Roman" w:cs="Times New Roman"/>
          <w:sz w:val="24"/>
          <w:szCs w:val="24"/>
          <w:lang w:val="ru-RU"/>
        </w:rPr>
        <w:t xml:space="preserve"> в отдельных законах и нормативных правовых актах.</w:t>
      </w:r>
      <w:r w:rsidR="00AA6883" w:rsidRPr="00153232">
        <w:rPr>
          <w:rFonts w:ascii="Times New Roman" w:eastAsia="Times New Roman" w:hAnsi="Times New Roman" w:cs="Times New Roman"/>
          <w:sz w:val="24"/>
          <w:szCs w:val="24"/>
          <w:lang w:val="ru-RU"/>
        </w:rPr>
        <w:t xml:space="preserve"> </w:t>
      </w:r>
    </w:p>
    <w:p w14:paraId="219BA328" w14:textId="490800F8" w:rsidR="00C80373" w:rsidRPr="00153232" w:rsidRDefault="00C204C8" w:rsidP="009247BF">
      <w:pPr>
        <w:ind w:firstLine="720"/>
        <w:jc w:val="both"/>
        <w:rPr>
          <w:rFonts w:ascii="Times New Roman" w:eastAsia="Times New Roman" w:hAnsi="Times New Roman" w:cs="Times New Roman"/>
          <w:sz w:val="24"/>
          <w:szCs w:val="24"/>
          <w:lang w:val="ru-RU"/>
        </w:rPr>
      </w:pPr>
      <w:r w:rsidRPr="00153232">
        <w:rPr>
          <w:rFonts w:ascii="Times New Roman" w:eastAsia="Times New Roman" w:hAnsi="Times New Roman" w:cs="Times New Roman"/>
          <w:sz w:val="24"/>
          <w:szCs w:val="24"/>
          <w:lang w:val="ru-RU"/>
        </w:rPr>
        <w:t>Однако</w:t>
      </w:r>
      <w:r w:rsidR="00376BE6">
        <w:rPr>
          <w:rFonts w:ascii="Times New Roman" w:eastAsia="Times New Roman" w:hAnsi="Times New Roman" w:cs="Times New Roman"/>
          <w:sz w:val="24"/>
          <w:szCs w:val="24"/>
          <w:lang w:val="ru-RU"/>
        </w:rPr>
        <w:t>,</w:t>
      </w:r>
      <w:r w:rsidRPr="00153232">
        <w:rPr>
          <w:rFonts w:ascii="Times New Roman" w:eastAsia="Times New Roman" w:hAnsi="Times New Roman" w:cs="Times New Roman"/>
          <w:sz w:val="24"/>
          <w:szCs w:val="24"/>
          <w:lang w:val="ru-RU"/>
        </w:rPr>
        <w:t xml:space="preserve"> при этом следует отметить отдельно основной закон республики Таджикистан, где </w:t>
      </w:r>
      <w:r w:rsidR="00376BE6">
        <w:rPr>
          <w:rFonts w:ascii="Times New Roman" w:eastAsia="Times New Roman" w:hAnsi="Times New Roman" w:cs="Times New Roman"/>
          <w:sz w:val="24"/>
          <w:szCs w:val="24"/>
          <w:lang w:val="ru-RU"/>
        </w:rPr>
        <w:t>Статья</w:t>
      </w:r>
      <w:r w:rsidRPr="00153232">
        <w:rPr>
          <w:rFonts w:ascii="Times New Roman" w:eastAsia="Times New Roman" w:hAnsi="Times New Roman" w:cs="Times New Roman"/>
          <w:sz w:val="24"/>
          <w:szCs w:val="24"/>
          <w:lang w:val="ru-RU"/>
        </w:rPr>
        <w:t xml:space="preserve"> 32</w:t>
      </w:r>
      <w:r w:rsidR="00376BE6">
        <w:rPr>
          <w:rFonts w:ascii="Times New Roman" w:eastAsia="Times New Roman" w:hAnsi="Times New Roman" w:cs="Times New Roman"/>
          <w:sz w:val="24"/>
          <w:szCs w:val="24"/>
          <w:lang w:val="ru-RU"/>
        </w:rPr>
        <w:t xml:space="preserve"> </w:t>
      </w:r>
      <w:r w:rsidR="002718AC">
        <w:rPr>
          <w:rFonts w:ascii="Times New Roman" w:eastAsia="Times New Roman" w:hAnsi="Times New Roman" w:cs="Times New Roman"/>
          <w:sz w:val="24"/>
          <w:szCs w:val="24"/>
          <w:lang w:val="ru-RU"/>
        </w:rPr>
        <w:t>Конституции</w:t>
      </w:r>
      <w:r w:rsidR="00376BE6">
        <w:rPr>
          <w:rFonts w:ascii="Times New Roman" w:eastAsia="Times New Roman" w:hAnsi="Times New Roman" w:cs="Times New Roman"/>
          <w:sz w:val="24"/>
          <w:szCs w:val="24"/>
          <w:lang w:val="ru-RU"/>
        </w:rPr>
        <w:t xml:space="preserve"> РТ</w:t>
      </w:r>
      <w:r w:rsidRPr="00153232">
        <w:rPr>
          <w:rFonts w:ascii="Times New Roman" w:eastAsia="Times New Roman" w:hAnsi="Times New Roman" w:cs="Times New Roman"/>
          <w:sz w:val="24"/>
          <w:szCs w:val="24"/>
          <w:lang w:val="ru-RU"/>
        </w:rPr>
        <w:t xml:space="preserve"> устанавливает обязательное согласие собственника при изъятии имущества.  Данная норма является серьезным барьером для произвольного изъятия и использования для </w:t>
      </w:r>
      <w:r w:rsidR="00376BE6" w:rsidRPr="00376BE6">
        <w:rPr>
          <w:rFonts w:ascii="Times New Roman" w:eastAsia="Times New Roman" w:hAnsi="Times New Roman" w:cs="Times New Roman"/>
          <w:sz w:val="24"/>
          <w:szCs w:val="24"/>
          <w:lang w:val="ru-RU"/>
        </w:rPr>
        <w:t>этого норм</w:t>
      </w:r>
      <w:r w:rsidR="00C80373" w:rsidRPr="00153232">
        <w:rPr>
          <w:rFonts w:ascii="Times New Roman" w:eastAsia="Times New Roman" w:hAnsi="Times New Roman" w:cs="Times New Roman"/>
          <w:sz w:val="24"/>
          <w:szCs w:val="24"/>
          <w:lang w:val="ru-RU"/>
        </w:rPr>
        <w:t xml:space="preserve"> отдельных законов, так как нормы Конституции имеют высшую юридическую силу.</w:t>
      </w:r>
    </w:p>
    <w:p w14:paraId="66C6D4E9" w14:textId="01997402" w:rsidR="00902883" w:rsidRDefault="00C80373" w:rsidP="009247BF">
      <w:pPr>
        <w:jc w:val="both"/>
        <w:rPr>
          <w:rFonts w:ascii="Times New Roman" w:eastAsia="Times New Roman" w:hAnsi="Times New Roman" w:cs="Times New Roman"/>
          <w:sz w:val="24"/>
          <w:szCs w:val="24"/>
          <w:lang w:val="ru-RU"/>
        </w:rPr>
      </w:pPr>
      <w:r w:rsidRPr="00153232">
        <w:rPr>
          <w:rFonts w:ascii="Times New Roman" w:eastAsia="Times New Roman" w:hAnsi="Times New Roman" w:cs="Times New Roman"/>
          <w:sz w:val="24"/>
          <w:szCs w:val="24"/>
          <w:lang w:val="ru-RU"/>
        </w:rPr>
        <w:t xml:space="preserve">В связи с чем, наличие требования согласия </w:t>
      </w:r>
      <w:r w:rsidR="00376BE6" w:rsidRPr="00376BE6">
        <w:rPr>
          <w:rFonts w:ascii="Times New Roman" w:eastAsia="Times New Roman" w:hAnsi="Times New Roman" w:cs="Times New Roman"/>
          <w:sz w:val="24"/>
          <w:szCs w:val="24"/>
          <w:lang w:val="ru-RU"/>
        </w:rPr>
        <w:t>собственника непосредственно</w:t>
      </w:r>
      <w:r w:rsidRPr="00153232">
        <w:rPr>
          <w:rFonts w:ascii="Times New Roman" w:eastAsia="Times New Roman" w:hAnsi="Times New Roman" w:cs="Times New Roman"/>
          <w:sz w:val="24"/>
          <w:szCs w:val="24"/>
          <w:lang w:val="ru-RU"/>
        </w:rPr>
        <w:t xml:space="preserve"> в Конституции </w:t>
      </w:r>
      <w:r w:rsidR="00376BE6">
        <w:rPr>
          <w:rFonts w:ascii="Times New Roman" w:eastAsia="Times New Roman" w:hAnsi="Times New Roman" w:cs="Times New Roman"/>
          <w:sz w:val="24"/>
          <w:szCs w:val="24"/>
          <w:lang w:val="ru-RU"/>
        </w:rPr>
        <w:t>Р</w:t>
      </w:r>
      <w:r w:rsidRPr="00153232">
        <w:rPr>
          <w:rFonts w:ascii="Times New Roman" w:eastAsia="Times New Roman" w:hAnsi="Times New Roman" w:cs="Times New Roman"/>
          <w:sz w:val="24"/>
          <w:szCs w:val="24"/>
          <w:lang w:val="ru-RU"/>
        </w:rPr>
        <w:t>еспублики Таджикистан</w:t>
      </w:r>
      <w:r w:rsidR="00902883" w:rsidRPr="00153232">
        <w:rPr>
          <w:rFonts w:ascii="Times New Roman" w:eastAsia="Times New Roman" w:hAnsi="Times New Roman" w:cs="Times New Roman"/>
          <w:sz w:val="24"/>
          <w:szCs w:val="24"/>
          <w:lang w:val="ru-RU"/>
        </w:rPr>
        <w:t xml:space="preserve"> </w:t>
      </w:r>
      <w:r w:rsidR="002F1C64" w:rsidRPr="00153232">
        <w:rPr>
          <w:rFonts w:ascii="Times New Roman" w:eastAsia="Times New Roman" w:hAnsi="Times New Roman" w:cs="Times New Roman"/>
          <w:sz w:val="24"/>
          <w:szCs w:val="24"/>
          <w:lang w:val="ru-RU"/>
        </w:rPr>
        <w:t>должно быть</w:t>
      </w:r>
      <w:r w:rsidR="00902883" w:rsidRPr="00153232">
        <w:rPr>
          <w:rFonts w:ascii="Times New Roman" w:eastAsia="Times New Roman" w:hAnsi="Times New Roman" w:cs="Times New Roman"/>
          <w:sz w:val="24"/>
          <w:szCs w:val="24"/>
          <w:lang w:val="ru-RU"/>
        </w:rPr>
        <w:t xml:space="preserve"> хорошим механизмом для защиты права на достаточное </w:t>
      </w:r>
      <w:r w:rsidR="00A55E03">
        <w:rPr>
          <w:rFonts w:ascii="Times New Roman" w:eastAsia="Times New Roman" w:hAnsi="Times New Roman" w:cs="Times New Roman"/>
          <w:sz w:val="24"/>
          <w:szCs w:val="24"/>
          <w:lang w:val="ru-RU"/>
        </w:rPr>
        <w:t>жилище</w:t>
      </w:r>
      <w:r w:rsidR="00376BE6">
        <w:rPr>
          <w:rFonts w:ascii="Times New Roman" w:eastAsia="Times New Roman" w:hAnsi="Times New Roman" w:cs="Times New Roman"/>
          <w:sz w:val="24"/>
          <w:szCs w:val="24"/>
          <w:lang w:val="ru-RU"/>
        </w:rPr>
        <w:t xml:space="preserve">.  Но, на самом </w:t>
      </w:r>
      <w:r w:rsidR="002718AC">
        <w:rPr>
          <w:rFonts w:ascii="Times New Roman" w:eastAsia="Times New Roman" w:hAnsi="Times New Roman" w:cs="Times New Roman"/>
          <w:sz w:val="24"/>
          <w:szCs w:val="24"/>
          <w:lang w:val="ru-RU"/>
        </w:rPr>
        <w:t xml:space="preserve">деле, </w:t>
      </w:r>
      <w:r w:rsidR="002718AC" w:rsidRPr="00153232">
        <w:rPr>
          <w:rFonts w:ascii="Times New Roman" w:eastAsia="Times New Roman" w:hAnsi="Times New Roman" w:cs="Times New Roman"/>
          <w:sz w:val="24"/>
          <w:szCs w:val="24"/>
          <w:lang w:val="ru-RU"/>
        </w:rPr>
        <w:t>данная</w:t>
      </w:r>
      <w:r w:rsidR="00902883" w:rsidRPr="00153232">
        <w:rPr>
          <w:rFonts w:ascii="Times New Roman" w:eastAsia="Times New Roman" w:hAnsi="Times New Roman" w:cs="Times New Roman"/>
          <w:sz w:val="24"/>
          <w:szCs w:val="24"/>
          <w:lang w:val="ru-RU"/>
        </w:rPr>
        <w:t xml:space="preserve"> норма не работает, </w:t>
      </w:r>
      <w:r w:rsidR="002F1C64" w:rsidRPr="00153232">
        <w:rPr>
          <w:rFonts w:ascii="Times New Roman" w:eastAsia="Times New Roman" w:hAnsi="Times New Roman" w:cs="Times New Roman"/>
          <w:sz w:val="24"/>
          <w:szCs w:val="24"/>
          <w:lang w:val="ru-RU"/>
        </w:rPr>
        <w:t xml:space="preserve">что </w:t>
      </w:r>
      <w:r w:rsidR="00902883" w:rsidRPr="00153232">
        <w:rPr>
          <w:rFonts w:ascii="Times New Roman" w:eastAsia="Times New Roman" w:hAnsi="Times New Roman" w:cs="Times New Roman"/>
          <w:sz w:val="24"/>
          <w:szCs w:val="24"/>
          <w:lang w:val="ru-RU"/>
        </w:rPr>
        <w:t>является проблемой правоприменительной практики.</w:t>
      </w:r>
    </w:p>
    <w:p w14:paraId="329E7C43" w14:textId="57085CCC" w:rsidR="007900DC" w:rsidRPr="00153232" w:rsidRDefault="00611E4A" w:rsidP="00153232">
      <w:pPr>
        <w:keepNext/>
        <w:keepLines/>
        <w:spacing w:before="480"/>
        <w:jc w:val="center"/>
        <w:outlineLvl w:val="0"/>
        <w:rPr>
          <w:rFonts w:ascii="Cambria" w:eastAsia="Times New Roman" w:hAnsi="Cambria" w:cs="Times New Roman"/>
          <w:b/>
          <w:bCs/>
          <w:color w:val="365F91"/>
          <w:sz w:val="28"/>
          <w:szCs w:val="28"/>
          <w:lang w:val="ru-RU" w:eastAsia="en-US"/>
        </w:rPr>
      </w:pPr>
      <w:bookmarkStart w:id="17" w:name="_Toc47393719"/>
      <w:bookmarkStart w:id="18" w:name="_Toc48256039"/>
      <w:r w:rsidRPr="00153232">
        <w:rPr>
          <w:rFonts w:ascii="Cambria" w:eastAsia="Times New Roman" w:hAnsi="Cambria" w:cs="Times New Roman"/>
          <w:b/>
          <w:bCs/>
          <w:color w:val="365F91"/>
          <w:sz w:val="28"/>
          <w:szCs w:val="28"/>
          <w:lang w:val="ru-RU" w:eastAsia="en-US"/>
        </w:rPr>
        <w:lastRenderedPageBreak/>
        <w:t xml:space="preserve">ГЛАВА </w:t>
      </w:r>
      <w:r w:rsidR="00DE05F7">
        <w:rPr>
          <w:rFonts w:ascii="Cambria" w:eastAsia="Times New Roman" w:hAnsi="Cambria" w:cs="Times New Roman"/>
          <w:b/>
          <w:bCs/>
          <w:color w:val="365F91"/>
          <w:sz w:val="28"/>
          <w:szCs w:val="28"/>
          <w:lang w:val="en-US" w:eastAsia="en-US"/>
        </w:rPr>
        <w:t>II</w:t>
      </w:r>
      <w:r w:rsidRPr="00153232">
        <w:rPr>
          <w:rFonts w:ascii="Cambria" w:eastAsia="Times New Roman" w:hAnsi="Cambria" w:cs="Times New Roman"/>
          <w:b/>
          <w:bCs/>
          <w:color w:val="365F91"/>
          <w:sz w:val="28"/>
          <w:szCs w:val="28"/>
          <w:lang w:val="ru-RU" w:eastAsia="en-US"/>
        </w:rPr>
        <w:t>. Соответствие национального законодательства и правоприменительной практики стран ЦА международным нормам изъятия (выкупа) жилья ДО ВЫСЕЛЕНИЯ</w:t>
      </w:r>
      <w:bookmarkEnd w:id="17"/>
      <w:bookmarkEnd w:id="18"/>
      <w:r w:rsidRPr="00153232">
        <w:rPr>
          <w:rFonts w:ascii="Cambria" w:eastAsia="Times New Roman" w:hAnsi="Cambria" w:cs="Times New Roman"/>
          <w:b/>
          <w:bCs/>
          <w:color w:val="365F91"/>
          <w:sz w:val="28"/>
          <w:szCs w:val="28"/>
          <w:lang w:val="ru-RU" w:eastAsia="en-US"/>
        </w:rPr>
        <w:t xml:space="preserve"> </w:t>
      </w:r>
    </w:p>
    <w:p w14:paraId="3399030B" w14:textId="47C353E4" w:rsidR="00436111" w:rsidRPr="00CA778D" w:rsidRDefault="00436111" w:rsidP="00436111">
      <w:pPr>
        <w:keepNext/>
        <w:keepLines/>
        <w:spacing w:before="480" w:line="360" w:lineRule="auto"/>
        <w:outlineLvl w:val="0"/>
        <w:rPr>
          <w:rFonts w:asciiTheme="majorHAnsi" w:eastAsiaTheme="majorEastAsia" w:hAnsiTheme="majorHAnsi" w:cstheme="majorBidi"/>
          <w:b/>
          <w:bCs/>
          <w:i/>
          <w:color w:val="365F91" w:themeColor="accent1" w:themeShade="BF"/>
          <w:sz w:val="28"/>
          <w:szCs w:val="28"/>
          <w:lang w:val="ru-RU" w:eastAsia="en-US"/>
        </w:rPr>
      </w:pPr>
      <w:bookmarkStart w:id="19" w:name="_Toc47393720"/>
      <w:bookmarkStart w:id="20" w:name="_Toc48256040"/>
      <w:r w:rsidRPr="00CA778D">
        <w:rPr>
          <w:rFonts w:asciiTheme="majorHAnsi" w:eastAsiaTheme="majorEastAsia" w:hAnsiTheme="majorHAnsi" w:cstheme="majorBidi"/>
          <w:b/>
          <w:bCs/>
          <w:i/>
          <w:color w:val="365F91" w:themeColor="accent1" w:themeShade="BF"/>
          <w:sz w:val="28"/>
          <w:szCs w:val="28"/>
          <w:lang w:val="ru-RU" w:eastAsia="en-US"/>
        </w:rPr>
        <w:t>Краткое резюме</w:t>
      </w:r>
      <w:bookmarkEnd w:id="19"/>
      <w:r w:rsidR="00BB7400" w:rsidRPr="00CA778D">
        <w:rPr>
          <w:rFonts w:asciiTheme="majorHAnsi" w:eastAsiaTheme="majorEastAsia" w:hAnsiTheme="majorHAnsi" w:cstheme="majorBidi"/>
          <w:b/>
          <w:bCs/>
          <w:i/>
          <w:color w:val="365F91" w:themeColor="accent1" w:themeShade="BF"/>
          <w:sz w:val="28"/>
          <w:szCs w:val="28"/>
          <w:lang w:val="ru-RU" w:eastAsia="en-US"/>
        </w:rPr>
        <w:t xml:space="preserve"> Главы II</w:t>
      </w:r>
      <w:bookmarkEnd w:id="20"/>
      <w:r w:rsidR="00BB7400" w:rsidRPr="00CA778D">
        <w:rPr>
          <w:rFonts w:asciiTheme="majorHAnsi" w:eastAsiaTheme="majorEastAsia" w:hAnsiTheme="majorHAnsi" w:cstheme="majorBidi"/>
          <w:b/>
          <w:bCs/>
          <w:i/>
          <w:color w:val="365F91" w:themeColor="accent1" w:themeShade="BF"/>
          <w:sz w:val="28"/>
          <w:szCs w:val="28"/>
          <w:lang w:val="ru-RU" w:eastAsia="en-US"/>
        </w:rPr>
        <w:t xml:space="preserve"> </w:t>
      </w:r>
    </w:p>
    <w:p w14:paraId="0D7F0BA0" w14:textId="77777777" w:rsidR="004F5067" w:rsidRDefault="00611E4A" w:rsidP="003F4D67">
      <w:pPr>
        <w:ind w:firstLine="720"/>
        <w:jc w:val="both"/>
        <w:rPr>
          <w:rFonts w:ascii="Times New Roman" w:eastAsia="Times New Roman" w:hAnsi="Times New Roman" w:cs="Times New Roman"/>
          <w:sz w:val="24"/>
          <w:szCs w:val="24"/>
        </w:rPr>
      </w:pPr>
      <w:r w:rsidRPr="00153232">
        <w:rPr>
          <w:rFonts w:ascii="Times New Roman" w:eastAsia="Times New Roman" w:hAnsi="Times New Roman" w:cs="Times New Roman"/>
          <w:sz w:val="24"/>
          <w:szCs w:val="24"/>
        </w:rPr>
        <w:t xml:space="preserve">Основные принципы и руководящие указания ООН перед выселением призывают стран участниц широко вовлекать жителей, чьи домовладения подвергаются сносу и изъятию, к процессу участия на этапе планирования. </w:t>
      </w:r>
      <w:r w:rsidRPr="00A47EDE">
        <w:rPr>
          <w:rFonts w:ascii="Times New Roman" w:eastAsia="Times New Roman" w:hAnsi="Times New Roman" w:cs="Times New Roman"/>
          <w:sz w:val="24"/>
          <w:szCs w:val="24"/>
        </w:rPr>
        <w:t xml:space="preserve">Процессы городского и сельского планирования и развития, в которых должны участвовать все те, кто может быть ими затронут, должны включать в себя следующие элементы: </w:t>
      </w:r>
    </w:p>
    <w:p w14:paraId="50A5D5F5" w14:textId="77777777" w:rsidR="004F5067" w:rsidRDefault="00611E4A" w:rsidP="003F4D67">
      <w:pPr>
        <w:ind w:firstLine="720"/>
        <w:jc w:val="both"/>
        <w:rPr>
          <w:rFonts w:ascii="Times New Roman" w:eastAsia="Times New Roman" w:hAnsi="Times New Roman" w:cs="Times New Roman"/>
          <w:sz w:val="24"/>
          <w:szCs w:val="24"/>
        </w:rPr>
      </w:pPr>
      <w:r w:rsidRPr="00A47EDE">
        <w:rPr>
          <w:rFonts w:ascii="Times New Roman" w:eastAsia="Times New Roman" w:hAnsi="Times New Roman" w:cs="Times New Roman"/>
          <w:sz w:val="24"/>
          <w:szCs w:val="24"/>
        </w:rPr>
        <w:t xml:space="preserve">а) все потенциально затрагиваемые лица должны надлежащим образом </w:t>
      </w:r>
      <w:r w:rsidRPr="000E2161">
        <w:rPr>
          <w:rFonts w:ascii="Times New Roman" w:eastAsia="Times New Roman" w:hAnsi="Times New Roman" w:cs="Times New Roman"/>
          <w:sz w:val="24"/>
          <w:szCs w:val="24"/>
          <w:u w:val="single"/>
        </w:rPr>
        <w:t>уведомляться</w:t>
      </w:r>
      <w:r w:rsidRPr="001C0B7A">
        <w:rPr>
          <w:rFonts w:ascii="Times New Roman" w:eastAsia="Times New Roman" w:hAnsi="Times New Roman" w:cs="Times New Roman"/>
          <w:sz w:val="24"/>
          <w:szCs w:val="24"/>
        </w:rPr>
        <w:t xml:space="preserve"> о том, что рассматривается возможность их выселения и что предлагаемые планы и альтернативы будут вынесены на обсуждение общественности; </w:t>
      </w:r>
    </w:p>
    <w:p w14:paraId="54361BFE" w14:textId="77777777" w:rsidR="004F5067" w:rsidRDefault="00611E4A" w:rsidP="003F4D67">
      <w:pPr>
        <w:ind w:firstLine="720"/>
        <w:jc w:val="both"/>
        <w:rPr>
          <w:rFonts w:ascii="Times New Roman" w:eastAsia="Times New Roman" w:hAnsi="Times New Roman" w:cs="Times New Roman"/>
          <w:sz w:val="24"/>
          <w:szCs w:val="24"/>
        </w:rPr>
      </w:pPr>
      <w:r w:rsidRPr="001C0B7A">
        <w:rPr>
          <w:rFonts w:ascii="Times New Roman" w:eastAsia="Times New Roman" w:hAnsi="Times New Roman" w:cs="Times New Roman"/>
          <w:sz w:val="24"/>
          <w:szCs w:val="24"/>
        </w:rPr>
        <w:t xml:space="preserve">b) официальные органы должны обеспечить эффективное заблаговременное </w:t>
      </w:r>
      <w:r w:rsidRPr="001C0B7A">
        <w:rPr>
          <w:rFonts w:ascii="Times New Roman" w:eastAsia="Times New Roman" w:hAnsi="Times New Roman" w:cs="Times New Roman"/>
          <w:sz w:val="24"/>
          <w:szCs w:val="24"/>
          <w:u w:val="single"/>
        </w:rPr>
        <w:t>распространение информации</w:t>
      </w:r>
      <w:r w:rsidRPr="001C0B7A">
        <w:rPr>
          <w:rFonts w:ascii="Times New Roman" w:eastAsia="Times New Roman" w:hAnsi="Times New Roman" w:cs="Times New Roman"/>
          <w:sz w:val="24"/>
          <w:szCs w:val="24"/>
        </w:rPr>
        <w:t xml:space="preserve">, в том числе данных земельных архивов и предлагаемых комплексных планов переселения с указанием конкретных мер для защиты уязвимых групп населения; </w:t>
      </w:r>
    </w:p>
    <w:p w14:paraId="30E9A6C0" w14:textId="40376701" w:rsidR="004F5067" w:rsidRDefault="00611E4A" w:rsidP="003F4D67">
      <w:pPr>
        <w:ind w:firstLine="720"/>
        <w:jc w:val="both"/>
        <w:rPr>
          <w:rFonts w:ascii="Times New Roman" w:eastAsia="Times New Roman" w:hAnsi="Times New Roman" w:cs="Times New Roman"/>
          <w:sz w:val="24"/>
          <w:szCs w:val="24"/>
        </w:rPr>
      </w:pPr>
      <w:r w:rsidRPr="001C0B7A">
        <w:rPr>
          <w:rFonts w:ascii="Times New Roman" w:eastAsia="Times New Roman" w:hAnsi="Times New Roman" w:cs="Times New Roman"/>
          <w:sz w:val="24"/>
          <w:szCs w:val="24"/>
        </w:rPr>
        <w:t xml:space="preserve">с) для общественного обсуждения предлагаемого плана, представления замечаний и /или возражений по нему должен отводиться </w:t>
      </w:r>
      <w:r w:rsidR="008B1AA3" w:rsidRPr="001C0B7A">
        <w:rPr>
          <w:rFonts w:ascii="Times New Roman" w:eastAsia="Times New Roman" w:hAnsi="Times New Roman" w:cs="Times New Roman"/>
          <w:sz w:val="24"/>
          <w:szCs w:val="24"/>
          <w:u w:val="single"/>
        </w:rPr>
        <w:t>разумный</w:t>
      </w:r>
      <w:r w:rsidRPr="001C0B7A">
        <w:rPr>
          <w:rFonts w:ascii="Times New Roman" w:eastAsia="Times New Roman" w:hAnsi="Times New Roman" w:cs="Times New Roman"/>
          <w:sz w:val="24"/>
          <w:szCs w:val="24"/>
          <w:u w:val="single"/>
        </w:rPr>
        <w:t>̆ период времени</w:t>
      </w:r>
      <w:r w:rsidRPr="001C0B7A">
        <w:rPr>
          <w:rFonts w:ascii="Times New Roman" w:eastAsia="Times New Roman" w:hAnsi="Times New Roman" w:cs="Times New Roman"/>
          <w:sz w:val="24"/>
          <w:szCs w:val="24"/>
        </w:rPr>
        <w:t xml:space="preserve">; </w:t>
      </w:r>
    </w:p>
    <w:p w14:paraId="1F3F6FAC" w14:textId="28553410" w:rsidR="004F5067" w:rsidRDefault="00611E4A" w:rsidP="003F4D67">
      <w:pPr>
        <w:ind w:firstLine="720"/>
        <w:jc w:val="both"/>
        <w:rPr>
          <w:rFonts w:ascii="Times New Roman" w:eastAsia="Times New Roman" w:hAnsi="Times New Roman" w:cs="Times New Roman"/>
          <w:sz w:val="24"/>
          <w:szCs w:val="24"/>
        </w:rPr>
      </w:pPr>
      <w:r w:rsidRPr="001C0B7A">
        <w:rPr>
          <w:rFonts w:ascii="Times New Roman" w:eastAsia="Times New Roman" w:hAnsi="Times New Roman" w:cs="Times New Roman"/>
          <w:sz w:val="24"/>
          <w:szCs w:val="24"/>
        </w:rPr>
        <w:t xml:space="preserve">d) должны приниматься меры и предоставляться возможности для </w:t>
      </w:r>
      <w:r w:rsidR="002C6472" w:rsidRPr="001C0B7A">
        <w:rPr>
          <w:rFonts w:ascii="Times New Roman" w:eastAsia="Times New Roman" w:hAnsi="Times New Roman" w:cs="Times New Roman"/>
          <w:sz w:val="24"/>
          <w:szCs w:val="24"/>
        </w:rPr>
        <w:t>содействия</w:t>
      </w:r>
      <w:r w:rsidRPr="001C0B7A">
        <w:rPr>
          <w:rFonts w:ascii="Times New Roman" w:eastAsia="Times New Roman" w:hAnsi="Times New Roman" w:cs="Times New Roman"/>
          <w:sz w:val="24"/>
          <w:szCs w:val="24"/>
        </w:rPr>
        <w:t xml:space="preserve"> оказанию </w:t>
      </w:r>
      <w:r w:rsidR="002C6472" w:rsidRPr="001C0B7A">
        <w:rPr>
          <w:rFonts w:ascii="Times New Roman" w:eastAsia="Times New Roman" w:hAnsi="Times New Roman" w:cs="Times New Roman"/>
          <w:sz w:val="24"/>
          <w:szCs w:val="24"/>
        </w:rPr>
        <w:t>юридической</w:t>
      </w:r>
      <w:r w:rsidRPr="001C0B7A">
        <w:rPr>
          <w:rFonts w:ascii="Times New Roman" w:eastAsia="Times New Roman" w:hAnsi="Times New Roman" w:cs="Times New Roman"/>
          <w:sz w:val="24"/>
          <w:szCs w:val="24"/>
        </w:rPr>
        <w:t xml:space="preserve">̆, </w:t>
      </w:r>
      <w:r w:rsidR="002C6472" w:rsidRPr="001C0B7A">
        <w:rPr>
          <w:rFonts w:ascii="Times New Roman" w:eastAsia="Times New Roman" w:hAnsi="Times New Roman" w:cs="Times New Roman"/>
          <w:sz w:val="24"/>
          <w:szCs w:val="24"/>
        </w:rPr>
        <w:t>технической</w:t>
      </w:r>
      <w:r w:rsidRPr="001C0B7A">
        <w:rPr>
          <w:rFonts w:ascii="Times New Roman" w:eastAsia="Times New Roman" w:hAnsi="Times New Roman" w:cs="Times New Roman"/>
          <w:sz w:val="24"/>
          <w:szCs w:val="24"/>
        </w:rPr>
        <w:t xml:space="preserve">̆ и </w:t>
      </w:r>
      <w:r w:rsidR="002C6472" w:rsidRPr="001C0B7A">
        <w:rPr>
          <w:rFonts w:ascii="Times New Roman" w:eastAsia="Times New Roman" w:hAnsi="Times New Roman" w:cs="Times New Roman"/>
          <w:sz w:val="24"/>
          <w:szCs w:val="24"/>
        </w:rPr>
        <w:t>иной</w:t>
      </w:r>
      <w:r w:rsidRPr="001C0B7A">
        <w:rPr>
          <w:rFonts w:ascii="Times New Roman" w:eastAsia="Times New Roman" w:hAnsi="Times New Roman" w:cs="Times New Roman"/>
          <w:sz w:val="24"/>
          <w:szCs w:val="24"/>
        </w:rPr>
        <w:t xml:space="preserve">̆ помощи затрагиваемым лицам, с тем чтобы </w:t>
      </w:r>
      <w:r w:rsidRPr="001C0B7A">
        <w:rPr>
          <w:rFonts w:ascii="Times New Roman" w:eastAsia="Times New Roman" w:hAnsi="Times New Roman" w:cs="Times New Roman"/>
          <w:sz w:val="24"/>
          <w:szCs w:val="24"/>
          <w:u w:val="single"/>
        </w:rPr>
        <w:t>информировать их об</w:t>
      </w:r>
      <w:r w:rsidRPr="001C0B7A">
        <w:rPr>
          <w:rFonts w:ascii="Times New Roman" w:eastAsia="Times New Roman" w:hAnsi="Times New Roman" w:cs="Times New Roman"/>
          <w:sz w:val="24"/>
          <w:szCs w:val="24"/>
        </w:rPr>
        <w:t xml:space="preserve"> имеющихся у них </w:t>
      </w:r>
      <w:r w:rsidRPr="001C0B7A">
        <w:rPr>
          <w:rFonts w:ascii="Times New Roman" w:eastAsia="Times New Roman" w:hAnsi="Times New Roman" w:cs="Times New Roman"/>
          <w:sz w:val="24"/>
          <w:szCs w:val="24"/>
          <w:u w:val="single"/>
        </w:rPr>
        <w:t>правах и возможностях</w:t>
      </w:r>
      <w:r w:rsidRPr="001C0B7A">
        <w:rPr>
          <w:rFonts w:ascii="Times New Roman" w:eastAsia="Times New Roman" w:hAnsi="Times New Roman" w:cs="Times New Roman"/>
          <w:sz w:val="24"/>
          <w:szCs w:val="24"/>
        </w:rPr>
        <w:t xml:space="preserve">; </w:t>
      </w:r>
    </w:p>
    <w:p w14:paraId="0C13D25A" w14:textId="0CE3EE73" w:rsidR="007900DC" w:rsidRPr="00A47EDE" w:rsidRDefault="00611E4A" w:rsidP="003F4D67">
      <w:pPr>
        <w:ind w:firstLine="720"/>
        <w:jc w:val="both"/>
        <w:rPr>
          <w:rFonts w:ascii="Times New Roman" w:eastAsia="Times New Roman" w:hAnsi="Times New Roman" w:cs="Times New Roman"/>
          <w:sz w:val="24"/>
          <w:szCs w:val="24"/>
        </w:rPr>
      </w:pPr>
      <w:r w:rsidRPr="001C0B7A">
        <w:rPr>
          <w:rFonts w:ascii="Times New Roman" w:eastAsia="Times New Roman" w:hAnsi="Times New Roman" w:cs="Times New Roman"/>
          <w:sz w:val="24"/>
          <w:szCs w:val="24"/>
        </w:rPr>
        <w:t xml:space="preserve"> е) должны </w:t>
      </w:r>
      <w:r w:rsidRPr="001C0B7A">
        <w:rPr>
          <w:rFonts w:ascii="Times New Roman" w:eastAsia="Times New Roman" w:hAnsi="Times New Roman" w:cs="Times New Roman"/>
          <w:sz w:val="24"/>
          <w:szCs w:val="24"/>
          <w:u w:val="single"/>
        </w:rPr>
        <w:t>проводиться общественные слушания,</w:t>
      </w:r>
      <w:r w:rsidRPr="001C0B7A">
        <w:rPr>
          <w:rFonts w:ascii="Times New Roman" w:eastAsia="Times New Roman" w:hAnsi="Times New Roman" w:cs="Times New Roman"/>
          <w:sz w:val="24"/>
          <w:szCs w:val="24"/>
        </w:rPr>
        <w:t xml:space="preserve"> в ходе которых затрагиваемые лица и их представители могли бы оспорить решение о выселении и/или предложить альтернативные варианты и сформулировать свои пожелания и приоритеты развития.</w:t>
      </w:r>
      <w:r w:rsidRPr="00A47EDE">
        <w:rPr>
          <w:rFonts w:ascii="Times New Roman" w:eastAsia="Times New Roman" w:hAnsi="Times New Roman" w:cs="Times New Roman"/>
          <w:sz w:val="24"/>
          <w:szCs w:val="24"/>
          <w:vertAlign w:val="superscript"/>
        </w:rPr>
        <w:footnoteReference w:id="19"/>
      </w:r>
    </w:p>
    <w:p w14:paraId="6F79828F" w14:textId="77777777" w:rsidR="007900DC" w:rsidRPr="00A47EDE" w:rsidRDefault="007900DC" w:rsidP="003F4D67">
      <w:pPr>
        <w:jc w:val="both"/>
        <w:rPr>
          <w:rFonts w:ascii="Times New Roman" w:eastAsia="Times New Roman" w:hAnsi="Times New Roman" w:cs="Times New Roman"/>
          <w:sz w:val="24"/>
          <w:szCs w:val="24"/>
        </w:rPr>
      </w:pPr>
    </w:p>
    <w:p w14:paraId="2392AD2C" w14:textId="593D9F5B" w:rsidR="007900DC" w:rsidRDefault="00740F03" w:rsidP="003F4D67">
      <w:pPr>
        <w:jc w:val="both"/>
        <w:rPr>
          <w:rFonts w:ascii="Times New Roman" w:eastAsia="Times New Roman" w:hAnsi="Times New Roman" w:cs="Times New Roman"/>
          <w:sz w:val="24"/>
          <w:szCs w:val="24"/>
        </w:rPr>
      </w:pPr>
      <w:r w:rsidRPr="000E2161">
        <w:rPr>
          <w:rFonts w:ascii="Times New Roman" w:eastAsia="Times New Roman" w:hAnsi="Times New Roman" w:cs="Times New Roman"/>
          <w:sz w:val="24"/>
          <w:szCs w:val="24"/>
        </w:rPr>
        <w:t>Сеть ЦА</w:t>
      </w:r>
      <w:r w:rsidR="00611E4A" w:rsidRPr="000E2161">
        <w:rPr>
          <w:rFonts w:ascii="Times New Roman" w:eastAsia="Times New Roman" w:hAnsi="Times New Roman" w:cs="Times New Roman"/>
          <w:sz w:val="24"/>
          <w:szCs w:val="24"/>
        </w:rPr>
        <w:t xml:space="preserve"> “Право на достаточное жилище” рассмотрела эти принципы в разрезе четырех стран и отмеча</w:t>
      </w:r>
      <w:r>
        <w:rPr>
          <w:rFonts w:ascii="Times New Roman" w:eastAsia="Times New Roman" w:hAnsi="Times New Roman" w:cs="Times New Roman"/>
          <w:sz w:val="24"/>
          <w:szCs w:val="24"/>
          <w:lang w:val="ru-RU"/>
        </w:rPr>
        <w:t>е</w:t>
      </w:r>
      <w:r w:rsidR="00611E4A" w:rsidRPr="000E2161">
        <w:rPr>
          <w:rFonts w:ascii="Times New Roman" w:eastAsia="Times New Roman" w:hAnsi="Times New Roman" w:cs="Times New Roman"/>
          <w:sz w:val="24"/>
          <w:szCs w:val="24"/>
        </w:rPr>
        <w:t xml:space="preserve">т, что ни одна страна не реализует эти принципы в достаточной мере. Предлагаем </w:t>
      </w:r>
      <w:r w:rsidR="002C6472" w:rsidRPr="001C0B7A">
        <w:rPr>
          <w:rFonts w:ascii="Times New Roman" w:eastAsia="Times New Roman" w:hAnsi="Times New Roman" w:cs="Times New Roman"/>
          <w:sz w:val="24"/>
          <w:szCs w:val="24"/>
        </w:rPr>
        <w:t>рассмотреть,</w:t>
      </w:r>
      <w:r w:rsidR="00611E4A" w:rsidRPr="001C0B7A">
        <w:rPr>
          <w:rFonts w:ascii="Times New Roman" w:eastAsia="Times New Roman" w:hAnsi="Times New Roman" w:cs="Times New Roman"/>
          <w:sz w:val="24"/>
          <w:szCs w:val="24"/>
        </w:rPr>
        <w:t xml:space="preserve"> как эти принципы реализуются в странах Ц</w:t>
      </w:r>
      <w:r w:rsidR="00A123EF">
        <w:rPr>
          <w:rFonts w:ascii="Times New Roman" w:eastAsia="Times New Roman" w:hAnsi="Times New Roman" w:cs="Times New Roman"/>
          <w:sz w:val="24"/>
          <w:szCs w:val="24"/>
          <w:lang w:val="ru-RU"/>
        </w:rPr>
        <w:t>ентральной Азии</w:t>
      </w:r>
      <w:r w:rsidR="00611E4A">
        <w:rPr>
          <w:rFonts w:ascii="Times New Roman" w:eastAsia="Times New Roman" w:hAnsi="Times New Roman" w:cs="Times New Roman"/>
          <w:sz w:val="24"/>
          <w:szCs w:val="24"/>
        </w:rPr>
        <w:t>.</w:t>
      </w:r>
    </w:p>
    <w:p w14:paraId="1EABD4EA" w14:textId="557AD39B" w:rsidR="007900DC" w:rsidRPr="00153232" w:rsidRDefault="00611E4A" w:rsidP="007F3B29">
      <w:pPr>
        <w:pStyle w:val="1"/>
        <w:numPr>
          <w:ilvl w:val="1"/>
          <w:numId w:val="28"/>
        </w:numPr>
        <w:spacing w:before="480" w:after="0"/>
        <w:rPr>
          <w:rFonts w:asciiTheme="majorHAnsi" w:eastAsiaTheme="majorEastAsia" w:hAnsiTheme="majorHAnsi" w:cstheme="majorBidi"/>
          <w:b/>
          <w:bCs/>
          <w:i/>
          <w:color w:val="365F91" w:themeColor="accent1" w:themeShade="BF"/>
          <w:sz w:val="28"/>
          <w:szCs w:val="28"/>
          <w:lang w:val="ru-RU" w:eastAsia="en-US"/>
        </w:rPr>
      </w:pPr>
      <w:bookmarkStart w:id="21" w:name="_Toc47393721"/>
      <w:bookmarkStart w:id="22" w:name="_Toc48256041"/>
      <w:r w:rsidRPr="00153232">
        <w:rPr>
          <w:rFonts w:asciiTheme="majorHAnsi" w:eastAsiaTheme="majorEastAsia" w:hAnsiTheme="majorHAnsi" w:cstheme="majorBidi"/>
          <w:b/>
          <w:bCs/>
          <w:i/>
          <w:color w:val="365F91" w:themeColor="accent1" w:themeShade="BF"/>
          <w:sz w:val="28"/>
          <w:szCs w:val="28"/>
          <w:lang w:val="ru-RU" w:eastAsia="en-US"/>
        </w:rPr>
        <w:t>Надлежащее уведомление жителей о предстоящем выселении и изъятии жилья</w:t>
      </w:r>
      <w:bookmarkEnd w:id="21"/>
      <w:bookmarkEnd w:id="22"/>
    </w:p>
    <w:p w14:paraId="2FC845AB" w14:textId="77777777" w:rsidR="007900DC" w:rsidRPr="00072B2B" w:rsidRDefault="00611E4A" w:rsidP="003F4D67">
      <w:pPr>
        <w:ind w:firstLine="357"/>
        <w:jc w:val="both"/>
        <w:rPr>
          <w:rFonts w:ascii="Times New Roman" w:eastAsia="Times New Roman" w:hAnsi="Times New Roman" w:cs="Times New Roman"/>
          <w:sz w:val="24"/>
          <w:szCs w:val="24"/>
        </w:rPr>
      </w:pPr>
      <w:r w:rsidRPr="00072B2B">
        <w:rPr>
          <w:rFonts w:ascii="Times New Roman" w:eastAsia="Times New Roman" w:hAnsi="Times New Roman" w:cs="Times New Roman"/>
          <w:sz w:val="24"/>
          <w:szCs w:val="24"/>
        </w:rPr>
        <w:t xml:space="preserve">Любые решения о выселении должны заблаговременно в письменном виде и на местном языке доводиться до сведения всех тех, кого это может коснуться. </w:t>
      </w:r>
    </w:p>
    <w:p w14:paraId="1A07407F" w14:textId="2C173928" w:rsidR="00A123EF" w:rsidRPr="00072B2B" w:rsidRDefault="00611E4A" w:rsidP="003F4D67">
      <w:pPr>
        <w:ind w:firstLine="357"/>
        <w:jc w:val="both"/>
        <w:rPr>
          <w:rFonts w:ascii="Times New Roman" w:eastAsia="Times New Roman" w:hAnsi="Times New Roman" w:cs="Times New Roman"/>
          <w:sz w:val="24"/>
          <w:szCs w:val="24"/>
        </w:rPr>
      </w:pPr>
      <w:r w:rsidRPr="00072B2B">
        <w:rPr>
          <w:rFonts w:ascii="Times New Roman" w:eastAsia="Times New Roman" w:hAnsi="Times New Roman" w:cs="Times New Roman"/>
          <w:sz w:val="24"/>
          <w:szCs w:val="24"/>
        </w:rPr>
        <w:t xml:space="preserve">Так вышеуказанные </w:t>
      </w:r>
      <w:r w:rsidR="00A123EF" w:rsidRPr="00072B2B">
        <w:rPr>
          <w:rFonts w:ascii="Times New Roman" w:eastAsia="Times New Roman" w:hAnsi="Times New Roman" w:cs="Times New Roman"/>
          <w:sz w:val="24"/>
          <w:szCs w:val="24"/>
        </w:rPr>
        <w:t>принципы уточняют</w:t>
      </w:r>
      <w:r w:rsidRPr="00072B2B">
        <w:rPr>
          <w:rFonts w:ascii="Times New Roman" w:eastAsia="Times New Roman" w:hAnsi="Times New Roman" w:cs="Times New Roman"/>
          <w:sz w:val="24"/>
          <w:szCs w:val="24"/>
        </w:rPr>
        <w:t xml:space="preserve">, что орган - инициируемый изъятие должен в письмах уведомлениях детально обосновать принятое решение и отразить следующую информацию: </w:t>
      </w:r>
    </w:p>
    <w:p w14:paraId="1CD8FE2D" w14:textId="77777777" w:rsidR="00A123EF" w:rsidRPr="00072B2B" w:rsidRDefault="00611E4A" w:rsidP="003F4D67">
      <w:pPr>
        <w:ind w:firstLine="357"/>
        <w:jc w:val="both"/>
        <w:rPr>
          <w:rFonts w:ascii="Times New Roman" w:eastAsia="Times New Roman" w:hAnsi="Times New Roman" w:cs="Times New Roman"/>
          <w:i/>
          <w:sz w:val="24"/>
          <w:szCs w:val="24"/>
        </w:rPr>
      </w:pPr>
      <w:r w:rsidRPr="00072B2B">
        <w:rPr>
          <w:rFonts w:ascii="Times New Roman" w:eastAsia="Times New Roman" w:hAnsi="Times New Roman" w:cs="Times New Roman"/>
          <w:i/>
          <w:sz w:val="24"/>
          <w:szCs w:val="24"/>
        </w:rPr>
        <w:t xml:space="preserve">а) доказательства отсутствия разумных альтернатив; </w:t>
      </w:r>
    </w:p>
    <w:p w14:paraId="7D53197D" w14:textId="77777777" w:rsidR="00A123EF" w:rsidRPr="00072B2B" w:rsidRDefault="00611E4A" w:rsidP="003F4D67">
      <w:pPr>
        <w:ind w:firstLine="357"/>
        <w:jc w:val="both"/>
        <w:rPr>
          <w:rFonts w:ascii="Times New Roman" w:eastAsia="Times New Roman" w:hAnsi="Times New Roman" w:cs="Times New Roman"/>
          <w:i/>
          <w:sz w:val="24"/>
          <w:szCs w:val="24"/>
        </w:rPr>
      </w:pPr>
      <w:r w:rsidRPr="00072B2B">
        <w:rPr>
          <w:rFonts w:ascii="Times New Roman" w:eastAsia="Times New Roman" w:hAnsi="Times New Roman" w:cs="Times New Roman"/>
          <w:i/>
          <w:sz w:val="24"/>
          <w:szCs w:val="24"/>
        </w:rPr>
        <w:t xml:space="preserve">b) все детали предлагаемых альтернативных вариантов; </w:t>
      </w:r>
    </w:p>
    <w:p w14:paraId="1B5827AA" w14:textId="77777777" w:rsidR="00A123EF" w:rsidRPr="00072B2B" w:rsidRDefault="00611E4A" w:rsidP="003F4D67">
      <w:pPr>
        <w:ind w:firstLine="357"/>
        <w:jc w:val="both"/>
        <w:rPr>
          <w:rFonts w:ascii="Times New Roman" w:eastAsia="Times New Roman" w:hAnsi="Times New Roman" w:cs="Times New Roman"/>
          <w:i/>
          <w:sz w:val="24"/>
          <w:szCs w:val="24"/>
        </w:rPr>
      </w:pPr>
      <w:r w:rsidRPr="00072B2B">
        <w:rPr>
          <w:rFonts w:ascii="Times New Roman" w:eastAsia="Times New Roman" w:hAnsi="Times New Roman" w:cs="Times New Roman"/>
          <w:i/>
          <w:sz w:val="24"/>
          <w:szCs w:val="24"/>
        </w:rPr>
        <w:lastRenderedPageBreak/>
        <w:t>с) в случае отсутствия альтернатив описание всех мер, принимаемых и планируемых для сведения к минимуму отрицательных последствий выселения.</w:t>
      </w:r>
    </w:p>
    <w:p w14:paraId="31257695" w14:textId="041B4C4E" w:rsidR="007900DC" w:rsidRPr="00072B2B" w:rsidRDefault="00611E4A" w:rsidP="003F4D67">
      <w:pPr>
        <w:ind w:firstLine="360"/>
        <w:jc w:val="both"/>
        <w:rPr>
          <w:rFonts w:ascii="Times New Roman" w:eastAsia="Times New Roman" w:hAnsi="Times New Roman" w:cs="Times New Roman"/>
          <w:sz w:val="24"/>
          <w:szCs w:val="24"/>
        </w:rPr>
      </w:pPr>
      <w:r w:rsidRPr="00072B2B">
        <w:rPr>
          <w:rFonts w:ascii="Times New Roman" w:eastAsia="Times New Roman" w:hAnsi="Times New Roman" w:cs="Times New Roman"/>
          <w:sz w:val="24"/>
          <w:szCs w:val="24"/>
        </w:rPr>
        <w:t xml:space="preserve"> Должна существовать возможность пересмотра окончательных решений в административном или судебном порядке. </w:t>
      </w:r>
      <w:r w:rsidR="00A123EF" w:rsidRPr="00072B2B">
        <w:rPr>
          <w:rFonts w:ascii="Times New Roman" w:eastAsia="Times New Roman" w:hAnsi="Times New Roman" w:cs="Times New Roman"/>
          <w:sz w:val="24"/>
          <w:szCs w:val="24"/>
          <w:lang w:val="ru-RU"/>
        </w:rPr>
        <w:t>В</w:t>
      </w:r>
      <w:r w:rsidR="00A123EF" w:rsidRPr="00072B2B">
        <w:rPr>
          <w:rFonts w:ascii="Times New Roman" w:eastAsia="Times New Roman" w:hAnsi="Times New Roman" w:cs="Times New Roman"/>
          <w:sz w:val="24"/>
          <w:szCs w:val="24"/>
        </w:rPr>
        <w:t xml:space="preserve"> случае необходимости </w:t>
      </w:r>
      <w:r w:rsidR="00A123EF" w:rsidRPr="00072B2B">
        <w:rPr>
          <w:rFonts w:ascii="Times New Roman" w:eastAsia="Times New Roman" w:hAnsi="Times New Roman" w:cs="Times New Roman"/>
          <w:sz w:val="24"/>
          <w:szCs w:val="24"/>
          <w:lang w:val="ru-RU"/>
        </w:rPr>
        <w:t>в</w:t>
      </w:r>
      <w:r w:rsidRPr="00072B2B">
        <w:rPr>
          <w:rFonts w:ascii="Times New Roman" w:eastAsia="Times New Roman" w:hAnsi="Times New Roman" w:cs="Times New Roman"/>
          <w:sz w:val="24"/>
          <w:szCs w:val="24"/>
        </w:rPr>
        <w:t>сем затрагиваемым сторонам должен также гарантироваться своевременный</w:t>
      </w:r>
      <w:r w:rsidR="00A123EF" w:rsidRPr="00072B2B">
        <w:rPr>
          <w:rFonts w:ascii="Times New Roman" w:eastAsia="Times New Roman" w:hAnsi="Times New Roman" w:cs="Times New Roman"/>
          <w:sz w:val="24"/>
          <w:szCs w:val="24"/>
          <w:lang w:val="ru-RU"/>
        </w:rPr>
        <w:t xml:space="preserve"> бесплатный</w:t>
      </w:r>
      <w:r w:rsidRPr="00072B2B">
        <w:rPr>
          <w:rFonts w:ascii="Times New Roman" w:eastAsia="Times New Roman" w:hAnsi="Times New Roman" w:cs="Times New Roman"/>
          <w:sz w:val="24"/>
          <w:szCs w:val="24"/>
        </w:rPr>
        <w:t xml:space="preserve"> доступ к юристу, </w:t>
      </w:r>
    </w:p>
    <w:p w14:paraId="0542F438" w14:textId="264AF8D8" w:rsidR="007900DC" w:rsidRPr="00072B2B" w:rsidRDefault="00611E4A" w:rsidP="003F4D67">
      <w:pPr>
        <w:ind w:firstLine="360"/>
        <w:jc w:val="both"/>
        <w:rPr>
          <w:rFonts w:ascii="Times New Roman" w:eastAsia="Times New Roman" w:hAnsi="Times New Roman" w:cs="Times New Roman"/>
          <w:sz w:val="24"/>
          <w:szCs w:val="24"/>
        </w:rPr>
      </w:pPr>
      <w:r w:rsidRPr="00072B2B">
        <w:rPr>
          <w:rFonts w:ascii="Times New Roman" w:eastAsia="Times New Roman" w:hAnsi="Times New Roman" w:cs="Times New Roman"/>
          <w:sz w:val="24"/>
          <w:szCs w:val="24"/>
        </w:rPr>
        <w:t>В законодательствах исследуемых стран ЦА, процедуры уведомления потенциально затрагиваемых лиц нельзя назвать “уведомление надлежащим образом”. Результаты изучения практики стран ЦА показывают, что информация в уведомлениях ограничена и касается лишь информирования о том, что их жилье подпадает под снос, на каком основании</w:t>
      </w:r>
      <w:r w:rsidR="004040AA" w:rsidRPr="00072B2B">
        <w:rPr>
          <w:rFonts w:ascii="Times New Roman" w:eastAsia="Times New Roman" w:hAnsi="Times New Roman" w:cs="Times New Roman"/>
          <w:sz w:val="24"/>
          <w:szCs w:val="24"/>
          <w:lang w:val="ru-RU"/>
        </w:rPr>
        <w:t xml:space="preserve"> и</w:t>
      </w:r>
      <w:r w:rsidRPr="00072B2B">
        <w:rPr>
          <w:rFonts w:ascii="Times New Roman" w:eastAsia="Times New Roman" w:hAnsi="Times New Roman" w:cs="Times New Roman"/>
          <w:sz w:val="24"/>
          <w:szCs w:val="24"/>
        </w:rPr>
        <w:t xml:space="preserve"> куда следует явиться для уточнения информации. Причем в основании изъятия делается ссылка на решение уполномоченного органа власти, где нет вразумительных объяснений и доказательств того, что снос и изъятие является исключительной и единственной мерой.</w:t>
      </w:r>
    </w:p>
    <w:p w14:paraId="749FC3C2" w14:textId="4ACEE9F5" w:rsidR="007900DC" w:rsidRPr="00072B2B" w:rsidRDefault="00DE05F7" w:rsidP="003F4D67">
      <w:pPr>
        <w:ind w:firstLine="360"/>
        <w:jc w:val="both"/>
        <w:rPr>
          <w:rFonts w:ascii="Times New Roman" w:eastAsia="Times New Roman" w:hAnsi="Times New Roman" w:cs="Times New Roman"/>
          <w:sz w:val="24"/>
          <w:szCs w:val="24"/>
        </w:rPr>
      </w:pPr>
      <w:r w:rsidRPr="00072B2B">
        <w:rPr>
          <w:rFonts w:ascii="Times New Roman" w:hAnsi="Times New Roman" w:cs="Times New Roman"/>
          <w:noProof/>
          <w:sz w:val="24"/>
          <w:szCs w:val="24"/>
          <w:lang w:val="ru-RU"/>
        </w:rPr>
        <w:drawing>
          <wp:inline distT="0" distB="0" distL="0" distR="0" wp14:anchorId="2FF00A43" wp14:editId="26C67E17">
            <wp:extent cx="410400" cy="2520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10400" cy="252000"/>
                    </a:xfrm>
                    <a:prstGeom prst="rect">
                      <a:avLst/>
                    </a:prstGeom>
                  </pic:spPr>
                </pic:pic>
              </a:graphicData>
            </a:graphic>
          </wp:inline>
        </w:drawing>
      </w:r>
      <w:r w:rsidRPr="00072B2B">
        <w:rPr>
          <w:rFonts w:ascii="Times New Roman" w:eastAsia="Times New Roman" w:hAnsi="Times New Roman" w:cs="Times New Roman"/>
          <w:sz w:val="24"/>
          <w:szCs w:val="24"/>
          <w:lang w:val="ru-RU"/>
        </w:rPr>
        <w:t xml:space="preserve"> </w:t>
      </w:r>
      <w:r w:rsidR="00611E4A" w:rsidRPr="00072B2B">
        <w:rPr>
          <w:rFonts w:ascii="Times New Roman" w:eastAsia="Times New Roman" w:hAnsi="Times New Roman" w:cs="Times New Roman"/>
          <w:sz w:val="24"/>
          <w:szCs w:val="24"/>
        </w:rPr>
        <w:t xml:space="preserve">Так, </w:t>
      </w:r>
      <w:r w:rsidRPr="00072B2B">
        <w:rPr>
          <w:rFonts w:ascii="Times New Roman" w:eastAsia="Times New Roman" w:hAnsi="Times New Roman" w:cs="Times New Roman"/>
          <w:sz w:val="24"/>
          <w:szCs w:val="24"/>
          <w:lang w:val="ru-RU"/>
        </w:rPr>
        <w:t xml:space="preserve">в Кыргызстане </w:t>
      </w:r>
      <w:r w:rsidR="00611E4A" w:rsidRPr="00072B2B">
        <w:rPr>
          <w:rFonts w:ascii="Times New Roman" w:eastAsia="Times New Roman" w:hAnsi="Times New Roman" w:cs="Times New Roman"/>
          <w:sz w:val="24"/>
          <w:szCs w:val="24"/>
        </w:rPr>
        <w:t xml:space="preserve">в </w:t>
      </w:r>
      <w:r w:rsidR="00611E4A" w:rsidRPr="00072B2B">
        <w:rPr>
          <w:rFonts w:ascii="Times New Roman" w:eastAsia="Times New Roman" w:hAnsi="Times New Roman" w:cs="Times New Roman"/>
          <w:b/>
          <w:i/>
          <w:sz w:val="24"/>
          <w:szCs w:val="24"/>
        </w:rPr>
        <w:t>условиях отсутствия НПА “О порядке изъятия жилья” отсутству</w:t>
      </w:r>
      <w:r w:rsidR="004040AA" w:rsidRPr="00072B2B">
        <w:rPr>
          <w:rFonts w:ascii="Times New Roman" w:eastAsia="Times New Roman" w:hAnsi="Times New Roman" w:cs="Times New Roman"/>
          <w:b/>
          <w:i/>
          <w:sz w:val="24"/>
          <w:szCs w:val="24"/>
          <w:lang w:val="ru-RU"/>
        </w:rPr>
        <w:t>ю</w:t>
      </w:r>
      <w:r w:rsidR="00611E4A" w:rsidRPr="00072B2B">
        <w:rPr>
          <w:rFonts w:ascii="Times New Roman" w:eastAsia="Times New Roman" w:hAnsi="Times New Roman" w:cs="Times New Roman"/>
          <w:b/>
          <w:i/>
          <w:sz w:val="24"/>
          <w:szCs w:val="24"/>
        </w:rPr>
        <w:t>т нормы предоставления уведомлений и информирования до фактического изъятия</w:t>
      </w:r>
      <w:r w:rsidR="00611E4A" w:rsidRPr="00072B2B">
        <w:rPr>
          <w:rFonts w:ascii="Times New Roman" w:eastAsia="Times New Roman" w:hAnsi="Times New Roman" w:cs="Times New Roman"/>
          <w:sz w:val="24"/>
          <w:szCs w:val="24"/>
        </w:rPr>
        <w:t xml:space="preserve">. </w:t>
      </w:r>
      <w:r w:rsidR="004040AA" w:rsidRPr="00072B2B">
        <w:rPr>
          <w:rFonts w:ascii="Times New Roman" w:eastAsia="Times New Roman" w:hAnsi="Times New Roman" w:cs="Times New Roman"/>
          <w:sz w:val="24"/>
          <w:szCs w:val="24"/>
          <w:lang w:val="ru-RU"/>
        </w:rPr>
        <w:t>И</w:t>
      </w:r>
      <w:r w:rsidR="00611E4A" w:rsidRPr="00072B2B">
        <w:rPr>
          <w:rFonts w:ascii="Times New Roman" w:eastAsia="Times New Roman" w:hAnsi="Times New Roman" w:cs="Times New Roman"/>
          <w:sz w:val="24"/>
          <w:szCs w:val="24"/>
        </w:rPr>
        <w:t>з</w:t>
      </w:r>
      <w:r w:rsidR="004040AA" w:rsidRPr="00072B2B">
        <w:rPr>
          <w:rFonts w:ascii="Times New Roman" w:eastAsia="Times New Roman" w:hAnsi="Times New Roman" w:cs="Times New Roman"/>
          <w:sz w:val="24"/>
          <w:szCs w:val="24"/>
          <w:lang w:val="ru-RU"/>
        </w:rPr>
        <w:t>-</w:t>
      </w:r>
      <w:r w:rsidR="00611E4A" w:rsidRPr="00072B2B">
        <w:rPr>
          <w:rFonts w:ascii="Times New Roman" w:eastAsia="Times New Roman" w:hAnsi="Times New Roman" w:cs="Times New Roman"/>
          <w:sz w:val="24"/>
          <w:szCs w:val="24"/>
        </w:rPr>
        <w:t xml:space="preserve">за </w:t>
      </w:r>
      <w:r w:rsidR="008B1AA3" w:rsidRPr="00072B2B">
        <w:rPr>
          <w:rFonts w:ascii="Times New Roman" w:eastAsia="Times New Roman" w:hAnsi="Times New Roman" w:cs="Times New Roman"/>
          <w:sz w:val="24"/>
          <w:szCs w:val="24"/>
        </w:rPr>
        <w:t xml:space="preserve">отсутствия </w:t>
      </w:r>
      <w:r w:rsidR="008B1AA3" w:rsidRPr="00072B2B">
        <w:rPr>
          <w:rFonts w:ascii="Times New Roman" w:eastAsia="Times New Roman" w:hAnsi="Times New Roman" w:cs="Times New Roman"/>
          <w:sz w:val="24"/>
          <w:szCs w:val="24"/>
          <w:lang w:val="ru-RU"/>
        </w:rPr>
        <w:t>вышеупомянутых</w:t>
      </w:r>
      <w:r w:rsidR="004040AA" w:rsidRPr="00072B2B">
        <w:rPr>
          <w:rFonts w:ascii="Times New Roman" w:eastAsia="Times New Roman" w:hAnsi="Times New Roman" w:cs="Times New Roman"/>
          <w:sz w:val="24"/>
          <w:szCs w:val="24"/>
          <w:lang w:val="ru-RU"/>
        </w:rPr>
        <w:t xml:space="preserve"> </w:t>
      </w:r>
      <w:r w:rsidR="002C6472" w:rsidRPr="00072B2B">
        <w:rPr>
          <w:rFonts w:ascii="Times New Roman" w:eastAsia="Times New Roman" w:hAnsi="Times New Roman" w:cs="Times New Roman"/>
          <w:sz w:val="24"/>
          <w:szCs w:val="24"/>
        </w:rPr>
        <w:t>норм, практика</w:t>
      </w:r>
      <w:r w:rsidR="00611E4A" w:rsidRPr="00072B2B">
        <w:rPr>
          <w:rFonts w:ascii="Times New Roman" w:eastAsia="Times New Roman" w:hAnsi="Times New Roman" w:cs="Times New Roman"/>
          <w:sz w:val="24"/>
          <w:szCs w:val="24"/>
        </w:rPr>
        <w:t xml:space="preserve"> предоставления уведомлений жителям разная, в одних письмах-уведомлениях указывается сумма компенсации, в других нет этой информации,</w:t>
      </w:r>
      <w:r w:rsidR="004040AA" w:rsidRPr="00072B2B">
        <w:rPr>
          <w:rFonts w:ascii="Times New Roman" w:eastAsia="Times New Roman" w:hAnsi="Times New Roman" w:cs="Times New Roman"/>
          <w:sz w:val="24"/>
          <w:szCs w:val="24"/>
          <w:lang w:val="ru-RU"/>
        </w:rPr>
        <w:t xml:space="preserve"> </w:t>
      </w:r>
      <w:r w:rsidR="00DA02BB" w:rsidRPr="00072B2B">
        <w:rPr>
          <w:rFonts w:ascii="Times New Roman" w:eastAsia="Times New Roman" w:hAnsi="Times New Roman" w:cs="Times New Roman"/>
          <w:sz w:val="24"/>
          <w:szCs w:val="24"/>
        </w:rPr>
        <w:t>в-третьих</w:t>
      </w:r>
      <w:r w:rsidR="004040AA" w:rsidRPr="00072B2B">
        <w:rPr>
          <w:rFonts w:ascii="Times New Roman" w:eastAsia="Times New Roman" w:hAnsi="Times New Roman" w:cs="Times New Roman"/>
          <w:sz w:val="24"/>
          <w:szCs w:val="24"/>
          <w:lang w:val="ru-RU"/>
        </w:rPr>
        <w:t xml:space="preserve"> </w:t>
      </w:r>
      <w:r w:rsidR="00611E4A" w:rsidRPr="00072B2B">
        <w:rPr>
          <w:rFonts w:ascii="Times New Roman" w:eastAsia="Times New Roman" w:hAnsi="Times New Roman" w:cs="Times New Roman"/>
          <w:sz w:val="24"/>
          <w:szCs w:val="24"/>
        </w:rPr>
        <w:t xml:space="preserve">- </w:t>
      </w:r>
      <w:r w:rsidR="004040AA" w:rsidRPr="00072B2B">
        <w:rPr>
          <w:rFonts w:ascii="Times New Roman" w:eastAsia="Times New Roman" w:hAnsi="Times New Roman" w:cs="Times New Roman"/>
          <w:sz w:val="24"/>
          <w:szCs w:val="24"/>
          <w:lang w:val="ru-RU"/>
        </w:rPr>
        <w:t xml:space="preserve"> в уведомлении </w:t>
      </w:r>
      <w:r w:rsidR="00611E4A" w:rsidRPr="00072B2B">
        <w:rPr>
          <w:rFonts w:ascii="Times New Roman" w:eastAsia="Times New Roman" w:hAnsi="Times New Roman" w:cs="Times New Roman"/>
          <w:sz w:val="24"/>
          <w:szCs w:val="24"/>
        </w:rPr>
        <w:t>может отсутствовать</w:t>
      </w:r>
      <w:r w:rsidR="004040AA" w:rsidRPr="00072B2B">
        <w:rPr>
          <w:rFonts w:ascii="Times New Roman" w:eastAsia="Times New Roman" w:hAnsi="Times New Roman" w:cs="Times New Roman"/>
          <w:sz w:val="24"/>
          <w:szCs w:val="24"/>
          <w:lang w:val="ru-RU"/>
        </w:rPr>
        <w:t xml:space="preserve"> указание</w:t>
      </w:r>
      <w:r w:rsidR="00611E4A" w:rsidRPr="00072B2B">
        <w:rPr>
          <w:rFonts w:ascii="Times New Roman" w:eastAsia="Times New Roman" w:hAnsi="Times New Roman" w:cs="Times New Roman"/>
          <w:sz w:val="24"/>
          <w:szCs w:val="24"/>
        </w:rPr>
        <w:t xml:space="preserve"> причины изъятия, а тем более приглашения в процессы обсуждения альтернативного варианта и процедур изъятия. </w:t>
      </w:r>
    </w:p>
    <w:p w14:paraId="39BEE72B" w14:textId="3A6D59CD" w:rsidR="007900DC" w:rsidRPr="00072B2B" w:rsidRDefault="00611E4A" w:rsidP="003F4D67">
      <w:pPr>
        <w:rPr>
          <w:rFonts w:ascii="Times New Roman" w:eastAsia="Times New Roman" w:hAnsi="Times New Roman" w:cs="Times New Roman"/>
          <w:i/>
          <w:sz w:val="24"/>
          <w:szCs w:val="24"/>
        </w:rPr>
      </w:pPr>
      <w:r w:rsidRPr="00072B2B">
        <w:rPr>
          <w:rFonts w:ascii="Times New Roman" w:eastAsia="Times New Roman" w:hAnsi="Times New Roman" w:cs="Times New Roman"/>
          <w:i/>
          <w:sz w:val="24"/>
          <w:szCs w:val="24"/>
        </w:rPr>
        <w:t>Цитата 1.: “Нам уведомления предоставили за месяц до сноса, в которых указали номер и дату Распоряжения мэрии г. Ош и куда мы должны явиться за дополнительной информацией</w:t>
      </w:r>
      <w:r w:rsidRPr="00072B2B">
        <w:rPr>
          <w:rFonts w:ascii="Times New Roman" w:eastAsia="Times New Roman" w:hAnsi="Times New Roman" w:cs="Times New Roman"/>
          <w:sz w:val="24"/>
          <w:szCs w:val="24"/>
        </w:rPr>
        <w:t xml:space="preserve">.” </w:t>
      </w:r>
      <w:r w:rsidRPr="00072B2B">
        <w:rPr>
          <w:rFonts w:ascii="Times New Roman" w:eastAsia="Times New Roman" w:hAnsi="Times New Roman" w:cs="Times New Roman"/>
          <w:i/>
          <w:sz w:val="24"/>
          <w:szCs w:val="24"/>
        </w:rPr>
        <w:t>(жители г. Ош.  ул. Монуева )</w:t>
      </w:r>
    </w:p>
    <w:p w14:paraId="6BB72C31" w14:textId="606A9FDF" w:rsidR="007900DC" w:rsidRPr="00072B2B" w:rsidRDefault="00611E4A" w:rsidP="003F4D67">
      <w:pPr>
        <w:jc w:val="both"/>
        <w:rPr>
          <w:rFonts w:ascii="Times New Roman" w:eastAsia="Times New Roman" w:hAnsi="Times New Roman" w:cs="Times New Roman"/>
          <w:i/>
          <w:sz w:val="24"/>
          <w:szCs w:val="24"/>
        </w:rPr>
      </w:pPr>
      <w:r w:rsidRPr="00072B2B">
        <w:rPr>
          <w:rFonts w:ascii="Times New Roman" w:eastAsia="Times New Roman" w:hAnsi="Times New Roman" w:cs="Times New Roman"/>
          <w:i/>
          <w:sz w:val="24"/>
          <w:szCs w:val="24"/>
        </w:rPr>
        <w:t>Цитата 2.: “Нас устно предупредили за год и провели собрание, но мы думали, что пока найдут деньги на компенсации и реконструкцию дороги пройдут год</w:t>
      </w:r>
      <w:r w:rsidR="004040AA" w:rsidRPr="00072B2B">
        <w:rPr>
          <w:rFonts w:ascii="Times New Roman" w:eastAsia="Times New Roman" w:hAnsi="Times New Roman" w:cs="Times New Roman"/>
          <w:i/>
          <w:sz w:val="24"/>
          <w:szCs w:val="24"/>
          <w:lang w:val="ru-RU"/>
        </w:rPr>
        <w:t>ы</w:t>
      </w:r>
      <w:r w:rsidRPr="00072B2B">
        <w:rPr>
          <w:rFonts w:ascii="Times New Roman" w:eastAsia="Times New Roman" w:hAnsi="Times New Roman" w:cs="Times New Roman"/>
          <w:i/>
          <w:sz w:val="24"/>
          <w:szCs w:val="24"/>
        </w:rPr>
        <w:t xml:space="preserve">, так как </w:t>
      </w:r>
      <w:r w:rsidR="008B1AA3" w:rsidRPr="00072B2B">
        <w:rPr>
          <w:rFonts w:ascii="Times New Roman" w:eastAsia="Times New Roman" w:hAnsi="Times New Roman" w:cs="Times New Roman"/>
          <w:i/>
          <w:sz w:val="24"/>
          <w:szCs w:val="24"/>
        </w:rPr>
        <w:t>раньше тоже</w:t>
      </w:r>
      <w:r w:rsidRPr="00072B2B">
        <w:rPr>
          <w:rFonts w:ascii="Times New Roman" w:eastAsia="Times New Roman" w:hAnsi="Times New Roman" w:cs="Times New Roman"/>
          <w:i/>
          <w:sz w:val="24"/>
          <w:szCs w:val="24"/>
        </w:rPr>
        <w:t xml:space="preserve"> так было. Затем</w:t>
      </w:r>
      <w:r w:rsidR="004040AA" w:rsidRPr="00072B2B">
        <w:rPr>
          <w:rFonts w:ascii="Times New Roman" w:eastAsia="Times New Roman" w:hAnsi="Times New Roman" w:cs="Times New Roman"/>
          <w:i/>
          <w:sz w:val="24"/>
          <w:szCs w:val="24"/>
          <w:lang w:val="ru-RU"/>
        </w:rPr>
        <w:t>,</w:t>
      </w:r>
      <w:r w:rsidRPr="00072B2B">
        <w:rPr>
          <w:rFonts w:ascii="Times New Roman" w:eastAsia="Times New Roman" w:hAnsi="Times New Roman" w:cs="Times New Roman"/>
          <w:i/>
          <w:sz w:val="24"/>
          <w:szCs w:val="24"/>
        </w:rPr>
        <w:t xml:space="preserve"> спустя год</w:t>
      </w:r>
      <w:r w:rsidR="004040AA" w:rsidRPr="00072B2B">
        <w:rPr>
          <w:rFonts w:ascii="Times New Roman" w:eastAsia="Times New Roman" w:hAnsi="Times New Roman" w:cs="Times New Roman"/>
          <w:i/>
          <w:sz w:val="24"/>
          <w:szCs w:val="24"/>
          <w:lang w:val="ru-RU"/>
        </w:rPr>
        <w:t>,</w:t>
      </w:r>
      <w:r w:rsidRPr="00072B2B">
        <w:rPr>
          <w:rFonts w:ascii="Times New Roman" w:eastAsia="Times New Roman" w:hAnsi="Times New Roman" w:cs="Times New Roman"/>
          <w:i/>
          <w:sz w:val="24"/>
          <w:szCs w:val="24"/>
        </w:rPr>
        <w:t xml:space="preserve"> предоставили письменное уведомление за 5 месяцев до изъятия, с указанием размера компенсации, но без обоснования. Уже в третий раз уведомление предоставлено за 7 дней до изъятия</w:t>
      </w:r>
      <w:r w:rsidR="004040AA" w:rsidRPr="00072B2B">
        <w:rPr>
          <w:rFonts w:ascii="Times New Roman" w:eastAsia="Times New Roman" w:hAnsi="Times New Roman" w:cs="Times New Roman"/>
          <w:i/>
          <w:sz w:val="24"/>
          <w:szCs w:val="24"/>
          <w:lang w:val="ru-RU"/>
        </w:rPr>
        <w:t xml:space="preserve">. </w:t>
      </w:r>
      <w:r w:rsidRPr="00072B2B">
        <w:rPr>
          <w:rFonts w:ascii="Times New Roman" w:eastAsia="Times New Roman" w:hAnsi="Times New Roman" w:cs="Times New Roman"/>
          <w:i/>
          <w:sz w:val="24"/>
          <w:szCs w:val="24"/>
        </w:rPr>
        <w:t xml:space="preserve"> 26 мая 2016 года</w:t>
      </w:r>
      <w:r w:rsidR="004040AA" w:rsidRPr="00072B2B">
        <w:rPr>
          <w:rFonts w:ascii="Times New Roman" w:eastAsia="Times New Roman" w:hAnsi="Times New Roman" w:cs="Times New Roman"/>
          <w:i/>
          <w:sz w:val="24"/>
          <w:szCs w:val="24"/>
          <w:lang w:val="ru-RU"/>
        </w:rPr>
        <w:t xml:space="preserve"> уведомление было представлено </w:t>
      </w:r>
      <w:r w:rsidRPr="00072B2B">
        <w:rPr>
          <w:rFonts w:ascii="Times New Roman" w:eastAsia="Times New Roman" w:hAnsi="Times New Roman" w:cs="Times New Roman"/>
          <w:i/>
          <w:sz w:val="24"/>
          <w:szCs w:val="24"/>
        </w:rPr>
        <w:t xml:space="preserve">  с указанием размеров компенсации и решения местного совета депутатов. Мы 27го мая письменно дали отказ о несогласии, однако</w:t>
      </w:r>
      <w:r w:rsidR="004040AA" w:rsidRPr="00072B2B">
        <w:rPr>
          <w:rFonts w:ascii="Times New Roman" w:eastAsia="Times New Roman" w:hAnsi="Times New Roman" w:cs="Times New Roman"/>
          <w:i/>
          <w:sz w:val="24"/>
          <w:szCs w:val="24"/>
          <w:lang w:val="ru-RU"/>
        </w:rPr>
        <w:t>,</w:t>
      </w:r>
      <w:r w:rsidRPr="00072B2B">
        <w:rPr>
          <w:rFonts w:ascii="Times New Roman" w:eastAsia="Times New Roman" w:hAnsi="Times New Roman" w:cs="Times New Roman"/>
          <w:i/>
          <w:sz w:val="24"/>
          <w:szCs w:val="24"/>
        </w:rPr>
        <w:t xml:space="preserve"> </w:t>
      </w:r>
      <w:r w:rsidR="004040AA" w:rsidRPr="00072B2B">
        <w:rPr>
          <w:rFonts w:ascii="Times New Roman" w:eastAsia="Times New Roman" w:hAnsi="Times New Roman" w:cs="Times New Roman"/>
          <w:i/>
          <w:sz w:val="24"/>
          <w:szCs w:val="24"/>
        </w:rPr>
        <w:t>несмотря</w:t>
      </w:r>
      <w:r w:rsidRPr="00072B2B">
        <w:rPr>
          <w:rFonts w:ascii="Times New Roman" w:eastAsia="Times New Roman" w:hAnsi="Times New Roman" w:cs="Times New Roman"/>
          <w:i/>
          <w:sz w:val="24"/>
          <w:szCs w:val="24"/>
        </w:rPr>
        <w:t xml:space="preserve"> на </w:t>
      </w:r>
      <w:r w:rsidR="008B1AA3" w:rsidRPr="00072B2B">
        <w:rPr>
          <w:rFonts w:ascii="Times New Roman" w:eastAsia="Times New Roman" w:hAnsi="Times New Roman" w:cs="Times New Roman"/>
          <w:i/>
          <w:sz w:val="24"/>
          <w:szCs w:val="24"/>
        </w:rPr>
        <w:t>это</w:t>
      </w:r>
      <w:r w:rsidR="008B1AA3" w:rsidRPr="00072B2B">
        <w:rPr>
          <w:rFonts w:ascii="Times New Roman" w:eastAsia="Times New Roman" w:hAnsi="Times New Roman" w:cs="Times New Roman"/>
          <w:i/>
          <w:sz w:val="24"/>
          <w:szCs w:val="24"/>
          <w:lang w:val="ru-RU"/>
        </w:rPr>
        <w:t xml:space="preserve">, </w:t>
      </w:r>
      <w:r w:rsidR="008B1AA3" w:rsidRPr="00072B2B">
        <w:rPr>
          <w:rFonts w:ascii="Times New Roman" w:eastAsia="Times New Roman" w:hAnsi="Times New Roman" w:cs="Times New Roman"/>
          <w:i/>
          <w:sz w:val="24"/>
          <w:szCs w:val="24"/>
        </w:rPr>
        <w:t>наши</w:t>
      </w:r>
      <w:r w:rsidRPr="00072B2B">
        <w:rPr>
          <w:rFonts w:ascii="Times New Roman" w:eastAsia="Times New Roman" w:hAnsi="Times New Roman" w:cs="Times New Roman"/>
          <w:i/>
          <w:sz w:val="24"/>
          <w:szCs w:val="24"/>
        </w:rPr>
        <w:t xml:space="preserve"> заборы начали сносить 3 июня, без нашего согласия и заключения предварительных договоров об изъятии”. (жители ул. Ленина, г.</w:t>
      </w:r>
      <w:r w:rsidR="004040AA" w:rsidRPr="00072B2B">
        <w:rPr>
          <w:rFonts w:ascii="Times New Roman" w:eastAsia="Times New Roman" w:hAnsi="Times New Roman" w:cs="Times New Roman"/>
          <w:i/>
          <w:sz w:val="24"/>
          <w:szCs w:val="24"/>
          <w:lang w:val="ru-RU"/>
        </w:rPr>
        <w:t xml:space="preserve"> </w:t>
      </w:r>
      <w:r w:rsidRPr="00072B2B">
        <w:rPr>
          <w:rFonts w:ascii="Times New Roman" w:eastAsia="Times New Roman" w:hAnsi="Times New Roman" w:cs="Times New Roman"/>
          <w:i/>
          <w:sz w:val="24"/>
          <w:szCs w:val="24"/>
        </w:rPr>
        <w:t>Дж</w:t>
      </w:r>
      <w:r w:rsidR="004040AA" w:rsidRPr="00072B2B">
        <w:rPr>
          <w:rFonts w:ascii="Times New Roman" w:eastAsia="Times New Roman" w:hAnsi="Times New Roman" w:cs="Times New Roman"/>
          <w:i/>
          <w:sz w:val="24"/>
          <w:szCs w:val="24"/>
          <w:lang w:val="ru-RU"/>
        </w:rPr>
        <w:t xml:space="preserve">алал </w:t>
      </w:r>
      <w:r w:rsidRPr="00072B2B">
        <w:rPr>
          <w:rFonts w:ascii="Times New Roman" w:eastAsia="Times New Roman" w:hAnsi="Times New Roman" w:cs="Times New Roman"/>
          <w:i/>
          <w:sz w:val="24"/>
          <w:szCs w:val="24"/>
        </w:rPr>
        <w:t xml:space="preserve">-Абад). </w:t>
      </w:r>
    </w:p>
    <w:p w14:paraId="6975F924" w14:textId="6B7371E8" w:rsidR="007C058D" w:rsidRPr="00072B2B" w:rsidRDefault="007C058D" w:rsidP="003F4D67">
      <w:pPr>
        <w:ind w:firstLine="720"/>
        <w:jc w:val="both"/>
        <w:rPr>
          <w:rFonts w:ascii="Times New Roman" w:eastAsia="Times New Roman" w:hAnsi="Times New Roman" w:cs="Times New Roman"/>
          <w:sz w:val="24"/>
          <w:szCs w:val="24"/>
        </w:rPr>
      </w:pPr>
      <w:r w:rsidRPr="00072B2B">
        <w:rPr>
          <w:rFonts w:ascii="Times New Roman" w:eastAsia="Times New Roman" w:hAnsi="Times New Roman" w:cs="Times New Roman"/>
          <w:sz w:val="24"/>
          <w:szCs w:val="24"/>
        </w:rPr>
        <w:t xml:space="preserve"> В Законодательстве КР - не указан определенный уполномоченного орган, который вправе принимать решение об изъятии. </w:t>
      </w:r>
    </w:p>
    <w:p w14:paraId="6D275041" w14:textId="7CAA36DE" w:rsidR="007900DC" w:rsidRPr="00072B2B" w:rsidRDefault="007C058D" w:rsidP="003F4D67">
      <w:pPr>
        <w:ind w:firstLine="720"/>
        <w:jc w:val="both"/>
        <w:rPr>
          <w:rFonts w:ascii="Times New Roman" w:eastAsia="Times New Roman" w:hAnsi="Times New Roman" w:cs="Times New Roman"/>
          <w:sz w:val="24"/>
          <w:szCs w:val="24"/>
        </w:rPr>
      </w:pPr>
      <w:r w:rsidRPr="00072B2B">
        <w:rPr>
          <w:rFonts w:ascii="Times New Roman" w:eastAsia="Times New Roman" w:hAnsi="Times New Roman" w:cs="Times New Roman"/>
          <w:sz w:val="24"/>
          <w:szCs w:val="24"/>
          <w:lang w:val="ru-RU"/>
        </w:rPr>
        <w:t>Так, р</w:t>
      </w:r>
      <w:r w:rsidR="00611E4A" w:rsidRPr="00072B2B">
        <w:rPr>
          <w:rFonts w:ascii="Times New Roman" w:eastAsia="Times New Roman" w:hAnsi="Times New Roman" w:cs="Times New Roman"/>
          <w:sz w:val="24"/>
          <w:szCs w:val="24"/>
        </w:rPr>
        <w:t>ешение о сносе</w:t>
      </w:r>
      <w:r w:rsidRPr="00072B2B">
        <w:rPr>
          <w:rFonts w:ascii="Times New Roman" w:eastAsia="Times New Roman" w:hAnsi="Times New Roman" w:cs="Times New Roman"/>
          <w:sz w:val="24"/>
          <w:szCs w:val="24"/>
          <w:lang w:val="ru-RU"/>
        </w:rPr>
        <w:t xml:space="preserve"> в вышеописанных случаях</w:t>
      </w:r>
      <w:r w:rsidR="00611E4A" w:rsidRPr="00072B2B">
        <w:rPr>
          <w:rFonts w:ascii="Times New Roman" w:eastAsia="Times New Roman" w:hAnsi="Times New Roman" w:cs="Times New Roman"/>
          <w:sz w:val="24"/>
          <w:szCs w:val="24"/>
        </w:rPr>
        <w:t xml:space="preserve"> выносится разными уполномоченными органами: в одном случае - мэри</w:t>
      </w:r>
      <w:r w:rsidRPr="00072B2B">
        <w:rPr>
          <w:rFonts w:ascii="Times New Roman" w:eastAsia="Times New Roman" w:hAnsi="Times New Roman" w:cs="Times New Roman"/>
          <w:sz w:val="24"/>
          <w:szCs w:val="24"/>
          <w:lang w:val="ru-RU"/>
        </w:rPr>
        <w:t>ей</w:t>
      </w:r>
      <w:r w:rsidR="00611E4A" w:rsidRPr="00072B2B">
        <w:rPr>
          <w:rFonts w:ascii="Times New Roman" w:eastAsia="Times New Roman" w:hAnsi="Times New Roman" w:cs="Times New Roman"/>
          <w:sz w:val="24"/>
          <w:szCs w:val="24"/>
        </w:rPr>
        <w:t>, в другом - депутат</w:t>
      </w:r>
      <w:r w:rsidRPr="00072B2B">
        <w:rPr>
          <w:rFonts w:ascii="Times New Roman" w:eastAsia="Times New Roman" w:hAnsi="Times New Roman" w:cs="Times New Roman"/>
          <w:sz w:val="24"/>
          <w:szCs w:val="24"/>
          <w:lang w:val="ru-RU"/>
        </w:rPr>
        <w:t>ами</w:t>
      </w:r>
      <w:r w:rsidR="00611E4A" w:rsidRPr="00072B2B">
        <w:rPr>
          <w:rFonts w:ascii="Times New Roman" w:eastAsia="Times New Roman" w:hAnsi="Times New Roman" w:cs="Times New Roman"/>
          <w:sz w:val="24"/>
          <w:szCs w:val="24"/>
        </w:rPr>
        <w:t xml:space="preserve"> местного совета.  </w:t>
      </w:r>
    </w:p>
    <w:p w14:paraId="04A62FBC" w14:textId="0DE2904E" w:rsidR="008D01BB" w:rsidRPr="008D01BB" w:rsidRDefault="00C61CC5" w:rsidP="003F4D67">
      <w:pPr>
        <w:ind w:firstLine="720"/>
        <w:jc w:val="both"/>
        <w:rPr>
          <w:rFonts w:ascii="Times New Roman" w:eastAsia="Times New Roman" w:hAnsi="Times New Roman" w:cs="Times New Roman"/>
          <w:b/>
          <w:i/>
          <w:sz w:val="24"/>
          <w:szCs w:val="24"/>
          <w:lang w:val="ru-RU"/>
        </w:rPr>
      </w:pPr>
      <w:r w:rsidRPr="00072B2B">
        <w:rPr>
          <w:rFonts w:ascii="Times New Roman" w:hAnsi="Times New Roman" w:cs="Times New Roman"/>
          <w:noProof/>
          <w:sz w:val="24"/>
          <w:szCs w:val="24"/>
          <w:lang w:val="ru-RU"/>
        </w:rPr>
        <w:drawing>
          <wp:inline distT="0" distB="0" distL="0" distR="0" wp14:anchorId="0867496B" wp14:editId="7D7842B1">
            <wp:extent cx="501579" cy="4826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23119" cy="503325"/>
                    </a:xfrm>
                    <a:prstGeom prst="rect">
                      <a:avLst/>
                    </a:prstGeom>
                  </pic:spPr>
                </pic:pic>
              </a:graphicData>
            </a:graphic>
          </wp:inline>
        </w:drawing>
      </w:r>
      <w:r w:rsidR="008D01BB">
        <w:rPr>
          <w:rFonts w:ascii="Times New Roman" w:eastAsia="Times New Roman" w:hAnsi="Times New Roman" w:cs="Times New Roman"/>
          <w:b/>
          <w:i/>
          <w:sz w:val="24"/>
          <w:szCs w:val="24"/>
          <w:lang w:val="ru-RU"/>
        </w:rPr>
        <w:t xml:space="preserve">на </w:t>
      </w:r>
      <w:r w:rsidR="008D01BB" w:rsidRPr="008D01BB">
        <w:rPr>
          <w:rFonts w:ascii="Times New Roman" w:eastAsia="Times New Roman" w:hAnsi="Times New Roman" w:cs="Times New Roman"/>
          <w:b/>
          <w:i/>
          <w:sz w:val="24"/>
          <w:szCs w:val="24"/>
          <w:lang w:val="ru-RU"/>
        </w:rPr>
        <w:t>п</w:t>
      </w:r>
      <w:r w:rsidR="008D01BB">
        <w:rPr>
          <w:rFonts w:ascii="Times New Roman" w:eastAsia="Times New Roman" w:hAnsi="Times New Roman" w:cs="Times New Roman"/>
          <w:b/>
          <w:i/>
          <w:sz w:val="24"/>
          <w:szCs w:val="24"/>
          <w:lang w:val="ru-RU"/>
        </w:rPr>
        <w:t>р</w:t>
      </w:r>
      <w:r w:rsidR="008D01BB" w:rsidRPr="008D01BB">
        <w:rPr>
          <w:rFonts w:ascii="Times New Roman" w:eastAsia="Times New Roman" w:hAnsi="Times New Roman" w:cs="Times New Roman"/>
          <w:b/>
          <w:i/>
          <w:sz w:val="24"/>
          <w:szCs w:val="24"/>
          <w:lang w:val="ru-RU"/>
        </w:rPr>
        <w:t>актике</w:t>
      </w:r>
    </w:p>
    <w:p w14:paraId="7F2BBCF1" w14:textId="45A922BB" w:rsidR="007C058D" w:rsidRPr="00072B2B" w:rsidRDefault="00611E4A" w:rsidP="003F4D67">
      <w:pPr>
        <w:ind w:firstLine="720"/>
        <w:jc w:val="both"/>
        <w:rPr>
          <w:rFonts w:ascii="Times New Roman" w:eastAsia="Times New Roman" w:hAnsi="Times New Roman" w:cs="Times New Roman"/>
          <w:sz w:val="24"/>
          <w:szCs w:val="24"/>
        </w:rPr>
      </w:pPr>
      <w:r w:rsidRPr="00072B2B">
        <w:rPr>
          <w:rFonts w:ascii="Times New Roman" w:eastAsia="Times New Roman" w:hAnsi="Times New Roman" w:cs="Times New Roman"/>
          <w:sz w:val="24"/>
          <w:szCs w:val="24"/>
        </w:rPr>
        <w:t xml:space="preserve">Сроки предоставления уведомлений каждый уполномоченный орган может установить по собственному усмотрению, это не регламентировано </w:t>
      </w:r>
      <w:r w:rsidR="007C058D" w:rsidRPr="00072B2B">
        <w:rPr>
          <w:rFonts w:ascii="Times New Roman" w:eastAsia="Times New Roman" w:hAnsi="Times New Roman" w:cs="Times New Roman"/>
          <w:sz w:val="24"/>
          <w:szCs w:val="24"/>
          <w:lang w:val="ru-RU"/>
        </w:rPr>
        <w:t xml:space="preserve">каким-либо </w:t>
      </w:r>
      <w:r w:rsidRPr="00072B2B">
        <w:rPr>
          <w:rFonts w:ascii="Times New Roman" w:eastAsia="Times New Roman" w:hAnsi="Times New Roman" w:cs="Times New Roman"/>
          <w:sz w:val="24"/>
          <w:szCs w:val="24"/>
        </w:rPr>
        <w:t>подзаконным актом. В случае</w:t>
      </w:r>
      <w:r w:rsidR="007C058D" w:rsidRPr="00072B2B">
        <w:rPr>
          <w:rFonts w:ascii="Times New Roman" w:eastAsia="Times New Roman" w:hAnsi="Times New Roman" w:cs="Times New Roman"/>
          <w:sz w:val="24"/>
          <w:szCs w:val="24"/>
          <w:lang w:val="ru-RU"/>
        </w:rPr>
        <w:t>, описанном для</w:t>
      </w:r>
      <w:r w:rsidRPr="00072B2B">
        <w:rPr>
          <w:rFonts w:ascii="Times New Roman" w:eastAsia="Times New Roman" w:hAnsi="Times New Roman" w:cs="Times New Roman"/>
          <w:sz w:val="24"/>
          <w:szCs w:val="24"/>
        </w:rPr>
        <w:t xml:space="preserve"> г. Дж</w:t>
      </w:r>
      <w:r w:rsidR="007C058D" w:rsidRPr="00072B2B">
        <w:rPr>
          <w:rFonts w:ascii="Times New Roman" w:eastAsia="Times New Roman" w:hAnsi="Times New Roman" w:cs="Times New Roman"/>
          <w:sz w:val="24"/>
          <w:szCs w:val="24"/>
          <w:lang w:val="ru-RU"/>
        </w:rPr>
        <w:t>алал</w:t>
      </w:r>
      <w:r w:rsidRPr="00072B2B">
        <w:rPr>
          <w:rFonts w:ascii="Times New Roman" w:eastAsia="Times New Roman" w:hAnsi="Times New Roman" w:cs="Times New Roman"/>
          <w:sz w:val="24"/>
          <w:szCs w:val="24"/>
        </w:rPr>
        <w:t>-Абад</w:t>
      </w:r>
      <w:r w:rsidR="007C058D" w:rsidRPr="00072B2B">
        <w:rPr>
          <w:rFonts w:ascii="Times New Roman" w:eastAsia="Times New Roman" w:hAnsi="Times New Roman" w:cs="Times New Roman"/>
          <w:sz w:val="24"/>
          <w:szCs w:val="24"/>
          <w:lang w:val="ru-RU"/>
        </w:rPr>
        <w:t>,</w:t>
      </w:r>
      <w:r w:rsidRPr="00072B2B">
        <w:rPr>
          <w:rFonts w:ascii="Times New Roman" w:eastAsia="Times New Roman" w:hAnsi="Times New Roman" w:cs="Times New Roman"/>
          <w:sz w:val="24"/>
          <w:szCs w:val="24"/>
        </w:rPr>
        <w:t xml:space="preserve"> первое уведомление было предоставлено в</w:t>
      </w:r>
      <w:r w:rsidR="00AB710B">
        <w:rPr>
          <w:rFonts w:ascii="Times New Roman" w:eastAsia="Times New Roman" w:hAnsi="Times New Roman" w:cs="Times New Roman"/>
          <w:sz w:val="24"/>
          <w:szCs w:val="24"/>
          <w:lang w:val="ru-RU"/>
        </w:rPr>
        <w:t xml:space="preserve"> январе</w:t>
      </w:r>
      <w:r w:rsidR="007C058D" w:rsidRPr="00072B2B">
        <w:rPr>
          <w:rFonts w:ascii="Times New Roman" w:eastAsia="Times New Roman" w:hAnsi="Times New Roman" w:cs="Times New Roman"/>
          <w:sz w:val="24"/>
          <w:szCs w:val="24"/>
          <w:lang w:val="ru-RU"/>
        </w:rPr>
        <w:t xml:space="preserve"> 2016 г</w:t>
      </w:r>
      <w:r w:rsidR="008B1AA3" w:rsidRPr="00072B2B">
        <w:rPr>
          <w:rFonts w:ascii="Times New Roman" w:eastAsia="Times New Roman" w:hAnsi="Times New Roman" w:cs="Times New Roman"/>
          <w:sz w:val="24"/>
          <w:szCs w:val="24"/>
          <w:lang w:val="ru-RU"/>
        </w:rPr>
        <w:t>о</w:t>
      </w:r>
      <w:r w:rsidR="007C058D" w:rsidRPr="00072B2B">
        <w:rPr>
          <w:rFonts w:ascii="Times New Roman" w:eastAsia="Times New Roman" w:hAnsi="Times New Roman" w:cs="Times New Roman"/>
          <w:sz w:val="24"/>
          <w:szCs w:val="24"/>
          <w:lang w:val="ru-RU"/>
        </w:rPr>
        <w:t>да. Затем</w:t>
      </w:r>
      <w:r w:rsidRPr="00072B2B">
        <w:rPr>
          <w:rFonts w:ascii="Times New Roman" w:eastAsia="Times New Roman" w:hAnsi="Times New Roman" w:cs="Times New Roman"/>
          <w:sz w:val="24"/>
          <w:szCs w:val="24"/>
        </w:rPr>
        <w:t xml:space="preserve"> уполномоченный орган поняв, что не приведены достаточные основания, </w:t>
      </w:r>
      <w:r w:rsidR="00AB710B">
        <w:rPr>
          <w:rFonts w:ascii="Times New Roman" w:eastAsia="Times New Roman" w:hAnsi="Times New Roman" w:cs="Times New Roman"/>
          <w:sz w:val="24"/>
          <w:szCs w:val="24"/>
          <w:lang w:val="ru-RU"/>
        </w:rPr>
        <w:t>закрепляет</w:t>
      </w:r>
      <w:r w:rsidRPr="00072B2B">
        <w:rPr>
          <w:rFonts w:ascii="Times New Roman" w:eastAsia="Times New Roman" w:hAnsi="Times New Roman" w:cs="Times New Roman"/>
          <w:sz w:val="24"/>
          <w:szCs w:val="24"/>
        </w:rPr>
        <w:t xml:space="preserve"> </w:t>
      </w:r>
      <w:r w:rsidR="007C058D" w:rsidRPr="00072B2B">
        <w:rPr>
          <w:rFonts w:ascii="Times New Roman" w:eastAsia="Times New Roman" w:hAnsi="Times New Roman" w:cs="Times New Roman"/>
          <w:sz w:val="24"/>
          <w:szCs w:val="24"/>
          <w:lang w:val="ru-RU"/>
        </w:rPr>
        <w:t xml:space="preserve">его </w:t>
      </w:r>
      <w:r w:rsidRPr="00072B2B">
        <w:rPr>
          <w:rFonts w:ascii="Times New Roman" w:eastAsia="Times New Roman" w:hAnsi="Times New Roman" w:cs="Times New Roman"/>
          <w:sz w:val="24"/>
          <w:szCs w:val="24"/>
        </w:rPr>
        <w:t xml:space="preserve">решением местного совета депутатов после </w:t>
      </w:r>
      <w:r w:rsidRPr="00072B2B">
        <w:rPr>
          <w:rFonts w:ascii="Times New Roman" w:eastAsia="Times New Roman" w:hAnsi="Times New Roman" w:cs="Times New Roman"/>
          <w:sz w:val="24"/>
          <w:szCs w:val="24"/>
        </w:rPr>
        <w:lastRenderedPageBreak/>
        <w:t>уведомления граждан. Так Постановление местного совета депутатов выносится о расширении дороги и частичном изъятии земель индивидуального жилья выносится в феврале, через месяц предоставления уведомлений.</w:t>
      </w:r>
      <w:r w:rsidRPr="00072B2B">
        <w:rPr>
          <w:rFonts w:ascii="Times New Roman" w:eastAsia="Times New Roman" w:hAnsi="Times New Roman" w:cs="Times New Roman"/>
          <w:sz w:val="24"/>
          <w:szCs w:val="24"/>
          <w:vertAlign w:val="superscript"/>
        </w:rPr>
        <w:footnoteReference w:id="20"/>
      </w:r>
      <w:r w:rsidRPr="00072B2B">
        <w:rPr>
          <w:rFonts w:ascii="Times New Roman" w:eastAsia="Times New Roman" w:hAnsi="Times New Roman" w:cs="Times New Roman"/>
          <w:sz w:val="24"/>
          <w:szCs w:val="24"/>
        </w:rPr>
        <w:t xml:space="preserve"> </w:t>
      </w:r>
    </w:p>
    <w:p w14:paraId="183EC294" w14:textId="3FC5BEC4" w:rsidR="007900DC" w:rsidRPr="00072B2B" w:rsidRDefault="00AB710B" w:rsidP="003F4D67">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Отсутствие</w:t>
      </w:r>
      <w:r w:rsidR="00611E4A" w:rsidRPr="00072B2B">
        <w:rPr>
          <w:rFonts w:ascii="Times New Roman" w:eastAsia="Times New Roman" w:hAnsi="Times New Roman" w:cs="Times New Roman"/>
          <w:sz w:val="24"/>
          <w:szCs w:val="24"/>
        </w:rPr>
        <w:t xml:space="preserve"> нерегламентированного порядка представления уведомлений в НПА КР создает почву для грубых нарушений прав жителей и приводит к безнаказанности лиц, принимающих решения.</w:t>
      </w:r>
    </w:p>
    <w:p w14:paraId="3ABB7012" w14:textId="77777777" w:rsidR="007900DC" w:rsidRPr="00072B2B" w:rsidRDefault="007900DC" w:rsidP="00072B2B">
      <w:pPr>
        <w:rPr>
          <w:rFonts w:ascii="Times New Roman" w:eastAsia="Times New Roman" w:hAnsi="Times New Roman" w:cs="Times New Roman"/>
          <w:sz w:val="24"/>
          <w:szCs w:val="24"/>
        </w:rPr>
      </w:pPr>
    </w:p>
    <w:p w14:paraId="3DD225CC" w14:textId="3362E6F7" w:rsidR="008249AA" w:rsidRPr="00072B2B" w:rsidRDefault="00F44012" w:rsidP="004570F3">
      <w:pPr>
        <w:jc w:val="both"/>
        <w:rPr>
          <w:rFonts w:ascii="Times New Roman" w:eastAsia="Times New Roman" w:hAnsi="Times New Roman" w:cs="Times New Roman"/>
          <w:sz w:val="24"/>
          <w:szCs w:val="24"/>
          <w:lang w:val="ru-RU"/>
        </w:rPr>
      </w:pPr>
      <w:r w:rsidRPr="00072B2B">
        <w:rPr>
          <w:rFonts w:ascii="Times New Roman" w:hAnsi="Times New Roman" w:cs="Times New Roman"/>
          <w:noProof/>
          <w:sz w:val="24"/>
          <w:szCs w:val="24"/>
          <w:lang w:val="ru-RU"/>
        </w:rPr>
        <w:drawing>
          <wp:inline distT="0" distB="0" distL="0" distR="0" wp14:anchorId="3C10998D" wp14:editId="63DF8439">
            <wp:extent cx="410024" cy="226170"/>
            <wp:effectExtent l="0" t="0" r="9525" b="254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32703" cy="238680"/>
                    </a:xfrm>
                    <a:prstGeom prst="rect">
                      <a:avLst/>
                    </a:prstGeom>
                  </pic:spPr>
                </pic:pic>
              </a:graphicData>
            </a:graphic>
          </wp:inline>
        </w:drawing>
      </w:r>
      <w:r w:rsidRPr="00072B2B">
        <w:rPr>
          <w:rFonts w:ascii="Times New Roman" w:eastAsia="Times New Roman" w:hAnsi="Times New Roman" w:cs="Times New Roman"/>
          <w:sz w:val="24"/>
          <w:szCs w:val="24"/>
          <w:lang w:val="ru-RU"/>
        </w:rPr>
        <w:t xml:space="preserve"> </w:t>
      </w:r>
      <w:r w:rsidR="00611E4A" w:rsidRPr="00072B2B">
        <w:rPr>
          <w:rFonts w:ascii="Times New Roman" w:eastAsia="Times New Roman" w:hAnsi="Times New Roman" w:cs="Times New Roman"/>
          <w:sz w:val="24"/>
          <w:szCs w:val="24"/>
        </w:rPr>
        <w:t>В отличи</w:t>
      </w:r>
      <w:r w:rsidR="008249AA" w:rsidRPr="00072B2B">
        <w:rPr>
          <w:rFonts w:ascii="Times New Roman" w:eastAsia="Times New Roman" w:hAnsi="Times New Roman" w:cs="Times New Roman"/>
          <w:sz w:val="24"/>
          <w:szCs w:val="24"/>
          <w:lang w:val="ru-RU"/>
        </w:rPr>
        <w:t>е</w:t>
      </w:r>
      <w:r w:rsidR="00611E4A" w:rsidRPr="00072B2B">
        <w:rPr>
          <w:rFonts w:ascii="Times New Roman" w:eastAsia="Times New Roman" w:hAnsi="Times New Roman" w:cs="Times New Roman"/>
          <w:sz w:val="24"/>
          <w:szCs w:val="24"/>
        </w:rPr>
        <w:t xml:space="preserve"> от Кыргызстана в законодательстве </w:t>
      </w:r>
      <w:r w:rsidR="00611E4A" w:rsidRPr="00072B2B">
        <w:rPr>
          <w:rFonts w:ascii="Times New Roman" w:eastAsia="Times New Roman" w:hAnsi="Times New Roman" w:cs="Times New Roman"/>
          <w:i/>
          <w:sz w:val="24"/>
          <w:szCs w:val="24"/>
          <w:u w:val="single"/>
        </w:rPr>
        <w:t>Республики Таджикистан</w:t>
      </w:r>
      <w:r w:rsidR="00611E4A" w:rsidRPr="00072B2B">
        <w:rPr>
          <w:rFonts w:ascii="Times New Roman" w:eastAsia="Times New Roman" w:hAnsi="Times New Roman" w:cs="Times New Roman"/>
          <w:sz w:val="24"/>
          <w:szCs w:val="24"/>
        </w:rPr>
        <w:t xml:space="preserve"> норма по уведомлениям прописана,</w:t>
      </w:r>
      <w:r w:rsidR="008249AA" w:rsidRPr="00072B2B">
        <w:rPr>
          <w:rFonts w:ascii="Times New Roman" w:eastAsia="Times New Roman" w:hAnsi="Times New Roman" w:cs="Times New Roman"/>
          <w:sz w:val="24"/>
          <w:szCs w:val="24"/>
          <w:lang w:val="ru-RU"/>
        </w:rPr>
        <w:t xml:space="preserve"> как</w:t>
      </w:r>
      <w:r w:rsidR="00611E4A" w:rsidRPr="00072B2B">
        <w:rPr>
          <w:rFonts w:ascii="Times New Roman" w:eastAsia="Times New Roman" w:hAnsi="Times New Roman" w:cs="Times New Roman"/>
          <w:sz w:val="24"/>
          <w:szCs w:val="24"/>
        </w:rPr>
        <w:t xml:space="preserve"> относительно сроков </w:t>
      </w:r>
      <w:r w:rsidR="008249AA" w:rsidRPr="00072B2B">
        <w:rPr>
          <w:rFonts w:ascii="Times New Roman" w:eastAsia="Times New Roman" w:hAnsi="Times New Roman" w:cs="Times New Roman"/>
          <w:sz w:val="24"/>
          <w:szCs w:val="24"/>
          <w:lang w:val="ru-RU"/>
        </w:rPr>
        <w:t xml:space="preserve">его </w:t>
      </w:r>
      <w:r w:rsidR="00611E4A" w:rsidRPr="00072B2B">
        <w:rPr>
          <w:rFonts w:ascii="Times New Roman" w:eastAsia="Times New Roman" w:hAnsi="Times New Roman" w:cs="Times New Roman"/>
          <w:sz w:val="24"/>
          <w:szCs w:val="24"/>
        </w:rPr>
        <w:t xml:space="preserve">предоставления, </w:t>
      </w:r>
      <w:r w:rsidR="008249AA" w:rsidRPr="00072B2B">
        <w:rPr>
          <w:rFonts w:ascii="Times New Roman" w:eastAsia="Times New Roman" w:hAnsi="Times New Roman" w:cs="Times New Roman"/>
          <w:sz w:val="24"/>
          <w:szCs w:val="24"/>
          <w:lang w:val="ru-RU"/>
        </w:rPr>
        <w:t xml:space="preserve">так и в части </w:t>
      </w:r>
      <w:r w:rsidR="00611E4A" w:rsidRPr="00072B2B">
        <w:rPr>
          <w:rFonts w:ascii="Times New Roman" w:eastAsia="Times New Roman" w:hAnsi="Times New Roman" w:cs="Times New Roman"/>
          <w:sz w:val="24"/>
          <w:szCs w:val="24"/>
        </w:rPr>
        <w:t xml:space="preserve">и </w:t>
      </w:r>
      <w:r w:rsidR="002C6472" w:rsidRPr="00072B2B">
        <w:rPr>
          <w:rFonts w:ascii="Times New Roman" w:eastAsia="Times New Roman" w:hAnsi="Times New Roman" w:cs="Times New Roman"/>
          <w:sz w:val="24"/>
          <w:szCs w:val="24"/>
        </w:rPr>
        <w:t>ответственност</w:t>
      </w:r>
      <w:r w:rsidR="008249AA" w:rsidRPr="00072B2B">
        <w:rPr>
          <w:rFonts w:ascii="Times New Roman" w:eastAsia="Times New Roman" w:hAnsi="Times New Roman" w:cs="Times New Roman"/>
          <w:sz w:val="24"/>
          <w:szCs w:val="24"/>
          <w:lang w:val="ru-RU"/>
        </w:rPr>
        <w:t>и</w:t>
      </w:r>
      <w:r w:rsidR="00611E4A" w:rsidRPr="00072B2B">
        <w:rPr>
          <w:rFonts w:ascii="Times New Roman" w:eastAsia="Times New Roman" w:hAnsi="Times New Roman" w:cs="Times New Roman"/>
          <w:sz w:val="24"/>
          <w:szCs w:val="24"/>
        </w:rPr>
        <w:t xml:space="preserve"> госоргана, за оповещение затронутых лиц</w:t>
      </w:r>
      <w:r w:rsidR="008249AA" w:rsidRPr="00072B2B">
        <w:rPr>
          <w:rFonts w:ascii="Times New Roman" w:eastAsia="Times New Roman" w:hAnsi="Times New Roman" w:cs="Times New Roman"/>
          <w:sz w:val="24"/>
          <w:szCs w:val="24"/>
          <w:lang w:val="ru-RU"/>
        </w:rPr>
        <w:t xml:space="preserve">. </w:t>
      </w:r>
    </w:p>
    <w:p w14:paraId="4F04F428" w14:textId="5993D0EF" w:rsidR="007900DC" w:rsidRPr="00072B2B" w:rsidRDefault="008249AA" w:rsidP="004570F3">
      <w:pPr>
        <w:jc w:val="both"/>
        <w:rPr>
          <w:rFonts w:ascii="Times New Roman" w:eastAsia="Times New Roman" w:hAnsi="Times New Roman" w:cs="Times New Roman"/>
          <w:b/>
          <w:i/>
          <w:sz w:val="24"/>
          <w:szCs w:val="24"/>
        </w:rPr>
      </w:pPr>
      <w:r w:rsidRPr="00072B2B">
        <w:rPr>
          <w:rFonts w:ascii="Times New Roman" w:eastAsia="Times New Roman" w:hAnsi="Times New Roman" w:cs="Times New Roman"/>
          <w:sz w:val="24"/>
          <w:szCs w:val="24"/>
          <w:lang w:val="ru-RU"/>
        </w:rPr>
        <w:t xml:space="preserve">Земельный кодекс РТ гласит </w:t>
      </w:r>
      <w:r w:rsidRPr="00072B2B">
        <w:rPr>
          <w:rFonts w:ascii="Times New Roman" w:eastAsia="Times New Roman" w:hAnsi="Times New Roman" w:cs="Times New Roman"/>
          <w:i/>
          <w:sz w:val="24"/>
          <w:szCs w:val="24"/>
          <w:lang w:val="ru-RU"/>
        </w:rPr>
        <w:t>«</w:t>
      </w:r>
      <w:r w:rsidR="00611E4A" w:rsidRPr="00072B2B">
        <w:rPr>
          <w:rFonts w:ascii="Times New Roman" w:eastAsia="Times New Roman" w:hAnsi="Times New Roman" w:cs="Times New Roman"/>
          <w:i/>
          <w:sz w:val="24"/>
          <w:szCs w:val="24"/>
        </w:rPr>
        <w:t xml:space="preserve">Землепользователь или пользователь других зарегистрированных прав, связанных с землёй, должен быть не позднее, </w:t>
      </w:r>
      <w:r w:rsidR="00611E4A" w:rsidRPr="00072B2B">
        <w:rPr>
          <w:rFonts w:ascii="Times New Roman" w:eastAsia="Times New Roman" w:hAnsi="Times New Roman" w:cs="Times New Roman"/>
          <w:b/>
          <w:i/>
          <w:sz w:val="24"/>
          <w:szCs w:val="24"/>
        </w:rPr>
        <w:t>чем за год</w:t>
      </w:r>
      <w:r w:rsidR="00611E4A" w:rsidRPr="00072B2B">
        <w:rPr>
          <w:rFonts w:ascii="Times New Roman" w:eastAsia="Times New Roman" w:hAnsi="Times New Roman" w:cs="Times New Roman"/>
          <w:i/>
          <w:sz w:val="24"/>
          <w:szCs w:val="24"/>
        </w:rPr>
        <w:t xml:space="preserve"> до предстоящего изъятия земельного участка </w:t>
      </w:r>
      <w:r w:rsidR="00611E4A" w:rsidRPr="00072B2B">
        <w:rPr>
          <w:rFonts w:ascii="Times New Roman" w:eastAsia="Times New Roman" w:hAnsi="Times New Roman" w:cs="Times New Roman"/>
          <w:b/>
          <w:i/>
          <w:sz w:val="24"/>
          <w:szCs w:val="24"/>
        </w:rPr>
        <w:t>письменно уведомлен местным исполнительным органом государственной власти</w:t>
      </w:r>
      <w:r w:rsidRPr="00072B2B">
        <w:rPr>
          <w:rFonts w:ascii="Times New Roman" w:eastAsia="Times New Roman" w:hAnsi="Times New Roman" w:cs="Times New Roman"/>
          <w:b/>
          <w:i/>
          <w:sz w:val="24"/>
          <w:szCs w:val="24"/>
          <w:lang w:val="ru-RU"/>
        </w:rPr>
        <w:t>»</w:t>
      </w:r>
      <w:r w:rsidR="00611E4A" w:rsidRPr="00072B2B">
        <w:rPr>
          <w:rFonts w:ascii="Times New Roman" w:eastAsia="Times New Roman" w:hAnsi="Times New Roman" w:cs="Times New Roman"/>
          <w:b/>
          <w:i/>
          <w:sz w:val="24"/>
          <w:szCs w:val="24"/>
        </w:rPr>
        <w:t>.</w:t>
      </w:r>
      <w:r w:rsidR="00611E4A" w:rsidRPr="00072B2B">
        <w:rPr>
          <w:rFonts w:ascii="Times New Roman" w:eastAsia="Times New Roman" w:hAnsi="Times New Roman" w:cs="Times New Roman"/>
          <w:b/>
          <w:i/>
          <w:sz w:val="24"/>
          <w:szCs w:val="24"/>
          <w:vertAlign w:val="superscript"/>
        </w:rPr>
        <w:footnoteReference w:id="21"/>
      </w:r>
      <w:r w:rsidR="00611E4A" w:rsidRPr="00072B2B">
        <w:rPr>
          <w:rFonts w:ascii="Times New Roman" w:eastAsia="Times New Roman" w:hAnsi="Times New Roman" w:cs="Times New Roman"/>
          <w:b/>
          <w:i/>
          <w:sz w:val="24"/>
          <w:szCs w:val="24"/>
        </w:rPr>
        <w:t xml:space="preserve"> </w:t>
      </w:r>
    </w:p>
    <w:p w14:paraId="0C178C2F" w14:textId="58E4FE48" w:rsidR="007900DC" w:rsidRPr="00072B2B" w:rsidRDefault="00C61CC5" w:rsidP="004570F3">
      <w:pPr>
        <w:jc w:val="both"/>
        <w:rPr>
          <w:rFonts w:ascii="Times New Roman" w:eastAsia="Times New Roman" w:hAnsi="Times New Roman" w:cs="Times New Roman"/>
          <w:sz w:val="24"/>
          <w:szCs w:val="24"/>
        </w:rPr>
      </w:pPr>
      <w:r w:rsidRPr="00072B2B">
        <w:rPr>
          <w:rFonts w:ascii="Times New Roman" w:hAnsi="Times New Roman" w:cs="Times New Roman"/>
          <w:noProof/>
          <w:sz w:val="24"/>
          <w:szCs w:val="24"/>
          <w:lang w:val="ru-RU"/>
        </w:rPr>
        <w:drawing>
          <wp:inline distT="0" distB="0" distL="0" distR="0" wp14:anchorId="4C1604F6" wp14:editId="03C932A1">
            <wp:extent cx="501579" cy="4826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23119" cy="503325"/>
                    </a:xfrm>
                    <a:prstGeom prst="rect">
                      <a:avLst/>
                    </a:prstGeom>
                  </pic:spPr>
                </pic:pic>
              </a:graphicData>
            </a:graphic>
          </wp:inline>
        </w:drawing>
      </w:r>
      <w:r w:rsidRPr="00072B2B">
        <w:rPr>
          <w:rFonts w:ascii="Times New Roman" w:eastAsia="Times New Roman" w:hAnsi="Times New Roman" w:cs="Times New Roman"/>
          <w:sz w:val="24"/>
          <w:szCs w:val="24"/>
          <w:lang w:val="ru-RU"/>
        </w:rPr>
        <w:t xml:space="preserve"> </w:t>
      </w:r>
      <w:r w:rsidR="007759A6" w:rsidRPr="00072B2B">
        <w:rPr>
          <w:rFonts w:ascii="Times New Roman" w:eastAsia="Times New Roman" w:hAnsi="Times New Roman" w:cs="Times New Roman"/>
          <w:sz w:val="24"/>
          <w:szCs w:val="24"/>
          <w:lang w:val="ru-RU"/>
        </w:rPr>
        <w:t xml:space="preserve">При </w:t>
      </w:r>
      <w:r w:rsidR="00FA1E73" w:rsidRPr="00072B2B">
        <w:rPr>
          <w:rFonts w:ascii="Times New Roman" w:eastAsia="Times New Roman" w:hAnsi="Times New Roman" w:cs="Times New Roman"/>
          <w:sz w:val="24"/>
          <w:szCs w:val="24"/>
          <w:lang w:val="ru-RU"/>
        </w:rPr>
        <w:t xml:space="preserve">этом, </w:t>
      </w:r>
      <w:r w:rsidR="00FA1E73" w:rsidRPr="00072B2B">
        <w:rPr>
          <w:rFonts w:ascii="Times New Roman" w:eastAsia="Times New Roman" w:hAnsi="Times New Roman" w:cs="Times New Roman"/>
          <w:b/>
          <w:i/>
          <w:sz w:val="24"/>
          <w:szCs w:val="24"/>
        </w:rPr>
        <w:t>на</w:t>
      </w:r>
      <w:r w:rsidR="00611E4A" w:rsidRPr="00072B2B">
        <w:rPr>
          <w:rFonts w:ascii="Times New Roman" w:eastAsia="Times New Roman" w:hAnsi="Times New Roman" w:cs="Times New Roman"/>
          <w:b/>
          <w:i/>
          <w:sz w:val="24"/>
          <w:szCs w:val="24"/>
        </w:rPr>
        <w:t xml:space="preserve"> практике</w:t>
      </w:r>
      <w:r w:rsidR="00611E4A" w:rsidRPr="00072B2B">
        <w:rPr>
          <w:rFonts w:ascii="Times New Roman" w:eastAsia="Times New Roman" w:hAnsi="Times New Roman" w:cs="Times New Roman"/>
          <w:sz w:val="24"/>
          <w:szCs w:val="24"/>
        </w:rPr>
        <w:t xml:space="preserve"> жители отмечают </w:t>
      </w:r>
      <w:r w:rsidR="00FA1E73" w:rsidRPr="00072B2B">
        <w:rPr>
          <w:rFonts w:ascii="Times New Roman" w:eastAsia="Times New Roman" w:hAnsi="Times New Roman" w:cs="Times New Roman"/>
          <w:sz w:val="24"/>
          <w:szCs w:val="24"/>
        </w:rPr>
        <w:t>ненадлежащее</w:t>
      </w:r>
      <w:r w:rsidR="00611E4A" w:rsidRPr="00072B2B">
        <w:rPr>
          <w:rFonts w:ascii="Times New Roman" w:eastAsia="Times New Roman" w:hAnsi="Times New Roman" w:cs="Times New Roman"/>
          <w:sz w:val="24"/>
          <w:szCs w:val="24"/>
        </w:rPr>
        <w:t xml:space="preserve"> </w:t>
      </w:r>
      <w:r w:rsidR="00FA1E73" w:rsidRPr="00072B2B">
        <w:rPr>
          <w:rFonts w:ascii="Times New Roman" w:eastAsia="Times New Roman" w:hAnsi="Times New Roman" w:cs="Times New Roman"/>
          <w:sz w:val="24"/>
          <w:szCs w:val="24"/>
        </w:rPr>
        <w:t>исполнение</w:t>
      </w:r>
      <w:r w:rsidR="002C6472" w:rsidRPr="00072B2B">
        <w:rPr>
          <w:rFonts w:ascii="Times New Roman" w:eastAsia="Times New Roman" w:hAnsi="Times New Roman" w:cs="Times New Roman"/>
          <w:sz w:val="24"/>
          <w:szCs w:val="24"/>
        </w:rPr>
        <w:t xml:space="preserve"> Законодательства</w:t>
      </w:r>
      <w:r w:rsidR="00611E4A" w:rsidRPr="00072B2B">
        <w:rPr>
          <w:rFonts w:ascii="Times New Roman" w:eastAsia="Times New Roman" w:hAnsi="Times New Roman" w:cs="Times New Roman"/>
          <w:sz w:val="24"/>
          <w:szCs w:val="24"/>
        </w:rPr>
        <w:t xml:space="preserve">: </w:t>
      </w:r>
    </w:p>
    <w:p w14:paraId="7E699EE4" w14:textId="49D4197E" w:rsidR="007900DC" w:rsidRPr="00072B2B" w:rsidRDefault="007759A6" w:rsidP="004570F3">
      <w:pPr>
        <w:jc w:val="both"/>
        <w:rPr>
          <w:rFonts w:ascii="Times New Roman" w:eastAsia="Times New Roman" w:hAnsi="Times New Roman" w:cs="Times New Roman"/>
          <w:sz w:val="24"/>
          <w:szCs w:val="24"/>
        </w:rPr>
      </w:pPr>
      <w:r w:rsidRPr="00072B2B">
        <w:rPr>
          <w:rFonts w:ascii="Times New Roman" w:eastAsia="Times New Roman" w:hAnsi="Times New Roman" w:cs="Times New Roman"/>
          <w:sz w:val="24"/>
          <w:szCs w:val="24"/>
          <w:lang w:val="ru-RU"/>
        </w:rPr>
        <w:t xml:space="preserve">Цитата: </w:t>
      </w:r>
      <w:r w:rsidR="00611E4A" w:rsidRPr="00072B2B">
        <w:rPr>
          <w:rFonts w:ascii="Times New Roman" w:eastAsia="Times New Roman" w:hAnsi="Times New Roman" w:cs="Times New Roman"/>
          <w:sz w:val="24"/>
          <w:szCs w:val="24"/>
        </w:rPr>
        <w:t>“</w:t>
      </w:r>
      <w:r w:rsidR="00611E4A" w:rsidRPr="00072B2B">
        <w:rPr>
          <w:rFonts w:ascii="Times New Roman" w:eastAsia="Times New Roman" w:hAnsi="Times New Roman" w:cs="Times New Roman"/>
          <w:i/>
          <w:sz w:val="24"/>
          <w:szCs w:val="24"/>
        </w:rPr>
        <w:t xml:space="preserve">Органы государственной </w:t>
      </w:r>
      <w:r w:rsidRPr="00072B2B">
        <w:rPr>
          <w:rFonts w:ascii="Times New Roman" w:eastAsia="Times New Roman" w:hAnsi="Times New Roman" w:cs="Times New Roman"/>
          <w:i/>
          <w:sz w:val="24"/>
          <w:szCs w:val="24"/>
        </w:rPr>
        <w:t>власти уведомляли</w:t>
      </w:r>
      <w:r w:rsidR="00611E4A" w:rsidRPr="00072B2B">
        <w:rPr>
          <w:rFonts w:ascii="Times New Roman" w:eastAsia="Times New Roman" w:hAnsi="Times New Roman" w:cs="Times New Roman"/>
          <w:i/>
          <w:sz w:val="24"/>
          <w:szCs w:val="24"/>
        </w:rPr>
        <w:t xml:space="preserve"> об изъятии земли для общественных и государственных нужд в 24 случаях из 50-ти. В основном из местного исполнительного органа государственной власти и агентства по землеустройству. Обращения/уведомления были</w:t>
      </w:r>
      <w:r w:rsidRPr="00072B2B">
        <w:rPr>
          <w:rFonts w:ascii="Times New Roman" w:eastAsia="Times New Roman" w:hAnsi="Times New Roman" w:cs="Times New Roman"/>
          <w:i/>
          <w:sz w:val="24"/>
          <w:szCs w:val="24"/>
          <w:lang w:val="ru-RU"/>
        </w:rPr>
        <w:t xml:space="preserve"> в следующей </w:t>
      </w:r>
      <w:r w:rsidR="00A90D66" w:rsidRPr="00072B2B">
        <w:rPr>
          <w:rFonts w:ascii="Times New Roman" w:eastAsia="Times New Roman" w:hAnsi="Times New Roman" w:cs="Times New Roman"/>
          <w:i/>
          <w:sz w:val="24"/>
          <w:szCs w:val="24"/>
          <w:lang w:val="ru-RU"/>
        </w:rPr>
        <w:t xml:space="preserve">форме: </w:t>
      </w:r>
      <w:r w:rsidR="00A90D66" w:rsidRPr="00072B2B">
        <w:rPr>
          <w:rFonts w:ascii="Times New Roman" w:eastAsia="Times New Roman" w:hAnsi="Times New Roman" w:cs="Times New Roman"/>
          <w:i/>
          <w:sz w:val="24"/>
          <w:szCs w:val="24"/>
        </w:rPr>
        <w:t>в</w:t>
      </w:r>
      <w:r w:rsidR="002C6472" w:rsidRPr="00072B2B">
        <w:rPr>
          <w:rFonts w:ascii="Times New Roman" w:eastAsia="Times New Roman" w:hAnsi="Times New Roman" w:cs="Times New Roman"/>
          <w:i/>
          <w:sz w:val="24"/>
          <w:szCs w:val="24"/>
        </w:rPr>
        <w:t xml:space="preserve"> письменном</w:t>
      </w:r>
      <w:r w:rsidR="00611E4A" w:rsidRPr="00072B2B">
        <w:rPr>
          <w:rFonts w:ascii="Times New Roman" w:eastAsia="Times New Roman" w:hAnsi="Times New Roman" w:cs="Times New Roman"/>
          <w:i/>
          <w:sz w:val="24"/>
          <w:szCs w:val="24"/>
        </w:rPr>
        <w:t xml:space="preserve"> виде – 1 случай, устном – 6 случаев и приходили сотрудники местного исполнительного органа госу</w:t>
      </w:r>
      <w:r w:rsidR="00DA02BB" w:rsidRPr="00072B2B">
        <w:rPr>
          <w:rFonts w:ascii="Times New Roman" w:eastAsia="Times New Roman" w:hAnsi="Times New Roman" w:cs="Times New Roman"/>
          <w:i/>
          <w:sz w:val="24"/>
          <w:szCs w:val="24"/>
        </w:rPr>
        <w:t>дарственной власти – 13 случаев.</w:t>
      </w:r>
      <w:r w:rsidR="00611E4A" w:rsidRPr="00072B2B">
        <w:rPr>
          <w:rFonts w:ascii="Times New Roman" w:eastAsia="Times New Roman" w:hAnsi="Times New Roman" w:cs="Times New Roman"/>
          <w:i/>
          <w:sz w:val="24"/>
          <w:szCs w:val="24"/>
        </w:rPr>
        <w:t xml:space="preserve"> В большинстве случаев копия акта решения об изъятии земли не предоставлялась. Причины, по которым дом должен быть снесён и \или земельный участок должен быть изъят, в основном объяснялись.”</w:t>
      </w:r>
      <w:r w:rsidR="00611E4A" w:rsidRPr="00072B2B">
        <w:rPr>
          <w:rFonts w:ascii="Times New Roman" w:eastAsia="Times New Roman" w:hAnsi="Times New Roman" w:cs="Times New Roman"/>
          <w:sz w:val="24"/>
          <w:szCs w:val="24"/>
        </w:rPr>
        <w:t xml:space="preserve">  (жители ГБАО).</w:t>
      </w:r>
      <w:r w:rsidR="00611E4A" w:rsidRPr="00072B2B">
        <w:rPr>
          <w:rFonts w:ascii="Times New Roman" w:eastAsia="Times New Roman" w:hAnsi="Times New Roman" w:cs="Times New Roman"/>
          <w:sz w:val="24"/>
          <w:szCs w:val="24"/>
          <w:vertAlign w:val="superscript"/>
        </w:rPr>
        <w:footnoteReference w:id="22"/>
      </w:r>
    </w:p>
    <w:p w14:paraId="35019D65" w14:textId="77777777" w:rsidR="007900DC" w:rsidRPr="00072B2B" w:rsidRDefault="00611E4A" w:rsidP="004570F3">
      <w:pPr>
        <w:jc w:val="both"/>
        <w:rPr>
          <w:rFonts w:ascii="Times New Roman" w:eastAsia="Times New Roman" w:hAnsi="Times New Roman" w:cs="Times New Roman"/>
          <w:i/>
          <w:sz w:val="24"/>
          <w:szCs w:val="24"/>
        </w:rPr>
      </w:pPr>
      <w:r w:rsidRPr="00072B2B">
        <w:rPr>
          <w:rFonts w:ascii="Times New Roman" w:eastAsia="Times New Roman" w:hAnsi="Times New Roman" w:cs="Times New Roman"/>
          <w:sz w:val="24"/>
          <w:szCs w:val="24"/>
        </w:rPr>
        <w:t>“</w:t>
      </w:r>
      <w:r w:rsidRPr="00072B2B">
        <w:rPr>
          <w:rFonts w:ascii="Times New Roman" w:eastAsia="Times New Roman" w:hAnsi="Times New Roman" w:cs="Times New Roman"/>
          <w:i/>
          <w:sz w:val="24"/>
          <w:szCs w:val="24"/>
        </w:rPr>
        <w:t xml:space="preserve">Из 50 респондентов г. Душанбе 33 отметили, что к ним не    обращались с органов государственной власти с уведомлением об изъятии земли для общественных и государственных нужд. В остальных 17 случаях обращение было </w:t>
      </w:r>
      <w:commentRangeStart w:id="23"/>
      <w:commentRangeStart w:id="24"/>
      <w:r w:rsidRPr="00072B2B">
        <w:rPr>
          <w:rFonts w:ascii="Times New Roman" w:eastAsia="Times New Roman" w:hAnsi="Times New Roman" w:cs="Times New Roman"/>
          <w:i/>
          <w:sz w:val="24"/>
          <w:szCs w:val="24"/>
        </w:rPr>
        <w:t>в  устном порядке.”</w:t>
      </w:r>
      <w:r w:rsidRPr="00072B2B">
        <w:rPr>
          <w:rFonts w:ascii="Times New Roman" w:eastAsia="Times New Roman" w:hAnsi="Times New Roman" w:cs="Times New Roman"/>
          <w:i/>
          <w:sz w:val="24"/>
          <w:szCs w:val="24"/>
          <w:vertAlign w:val="superscript"/>
        </w:rPr>
        <w:footnoteReference w:id="23"/>
      </w:r>
      <w:commentRangeEnd w:id="23"/>
      <w:r w:rsidR="007759A6" w:rsidRPr="00072B2B">
        <w:rPr>
          <w:rStyle w:val="a7"/>
          <w:rFonts w:ascii="Times New Roman" w:hAnsi="Times New Roman" w:cs="Times New Roman"/>
          <w:sz w:val="24"/>
          <w:szCs w:val="24"/>
        </w:rPr>
        <w:commentReference w:id="23"/>
      </w:r>
      <w:commentRangeEnd w:id="24"/>
      <w:r w:rsidR="0078129D" w:rsidRPr="00072B2B">
        <w:rPr>
          <w:rStyle w:val="a7"/>
          <w:rFonts w:ascii="Times New Roman" w:hAnsi="Times New Roman" w:cs="Times New Roman"/>
          <w:sz w:val="24"/>
          <w:szCs w:val="24"/>
        </w:rPr>
        <w:commentReference w:id="24"/>
      </w:r>
    </w:p>
    <w:p w14:paraId="19FFFC3E" w14:textId="77777777" w:rsidR="007900DC" w:rsidRPr="00072B2B" w:rsidRDefault="007900DC" w:rsidP="004570F3">
      <w:pPr>
        <w:jc w:val="both"/>
        <w:rPr>
          <w:rFonts w:ascii="Times New Roman" w:eastAsia="Times New Roman" w:hAnsi="Times New Roman" w:cs="Times New Roman"/>
          <w:sz w:val="24"/>
          <w:szCs w:val="24"/>
        </w:rPr>
      </w:pPr>
    </w:p>
    <w:p w14:paraId="0C7C941E" w14:textId="42CA1DC3" w:rsidR="007900DC" w:rsidRPr="00072B2B" w:rsidRDefault="00611E4A" w:rsidP="004570F3">
      <w:pPr>
        <w:jc w:val="both"/>
        <w:rPr>
          <w:rFonts w:ascii="Times New Roman" w:eastAsia="Times New Roman" w:hAnsi="Times New Roman" w:cs="Times New Roman"/>
          <w:sz w:val="24"/>
          <w:szCs w:val="24"/>
        </w:rPr>
      </w:pPr>
      <w:r w:rsidRPr="00072B2B">
        <w:rPr>
          <w:rFonts w:ascii="Times New Roman" w:eastAsia="Times New Roman" w:hAnsi="Times New Roman" w:cs="Times New Roman"/>
          <w:sz w:val="24"/>
          <w:szCs w:val="24"/>
        </w:rPr>
        <w:t xml:space="preserve">Таким образом, в Таджикистане, если даже законодательством установлены порядок и сроки уведомления, на практике же уведомления многим не предоставляются </w:t>
      </w:r>
      <w:r w:rsidR="002C6472" w:rsidRPr="00072B2B">
        <w:rPr>
          <w:rFonts w:ascii="Times New Roman" w:eastAsia="Times New Roman" w:hAnsi="Times New Roman" w:cs="Times New Roman"/>
          <w:sz w:val="24"/>
          <w:szCs w:val="24"/>
        </w:rPr>
        <w:t>и сроки</w:t>
      </w:r>
      <w:r w:rsidRPr="00072B2B">
        <w:rPr>
          <w:rFonts w:ascii="Times New Roman" w:eastAsia="Times New Roman" w:hAnsi="Times New Roman" w:cs="Times New Roman"/>
          <w:sz w:val="24"/>
          <w:szCs w:val="24"/>
        </w:rPr>
        <w:t xml:space="preserve"> предоставления уведомлений, установленные законодательством, не выдерживаются.</w:t>
      </w:r>
    </w:p>
    <w:p w14:paraId="224B0237" w14:textId="77777777" w:rsidR="007900DC" w:rsidRPr="00072B2B" w:rsidRDefault="007900DC" w:rsidP="00072B2B">
      <w:pPr>
        <w:jc w:val="both"/>
        <w:rPr>
          <w:rFonts w:ascii="Times New Roman" w:eastAsia="Times New Roman" w:hAnsi="Times New Roman" w:cs="Times New Roman"/>
          <w:sz w:val="24"/>
          <w:szCs w:val="24"/>
        </w:rPr>
      </w:pPr>
    </w:p>
    <w:p w14:paraId="32A0BE1D" w14:textId="70CFA1DA" w:rsidR="007900DC" w:rsidRPr="00072B2B" w:rsidRDefault="00F44012" w:rsidP="004570F3">
      <w:pPr>
        <w:rPr>
          <w:rFonts w:ascii="Times New Roman" w:eastAsia="Times New Roman" w:hAnsi="Times New Roman" w:cs="Times New Roman"/>
          <w:sz w:val="24"/>
          <w:szCs w:val="24"/>
        </w:rPr>
      </w:pPr>
      <w:r w:rsidRPr="00072B2B">
        <w:rPr>
          <w:rFonts w:ascii="Times New Roman" w:hAnsi="Times New Roman" w:cs="Times New Roman"/>
          <w:noProof/>
          <w:sz w:val="24"/>
          <w:szCs w:val="24"/>
          <w:lang w:val="ru-RU"/>
        </w:rPr>
        <w:drawing>
          <wp:inline distT="0" distB="0" distL="0" distR="0" wp14:anchorId="6AAF0CE5" wp14:editId="588E9604">
            <wp:extent cx="435600" cy="226800"/>
            <wp:effectExtent l="0" t="0" r="3175" b="190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35600" cy="226800"/>
                    </a:xfrm>
                    <a:prstGeom prst="rect">
                      <a:avLst/>
                    </a:prstGeom>
                  </pic:spPr>
                </pic:pic>
              </a:graphicData>
            </a:graphic>
          </wp:inline>
        </w:drawing>
      </w:r>
      <w:r w:rsidRPr="00072B2B">
        <w:rPr>
          <w:rFonts w:ascii="Times New Roman" w:eastAsia="Times New Roman" w:hAnsi="Times New Roman" w:cs="Times New Roman"/>
          <w:sz w:val="24"/>
          <w:szCs w:val="24"/>
          <w:lang w:val="ru-RU"/>
        </w:rPr>
        <w:t xml:space="preserve"> </w:t>
      </w:r>
      <w:r w:rsidR="00611E4A" w:rsidRPr="00072B2B">
        <w:rPr>
          <w:rFonts w:ascii="Times New Roman" w:eastAsia="Times New Roman" w:hAnsi="Times New Roman" w:cs="Times New Roman"/>
          <w:sz w:val="24"/>
          <w:szCs w:val="24"/>
        </w:rPr>
        <w:t xml:space="preserve">В </w:t>
      </w:r>
      <w:r w:rsidR="00611E4A" w:rsidRPr="00072B2B">
        <w:rPr>
          <w:rFonts w:ascii="Times New Roman" w:eastAsia="Times New Roman" w:hAnsi="Times New Roman" w:cs="Times New Roman"/>
          <w:i/>
          <w:sz w:val="24"/>
          <w:szCs w:val="24"/>
          <w:u w:val="single"/>
        </w:rPr>
        <w:t xml:space="preserve">законодательстве Узбекистана </w:t>
      </w:r>
      <w:r w:rsidR="00611E4A" w:rsidRPr="00072B2B">
        <w:rPr>
          <w:rFonts w:ascii="Times New Roman" w:eastAsia="Times New Roman" w:hAnsi="Times New Roman" w:cs="Times New Roman"/>
          <w:sz w:val="24"/>
          <w:szCs w:val="24"/>
        </w:rPr>
        <w:t>также</w:t>
      </w:r>
      <w:r w:rsidRPr="00072B2B">
        <w:rPr>
          <w:rFonts w:ascii="Times New Roman" w:eastAsia="Times New Roman" w:hAnsi="Times New Roman" w:cs="Times New Roman"/>
          <w:sz w:val="24"/>
          <w:szCs w:val="24"/>
          <w:lang w:val="ru-RU"/>
        </w:rPr>
        <w:t xml:space="preserve">, как и в </w:t>
      </w:r>
      <w:r w:rsidR="00A02675" w:rsidRPr="00072B2B">
        <w:rPr>
          <w:rFonts w:ascii="Times New Roman" w:eastAsia="Times New Roman" w:hAnsi="Times New Roman" w:cs="Times New Roman"/>
          <w:sz w:val="24"/>
          <w:szCs w:val="24"/>
          <w:lang w:val="ru-RU"/>
        </w:rPr>
        <w:t xml:space="preserve">Таджикистане, </w:t>
      </w:r>
      <w:r w:rsidR="00A02675" w:rsidRPr="00072B2B">
        <w:rPr>
          <w:rFonts w:ascii="Times New Roman" w:eastAsia="Times New Roman" w:hAnsi="Times New Roman" w:cs="Times New Roman"/>
          <w:sz w:val="24"/>
          <w:szCs w:val="24"/>
        </w:rPr>
        <w:t>закреплены</w:t>
      </w:r>
      <w:r w:rsidR="00611E4A" w:rsidRPr="00072B2B">
        <w:rPr>
          <w:rFonts w:ascii="Times New Roman" w:eastAsia="Times New Roman" w:hAnsi="Times New Roman" w:cs="Times New Roman"/>
          <w:sz w:val="24"/>
          <w:szCs w:val="24"/>
        </w:rPr>
        <w:t xml:space="preserve"> нормы уведомления:</w:t>
      </w:r>
    </w:p>
    <w:p w14:paraId="5BAA38F9" w14:textId="77777777" w:rsidR="007900DC" w:rsidRPr="00072B2B" w:rsidRDefault="00611E4A" w:rsidP="004570F3">
      <w:pPr>
        <w:shd w:val="clear" w:color="auto" w:fill="FFFFFF"/>
        <w:jc w:val="both"/>
        <w:rPr>
          <w:rFonts w:ascii="Times New Roman" w:eastAsia="Times New Roman" w:hAnsi="Times New Roman" w:cs="Times New Roman"/>
          <w:i/>
          <w:color w:val="333333"/>
          <w:sz w:val="24"/>
          <w:szCs w:val="24"/>
        </w:rPr>
      </w:pPr>
      <w:r w:rsidRPr="00072B2B">
        <w:rPr>
          <w:rFonts w:ascii="Times New Roman" w:eastAsia="Times New Roman" w:hAnsi="Times New Roman" w:cs="Times New Roman"/>
          <w:i/>
          <w:color w:val="333333"/>
          <w:sz w:val="24"/>
          <w:szCs w:val="24"/>
        </w:rPr>
        <w:t xml:space="preserve">"Государственные органы обязаны уведомить собственника дома, иных строений, сооружений или насаждений о принятом решении письменно (под роспись) не позднее чем за шесть месяцев до начала сноса с приложением к уведомлению копии соответственно </w:t>
      </w:r>
      <w:r w:rsidRPr="00072B2B">
        <w:rPr>
          <w:rFonts w:ascii="Times New Roman" w:eastAsia="Times New Roman" w:hAnsi="Times New Roman" w:cs="Times New Roman"/>
          <w:i/>
          <w:color w:val="333333"/>
          <w:sz w:val="24"/>
          <w:szCs w:val="24"/>
        </w:rPr>
        <w:lastRenderedPageBreak/>
        <w:t>решения Совета Министров Республики Каракалпакстан, хокима области и города Ташкента.”</w:t>
      </w:r>
      <w:r w:rsidRPr="00072B2B">
        <w:rPr>
          <w:rFonts w:ascii="Times New Roman" w:eastAsia="Times New Roman" w:hAnsi="Times New Roman" w:cs="Times New Roman"/>
          <w:i/>
          <w:color w:val="333333"/>
          <w:sz w:val="24"/>
          <w:szCs w:val="24"/>
          <w:vertAlign w:val="superscript"/>
        </w:rPr>
        <w:footnoteReference w:id="24"/>
      </w:r>
      <w:r w:rsidRPr="00072B2B">
        <w:rPr>
          <w:rFonts w:ascii="Times New Roman" w:eastAsia="Times New Roman" w:hAnsi="Times New Roman" w:cs="Times New Roman"/>
          <w:i/>
          <w:color w:val="333333"/>
          <w:sz w:val="24"/>
          <w:szCs w:val="24"/>
        </w:rPr>
        <w:t xml:space="preserve"> </w:t>
      </w:r>
    </w:p>
    <w:p w14:paraId="2C588B84" w14:textId="2907D4EA" w:rsidR="007900DC" w:rsidRPr="00072B2B" w:rsidRDefault="00611E4A" w:rsidP="004570F3">
      <w:pPr>
        <w:shd w:val="clear" w:color="auto" w:fill="FFFFFF"/>
        <w:ind w:firstLine="720"/>
        <w:jc w:val="both"/>
        <w:rPr>
          <w:rFonts w:ascii="Times New Roman" w:eastAsia="Times New Roman" w:hAnsi="Times New Roman" w:cs="Times New Roman"/>
          <w:color w:val="333333"/>
          <w:sz w:val="24"/>
          <w:szCs w:val="24"/>
          <w:shd w:val="clear" w:color="auto" w:fill="FFD966"/>
        </w:rPr>
      </w:pPr>
      <w:r w:rsidRPr="00072B2B">
        <w:rPr>
          <w:rFonts w:ascii="Times New Roman" w:eastAsia="Times New Roman" w:hAnsi="Times New Roman" w:cs="Times New Roman"/>
          <w:color w:val="333333"/>
          <w:sz w:val="24"/>
          <w:szCs w:val="24"/>
        </w:rPr>
        <w:t xml:space="preserve">Исследователи Узбекистана отмечают, что на практике имеются факты, когда снос был осуществлен без уведомления. Кроме того, уведомления, извещения, объявления, сообщения, информация – какие только названия не присутствуют в оповещении, которые оформляются застройщиками, их представителями, органами по земельным ресурсам и государственного кадастра, адвокатскими конторами, махаллинскими комитетами, гаражными управлениями, соответственно и информация в уведомлениях разная. </w:t>
      </w:r>
    </w:p>
    <w:p w14:paraId="5BECFF5F" w14:textId="59A39080" w:rsidR="007900DC" w:rsidRPr="00072B2B" w:rsidRDefault="00C61CC5" w:rsidP="004570F3">
      <w:pPr>
        <w:shd w:val="clear" w:color="auto" w:fill="FFFFFF"/>
        <w:ind w:firstLine="720"/>
        <w:jc w:val="both"/>
        <w:rPr>
          <w:rFonts w:ascii="Times New Roman" w:eastAsia="Times New Roman" w:hAnsi="Times New Roman" w:cs="Times New Roman"/>
          <w:color w:val="333333"/>
          <w:sz w:val="24"/>
          <w:szCs w:val="24"/>
        </w:rPr>
      </w:pPr>
      <w:r w:rsidRPr="00072B2B">
        <w:rPr>
          <w:rFonts w:ascii="Times New Roman" w:hAnsi="Times New Roman" w:cs="Times New Roman"/>
          <w:noProof/>
          <w:sz w:val="24"/>
          <w:szCs w:val="24"/>
          <w:lang w:val="ru-RU"/>
        </w:rPr>
        <w:drawing>
          <wp:inline distT="0" distB="0" distL="0" distR="0" wp14:anchorId="72EB5783" wp14:editId="498934B3">
            <wp:extent cx="501579" cy="4826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23119" cy="503325"/>
                    </a:xfrm>
                    <a:prstGeom prst="rect">
                      <a:avLst/>
                    </a:prstGeom>
                  </pic:spPr>
                </pic:pic>
              </a:graphicData>
            </a:graphic>
          </wp:inline>
        </w:drawing>
      </w:r>
      <w:r w:rsidR="000D52DF" w:rsidRPr="004570F3">
        <w:rPr>
          <w:rFonts w:ascii="Times New Roman" w:eastAsia="Times New Roman" w:hAnsi="Times New Roman" w:cs="Times New Roman"/>
          <w:b/>
          <w:i/>
          <w:color w:val="333333"/>
          <w:sz w:val="24"/>
          <w:szCs w:val="24"/>
          <w:lang w:val="ru-RU"/>
        </w:rPr>
        <w:t xml:space="preserve">На </w:t>
      </w:r>
      <w:r w:rsidR="00A02675" w:rsidRPr="004570F3">
        <w:rPr>
          <w:rFonts w:ascii="Times New Roman" w:eastAsia="Times New Roman" w:hAnsi="Times New Roman" w:cs="Times New Roman"/>
          <w:b/>
          <w:i/>
          <w:color w:val="333333"/>
          <w:sz w:val="24"/>
          <w:szCs w:val="24"/>
          <w:lang w:val="ru-RU"/>
        </w:rPr>
        <w:t>практике</w:t>
      </w:r>
      <w:r w:rsidR="00A02675" w:rsidRPr="00072B2B">
        <w:rPr>
          <w:rFonts w:ascii="Times New Roman" w:eastAsia="Times New Roman" w:hAnsi="Times New Roman" w:cs="Times New Roman"/>
          <w:color w:val="333333"/>
          <w:sz w:val="24"/>
          <w:szCs w:val="24"/>
          <w:lang w:val="ru-RU"/>
        </w:rPr>
        <w:t xml:space="preserve"> </w:t>
      </w:r>
      <w:r w:rsidR="00A02675" w:rsidRPr="00072B2B">
        <w:rPr>
          <w:rFonts w:ascii="Times New Roman" w:eastAsia="Times New Roman" w:hAnsi="Times New Roman" w:cs="Times New Roman"/>
          <w:color w:val="333333"/>
          <w:sz w:val="24"/>
          <w:szCs w:val="24"/>
        </w:rPr>
        <w:t>уведомления пред</w:t>
      </w:r>
      <w:r w:rsidR="00A02675" w:rsidRPr="00072B2B">
        <w:rPr>
          <w:rFonts w:ascii="Times New Roman" w:eastAsia="Times New Roman" w:hAnsi="Times New Roman" w:cs="Times New Roman"/>
          <w:color w:val="333333"/>
          <w:sz w:val="24"/>
          <w:szCs w:val="24"/>
          <w:lang w:val="ru-RU"/>
        </w:rPr>
        <w:t>о</w:t>
      </w:r>
      <w:r w:rsidR="00611E4A" w:rsidRPr="00072B2B">
        <w:rPr>
          <w:rFonts w:ascii="Times New Roman" w:eastAsia="Times New Roman" w:hAnsi="Times New Roman" w:cs="Times New Roman"/>
          <w:color w:val="333333"/>
          <w:sz w:val="24"/>
          <w:szCs w:val="24"/>
        </w:rPr>
        <w:t>ставля</w:t>
      </w:r>
      <w:r w:rsidR="000D52DF" w:rsidRPr="00072B2B">
        <w:rPr>
          <w:rFonts w:ascii="Times New Roman" w:eastAsia="Times New Roman" w:hAnsi="Times New Roman" w:cs="Times New Roman"/>
          <w:color w:val="333333"/>
          <w:sz w:val="24"/>
          <w:szCs w:val="24"/>
          <w:lang w:val="ru-RU"/>
        </w:rPr>
        <w:t>ются</w:t>
      </w:r>
      <w:r w:rsidR="00611E4A" w:rsidRPr="00072B2B">
        <w:rPr>
          <w:rFonts w:ascii="Times New Roman" w:eastAsia="Times New Roman" w:hAnsi="Times New Roman" w:cs="Times New Roman"/>
          <w:color w:val="333333"/>
          <w:sz w:val="24"/>
          <w:szCs w:val="24"/>
        </w:rPr>
        <w:t xml:space="preserve"> разными органами, хотя закон обязывает уведомлять о сносе исключительно – хокимият района.  Это подтвердило и министерство юстиции Узбекистан своим письмом на обращение правозащитников (письмо № 11/23-739/17 от 18.09.2018 г.): уведомление должно быть подготовлено хокимиятом района и, согласно постановлению Кабинета Министров от 29.03.1999 г. № 140, размещаться на соответствующем бланке организации. П</w:t>
      </w:r>
      <w:r w:rsidR="00611E4A" w:rsidRPr="00072B2B">
        <w:rPr>
          <w:rFonts w:ascii="Times New Roman" w:eastAsia="Times New Roman" w:hAnsi="Times New Roman" w:cs="Times New Roman"/>
          <w:i/>
          <w:color w:val="333333"/>
          <w:sz w:val="24"/>
          <w:szCs w:val="24"/>
        </w:rPr>
        <w:t xml:space="preserve">ри этом "документ подписывается руководящими работниками организации или другими должностными лицами в соответствии с их компетенцией, установленной действующим законодательством или иными правовыми актами". </w:t>
      </w:r>
      <w:r w:rsidR="00611E4A" w:rsidRPr="00072B2B">
        <w:rPr>
          <w:rFonts w:ascii="Times New Roman" w:eastAsia="Times New Roman" w:hAnsi="Times New Roman" w:cs="Times New Roman"/>
          <w:color w:val="333333"/>
          <w:sz w:val="24"/>
          <w:szCs w:val="24"/>
        </w:rPr>
        <w:t xml:space="preserve">Следует отметить, что </w:t>
      </w:r>
      <w:r w:rsidR="00611E4A" w:rsidRPr="00072B2B">
        <w:rPr>
          <w:rFonts w:ascii="Times New Roman" w:eastAsia="Times New Roman" w:hAnsi="Times New Roman" w:cs="Times New Roman"/>
          <w:b/>
          <w:i/>
          <w:color w:val="333333"/>
          <w:sz w:val="24"/>
          <w:szCs w:val="24"/>
        </w:rPr>
        <w:t>уведомление, подготовленное не хокимиятом района, не имеет юридической силы и дата получения такого "уведомления" не является началом отсчета 6-месячного срока до начала сноса</w:t>
      </w:r>
      <w:r w:rsidR="00611E4A" w:rsidRPr="00072B2B">
        <w:rPr>
          <w:rFonts w:ascii="Times New Roman" w:eastAsia="Times New Roman" w:hAnsi="Times New Roman" w:cs="Times New Roman"/>
          <w:color w:val="333333"/>
          <w:sz w:val="24"/>
          <w:szCs w:val="24"/>
        </w:rPr>
        <w:t xml:space="preserve">. </w:t>
      </w:r>
    </w:p>
    <w:p w14:paraId="2E0DD719" w14:textId="4D332B4C" w:rsidR="007900DC" w:rsidRDefault="000D52DF" w:rsidP="004570F3">
      <w:pPr>
        <w:shd w:val="clear" w:color="auto" w:fill="FFFFFF"/>
        <w:ind w:firstLine="720"/>
        <w:jc w:val="both"/>
        <w:rPr>
          <w:rFonts w:ascii="Times New Roman" w:eastAsia="Times New Roman" w:hAnsi="Times New Roman" w:cs="Times New Roman"/>
          <w:color w:val="333333"/>
          <w:sz w:val="24"/>
          <w:szCs w:val="24"/>
        </w:rPr>
      </w:pPr>
      <w:r w:rsidRPr="00072B2B">
        <w:rPr>
          <w:rFonts w:ascii="Times New Roman" w:eastAsia="Times New Roman" w:hAnsi="Times New Roman" w:cs="Times New Roman"/>
          <w:color w:val="333333"/>
          <w:sz w:val="24"/>
          <w:szCs w:val="24"/>
          <w:lang w:val="ru-RU"/>
        </w:rPr>
        <w:t>В</w:t>
      </w:r>
      <w:r w:rsidR="00611E4A" w:rsidRPr="00072B2B">
        <w:rPr>
          <w:rFonts w:ascii="Times New Roman" w:eastAsia="Times New Roman" w:hAnsi="Times New Roman" w:cs="Times New Roman"/>
          <w:color w:val="333333"/>
          <w:sz w:val="24"/>
          <w:szCs w:val="24"/>
        </w:rPr>
        <w:t xml:space="preserve"> Законодательстве Узбекистана в отличи</w:t>
      </w:r>
      <w:r w:rsidRPr="00072B2B">
        <w:rPr>
          <w:rFonts w:ascii="Times New Roman" w:eastAsia="Times New Roman" w:hAnsi="Times New Roman" w:cs="Times New Roman"/>
          <w:color w:val="333333"/>
          <w:sz w:val="24"/>
          <w:szCs w:val="24"/>
          <w:lang w:val="ru-RU"/>
        </w:rPr>
        <w:t>е</w:t>
      </w:r>
      <w:r w:rsidR="00611E4A" w:rsidRPr="00072B2B">
        <w:rPr>
          <w:rFonts w:ascii="Times New Roman" w:eastAsia="Times New Roman" w:hAnsi="Times New Roman" w:cs="Times New Roman"/>
          <w:color w:val="333333"/>
          <w:sz w:val="24"/>
          <w:szCs w:val="24"/>
        </w:rPr>
        <w:t xml:space="preserve"> от других стран указано конкретное лицо, которое должно уведомлять - хокимы, и сроки предоставления уведомлений до сноса составляют 6 месяцев. Однако, законы Узбекистана не дают исчерпывающий перечень вопросов, которые должно содержаться в тексте уведомления: нет упоминаний о процедурах выселения, выплаты компенсаций, а также об общественных обсуждениях. </w:t>
      </w:r>
    </w:p>
    <w:p w14:paraId="3F10E13F" w14:textId="77777777" w:rsidR="004570F3" w:rsidRPr="00072B2B" w:rsidRDefault="004570F3" w:rsidP="004570F3">
      <w:pPr>
        <w:shd w:val="clear" w:color="auto" w:fill="FFFFFF"/>
        <w:ind w:firstLine="720"/>
        <w:jc w:val="both"/>
        <w:rPr>
          <w:rFonts w:ascii="Times New Roman" w:eastAsia="Times New Roman" w:hAnsi="Times New Roman" w:cs="Times New Roman"/>
          <w:color w:val="333333"/>
          <w:sz w:val="24"/>
          <w:szCs w:val="24"/>
        </w:rPr>
      </w:pPr>
    </w:p>
    <w:p w14:paraId="6401B006" w14:textId="6C2D64D8" w:rsidR="007900DC" w:rsidRPr="00072B2B" w:rsidRDefault="00C35498" w:rsidP="004570F3">
      <w:pPr>
        <w:shd w:val="clear" w:color="auto" w:fill="FFFFFF"/>
        <w:ind w:firstLine="720"/>
        <w:jc w:val="both"/>
        <w:rPr>
          <w:rFonts w:ascii="Times New Roman" w:eastAsia="Times New Roman" w:hAnsi="Times New Roman" w:cs="Times New Roman"/>
          <w:sz w:val="24"/>
          <w:szCs w:val="24"/>
        </w:rPr>
      </w:pPr>
      <w:r w:rsidRPr="00072B2B">
        <w:rPr>
          <w:rFonts w:ascii="Times New Roman" w:hAnsi="Times New Roman" w:cs="Times New Roman"/>
          <w:noProof/>
          <w:sz w:val="24"/>
          <w:szCs w:val="24"/>
          <w:lang w:val="ru-RU"/>
        </w:rPr>
        <w:drawing>
          <wp:inline distT="0" distB="0" distL="0" distR="0" wp14:anchorId="47371F81" wp14:editId="28C06DCF">
            <wp:extent cx="428400" cy="226800"/>
            <wp:effectExtent l="0" t="0" r="0" b="190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28400" cy="226800"/>
                    </a:xfrm>
                    <a:prstGeom prst="rect">
                      <a:avLst/>
                    </a:prstGeom>
                  </pic:spPr>
                </pic:pic>
              </a:graphicData>
            </a:graphic>
          </wp:inline>
        </w:drawing>
      </w:r>
      <w:r w:rsidRPr="00072B2B">
        <w:rPr>
          <w:rFonts w:ascii="Times New Roman" w:eastAsia="Times New Roman" w:hAnsi="Times New Roman" w:cs="Times New Roman"/>
          <w:sz w:val="24"/>
          <w:szCs w:val="24"/>
          <w:lang w:val="ru-RU"/>
        </w:rPr>
        <w:t xml:space="preserve"> </w:t>
      </w:r>
      <w:r w:rsidR="00611E4A" w:rsidRPr="00072B2B">
        <w:rPr>
          <w:rFonts w:ascii="Times New Roman" w:eastAsia="Times New Roman" w:hAnsi="Times New Roman" w:cs="Times New Roman"/>
          <w:sz w:val="24"/>
          <w:szCs w:val="24"/>
        </w:rPr>
        <w:t xml:space="preserve">Согласно </w:t>
      </w:r>
      <w:r w:rsidR="002C6472" w:rsidRPr="00072B2B">
        <w:rPr>
          <w:rFonts w:ascii="Times New Roman" w:eastAsia="Times New Roman" w:hAnsi="Times New Roman" w:cs="Times New Roman"/>
          <w:sz w:val="24"/>
          <w:szCs w:val="24"/>
        </w:rPr>
        <w:t>выводам экспертов,</w:t>
      </w:r>
      <w:r w:rsidR="00611E4A" w:rsidRPr="00072B2B">
        <w:rPr>
          <w:rFonts w:ascii="Times New Roman" w:eastAsia="Times New Roman" w:hAnsi="Times New Roman" w:cs="Times New Roman"/>
          <w:sz w:val="24"/>
          <w:szCs w:val="24"/>
        </w:rPr>
        <w:t xml:space="preserve"> самая лучшая процедура предоставления уведомлений о сносе жилья для потенциально затрагиваемых стороны, приближенная к международным </w:t>
      </w:r>
      <w:r w:rsidR="00AB710B" w:rsidRPr="00072B2B">
        <w:rPr>
          <w:rFonts w:ascii="Times New Roman" w:eastAsia="Times New Roman" w:hAnsi="Times New Roman" w:cs="Times New Roman"/>
          <w:sz w:val="24"/>
          <w:szCs w:val="24"/>
        </w:rPr>
        <w:t>принципам, закреплена</w:t>
      </w:r>
      <w:r w:rsidR="00611E4A" w:rsidRPr="00072B2B">
        <w:rPr>
          <w:rFonts w:ascii="Times New Roman" w:eastAsia="Times New Roman" w:hAnsi="Times New Roman" w:cs="Times New Roman"/>
          <w:sz w:val="24"/>
          <w:szCs w:val="24"/>
        </w:rPr>
        <w:t xml:space="preserve"> в </w:t>
      </w:r>
      <w:r w:rsidR="00611E4A" w:rsidRPr="00072B2B">
        <w:rPr>
          <w:rFonts w:ascii="Times New Roman" w:eastAsia="Times New Roman" w:hAnsi="Times New Roman" w:cs="Times New Roman"/>
          <w:i/>
          <w:sz w:val="24"/>
          <w:szCs w:val="24"/>
          <w:u w:val="single"/>
        </w:rPr>
        <w:t>НПА Республики Казахстан</w:t>
      </w:r>
      <w:r w:rsidR="00611E4A" w:rsidRPr="00072B2B">
        <w:rPr>
          <w:rFonts w:ascii="Times New Roman" w:eastAsia="Times New Roman" w:hAnsi="Times New Roman" w:cs="Times New Roman"/>
          <w:sz w:val="24"/>
          <w:szCs w:val="24"/>
        </w:rPr>
        <w:t xml:space="preserve">: </w:t>
      </w:r>
    </w:p>
    <w:p w14:paraId="2FCABD22" w14:textId="77777777" w:rsidR="007900DC" w:rsidRPr="00072B2B" w:rsidRDefault="00611E4A" w:rsidP="004570F3">
      <w:pPr>
        <w:jc w:val="both"/>
        <w:rPr>
          <w:rFonts w:ascii="Times New Roman" w:eastAsia="Times New Roman" w:hAnsi="Times New Roman" w:cs="Times New Roman"/>
          <w:i/>
          <w:sz w:val="24"/>
          <w:szCs w:val="24"/>
        </w:rPr>
      </w:pPr>
      <w:r w:rsidRPr="00072B2B">
        <w:rPr>
          <w:rFonts w:ascii="Times New Roman" w:eastAsia="Times New Roman" w:hAnsi="Times New Roman" w:cs="Times New Roman"/>
          <w:i/>
          <w:sz w:val="24"/>
          <w:szCs w:val="24"/>
        </w:rPr>
        <w:t>“Исполнительный орган или по поручению вышестоящего органа нижестоящий исполнительный орган обязан не позднее трех календарных дней после опубликования постановления, указанного в пункте 2 статьи 63 настоящего Закона</w:t>
      </w:r>
      <w:r w:rsidRPr="00072B2B">
        <w:rPr>
          <w:rFonts w:ascii="Times New Roman" w:eastAsia="Times New Roman" w:hAnsi="Times New Roman" w:cs="Times New Roman"/>
          <w:i/>
          <w:sz w:val="24"/>
          <w:szCs w:val="24"/>
          <w:vertAlign w:val="superscript"/>
        </w:rPr>
        <w:footnoteReference w:id="25"/>
      </w:r>
      <w:r w:rsidRPr="00072B2B">
        <w:rPr>
          <w:rFonts w:ascii="Times New Roman" w:eastAsia="Times New Roman" w:hAnsi="Times New Roman" w:cs="Times New Roman"/>
          <w:i/>
          <w:sz w:val="24"/>
          <w:szCs w:val="24"/>
        </w:rPr>
        <w:t xml:space="preserve">, направить собственнику или негосударственному землепользователю письменное уведомление о принудительном отчуждении земельного участка или иного недвижимого имущества в связи с изъятием земельного участка для государственных нужд (далее – уведомление о принудительном отчуждении земельного участка для государственных нужд) по почте с обязательным получением уведомления о вручении почтового отправления. В случае отсутствия уведомления о вручении документы, указанные в настоящем пункте, направляются повторно.” </w:t>
      </w:r>
    </w:p>
    <w:p w14:paraId="58564C4D" w14:textId="77777777" w:rsidR="00A02675" w:rsidRPr="00072B2B" w:rsidRDefault="00611E4A" w:rsidP="004570F3">
      <w:pPr>
        <w:jc w:val="both"/>
        <w:rPr>
          <w:rFonts w:ascii="Times New Roman" w:eastAsia="Times New Roman" w:hAnsi="Times New Roman" w:cs="Times New Roman"/>
          <w:sz w:val="24"/>
          <w:szCs w:val="24"/>
        </w:rPr>
      </w:pPr>
      <w:r w:rsidRPr="00072B2B">
        <w:rPr>
          <w:rFonts w:ascii="Times New Roman" w:eastAsia="Times New Roman" w:hAnsi="Times New Roman" w:cs="Times New Roman"/>
          <w:b/>
          <w:sz w:val="24"/>
          <w:szCs w:val="24"/>
          <w:u w:val="single"/>
        </w:rPr>
        <w:lastRenderedPageBreak/>
        <w:t>Прогрессивность данного закона</w:t>
      </w:r>
      <w:r w:rsidRPr="00072B2B">
        <w:rPr>
          <w:rFonts w:ascii="Times New Roman" w:eastAsia="Times New Roman" w:hAnsi="Times New Roman" w:cs="Times New Roman"/>
          <w:sz w:val="24"/>
          <w:szCs w:val="24"/>
        </w:rPr>
        <w:t xml:space="preserve"> заключается в описании порядка предоставления письма-уведомления: </w:t>
      </w:r>
    </w:p>
    <w:p w14:paraId="1E9F3A40" w14:textId="43D50B9E" w:rsidR="00A02675" w:rsidRPr="00072B2B" w:rsidRDefault="00611E4A" w:rsidP="004570F3">
      <w:pPr>
        <w:pStyle w:val="aa"/>
        <w:numPr>
          <w:ilvl w:val="0"/>
          <w:numId w:val="22"/>
        </w:numPr>
        <w:jc w:val="both"/>
        <w:rPr>
          <w:rFonts w:ascii="Times New Roman" w:eastAsia="Times New Roman" w:hAnsi="Times New Roman" w:cs="Times New Roman"/>
          <w:sz w:val="24"/>
          <w:szCs w:val="24"/>
        </w:rPr>
      </w:pPr>
      <w:r w:rsidRPr="00072B2B">
        <w:rPr>
          <w:rFonts w:ascii="Times New Roman" w:eastAsia="Times New Roman" w:hAnsi="Times New Roman" w:cs="Times New Roman"/>
          <w:sz w:val="24"/>
          <w:szCs w:val="24"/>
        </w:rPr>
        <w:t xml:space="preserve">конкретно указан </w:t>
      </w:r>
      <w:r w:rsidRPr="00072B2B">
        <w:rPr>
          <w:rFonts w:ascii="Times New Roman" w:eastAsia="Times New Roman" w:hAnsi="Times New Roman" w:cs="Times New Roman"/>
          <w:b/>
          <w:sz w:val="24"/>
          <w:szCs w:val="24"/>
        </w:rPr>
        <w:t>орган, предоставляющий Уведомление</w:t>
      </w:r>
      <w:r w:rsidRPr="00072B2B">
        <w:rPr>
          <w:rFonts w:ascii="Times New Roman" w:eastAsia="Times New Roman" w:hAnsi="Times New Roman" w:cs="Times New Roman"/>
          <w:sz w:val="24"/>
          <w:szCs w:val="24"/>
        </w:rPr>
        <w:t xml:space="preserve">; </w:t>
      </w:r>
    </w:p>
    <w:p w14:paraId="63E7129C" w14:textId="794695CD" w:rsidR="00A02675" w:rsidRPr="00072B2B" w:rsidRDefault="00611E4A" w:rsidP="004570F3">
      <w:pPr>
        <w:pStyle w:val="aa"/>
        <w:numPr>
          <w:ilvl w:val="0"/>
          <w:numId w:val="22"/>
        </w:numPr>
        <w:jc w:val="both"/>
        <w:rPr>
          <w:rFonts w:ascii="Times New Roman" w:eastAsia="Times New Roman" w:hAnsi="Times New Roman" w:cs="Times New Roman"/>
          <w:sz w:val="24"/>
          <w:szCs w:val="24"/>
        </w:rPr>
      </w:pPr>
      <w:r w:rsidRPr="00072B2B">
        <w:rPr>
          <w:rFonts w:ascii="Times New Roman" w:eastAsia="Times New Roman" w:hAnsi="Times New Roman" w:cs="Times New Roman"/>
          <w:b/>
          <w:sz w:val="24"/>
          <w:szCs w:val="24"/>
        </w:rPr>
        <w:t>сроки предоставления</w:t>
      </w:r>
      <w:r w:rsidRPr="00072B2B">
        <w:rPr>
          <w:rFonts w:ascii="Times New Roman" w:eastAsia="Times New Roman" w:hAnsi="Times New Roman" w:cs="Times New Roman"/>
          <w:sz w:val="24"/>
          <w:szCs w:val="24"/>
        </w:rPr>
        <w:t>;</w:t>
      </w:r>
    </w:p>
    <w:p w14:paraId="0FC68ADC" w14:textId="75364476" w:rsidR="007900DC" w:rsidRPr="00072B2B" w:rsidRDefault="00611E4A" w:rsidP="004570F3">
      <w:pPr>
        <w:pStyle w:val="aa"/>
        <w:numPr>
          <w:ilvl w:val="0"/>
          <w:numId w:val="22"/>
        </w:numPr>
        <w:jc w:val="both"/>
        <w:rPr>
          <w:rFonts w:ascii="Times New Roman" w:eastAsia="Times New Roman" w:hAnsi="Times New Roman" w:cs="Times New Roman"/>
          <w:sz w:val="24"/>
          <w:szCs w:val="24"/>
        </w:rPr>
      </w:pPr>
      <w:r w:rsidRPr="00072B2B">
        <w:rPr>
          <w:rFonts w:ascii="Times New Roman" w:eastAsia="Times New Roman" w:hAnsi="Times New Roman" w:cs="Times New Roman"/>
          <w:b/>
          <w:sz w:val="24"/>
          <w:szCs w:val="24"/>
        </w:rPr>
        <w:t>получение уведомления о вручении</w:t>
      </w:r>
      <w:r w:rsidRPr="00072B2B">
        <w:rPr>
          <w:rFonts w:ascii="Times New Roman" w:eastAsia="Times New Roman" w:hAnsi="Times New Roman" w:cs="Times New Roman"/>
          <w:sz w:val="24"/>
          <w:szCs w:val="24"/>
        </w:rPr>
        <w:t xml:space="preserve"> документа.</w:t>
      </w:r>
    </w:p>
    <w:p w14:paraId="4EC9D4AA" w14:textId="77777777" w:rsidR="007900DC" w:rsidRPr="00072B2B" w:rsidRDefault="00611E4A" w:rsidP="004570F3">
      <w:pPr>
        <w:jc w:val="both"/>
        <w:rPr>
          <w:rFonts w:ascii="Times New Roman" w:eastAsia="Times New Roman" w:hAnsi="Times New Roman" w:cs="Times New Roman"/>
          <w:sz w:val="24"/>
          <w:szCs w:val="24"/>
        </w:rPr>
      </w:pPr>
      <w:r w:rsidRPr="00072B2B">
        <w:rPr>
          <w:rFonts w:ascii="Times New Roman" w:eastAsia="Times New Roman" w:hAnsi="Times New Roman" w:cs="Times New Roman"/>
          <w:sz w:val="24"/>
          <w:szCs w:val="24"/>
        </w:rPr>
        <w:t xml:space="preserve">Далее усилена также норма в части того, какая информация должна содержаться в тексте Уведомления: </w:t>
      </w:r>
    </w:p>
    <w:p w14:paraId="2FF0672F" w14:textId="77777777" w:rsidR="007900DC" w:rsidRPr="00072B2B" w:rsidRDefault="00611E4A" w:rsidP="004570F3">
      <w:pPr>
        <w:ind w:firstLine="720"/>
        <w:jc w:val="both"/>
        <w:rPr>
          <w:rFonts w:ascii="Times New Roman" w:eastAsia="Times New Roman" w:hAnsi="Times New Roman" w:cs="Times New Roman"/>
          <w:i/>
          <w:sz w:val="24"/>
          <w:szCs w:val="24"/>
        </w:rPr>
      </w:pPr>
      <w:r w:rsidRPr="00072B2B">
        <w:rPr>
          <w:rFonts w:ascii="Times New Roman" w:eastAsia="Times New Roman" w:hAnsi="Times New Roman" w:cs="Times New Roman"/>
          <w:i/>
          <w:sz w:val="24"/>
          <w:szCs w:val="24"/>
        </w:rPr>
        <w:t>В уведомлении о принудительном отчуждении земельного участка для государственных нужд указываются: 1) информация о принятом постановлении, указанном в пункте 2 статьи 63 настоящего Закона (с приложением копии постановления); 2) сведения о собственнике или негосударственном землепользователе; 3) местоположение, площадь, кадастровый номер отчуждаемого земельного участка или иного недвижимого имущества; 4) информация о порядке определения размера возмещения по рыночной стоимости; 5) информация о возможности выбора одного из способов равноценного возмещения; 6) информация о порядке подписания договора об отчуждении земельного участка для государственных нужд, а также разъяснение о судебном порядке разрешения вопроса принудительного отчуждения при отказе от заключения договора; 7) сроки предоставления копий правоустанавливающих и идентификационных документов на отчуждаемый земельный участок или иное недвижимое имущество для организации проведения их оценки.</w:t>
      </w:r>
    </w:p>
    <w:p w14:paraId="34B33F5B" w14:textId="718E1A4F" w:rsidR="007900DC" w:rsidRPr="00072B2B" w:rsidRDefault="00611E4A" w:rsidP="004570F3">
      <w:pPr>
        <w:ind w:firstLine="720"/>
        <w:jc w:val="both"/>
        <w:rPr>
          <w:rFonts w:ascii="Times New Roman" w:eastAsia="Times New Roman" w:hAnsi="Times New Roman" w:cs="Times New Roman"/>
          <w:sz w:val="24"/>
          <w:szCs w:val="24"/>
        </w:rPr>
      </w:pPr>
      <w:r w:rsidRPr="00072B2B">
        <w:rPr>
          <w:rFonts w:ascii="Times New Roman" w:eastAsia="Times New Roman" w:hAnsi="Times New Roman" w:cs="Times New Roman"/>
          <w:sz w:val="24"/>
          <w:szCs w:val="24"/>
        </w:rPr>
        <w:t xml:space="preserve">С позиции экспертов эти нормы также не в полной мере отражают руководящие принципы принудительных выселений, т.к. любые решения о выселении должны быть предоставлены заблаговременно в письменном виде и на местном языке доводиться до сведения всех тех, кого это может коснуться и с представлением всех деталей отсутствия альтернативных вариантов во </w:t>
      </w:r>
      <w:r w:rsidR="00396DD9" w:rsidRPr="00072B2B">
        <w:rPr>
          <w:rFonts w:ascii="Times New Roman" w:eastAsia="Times New Roman" w:hAnsi="Times New Roman" w:cs="Times New Roman"/>
          <w:sz w:val="24"/>
          <w:szCs w:val="24"/>
        </w:rPr>
        <w:t>избежание</w:t>
      </w:r>
      <w:r w:rsidRPr="00072B2B">
        <w:rPr>
          <w:rFonts w:ascii="Times New Roman" w:eastAsia="Times New Roman" w:hAnsi="Times New Roman" w:cs="Times New Roman"/>
          <w:sz w:val="24"/>
          <w:szCs w:val="24"/>
        </w:rPr>
        <w:t xml:space="preserve"> сноса и изъятия жилья, а также условия проведения общественных дискуссий. То есть данная норма также, как и нормы законодательств других стран лишает права затронутых лиц принимать участие в процессе </w:t>
      </w:r>
      <w:r w:rsidR="002C6472" w:rsidRPr="00072B2B">
        <w:rPr>
          <w:rFonts w:ascii="Times New Roman" w:eastAsia="Times New Roman" w:hAnsi="Times New Roman" w:cs="Times New Roman"/>
          <w:sz w:val="24"/>
          <w:szCs w:val="24"/>
        </w:rPr>
        <w:t>принятия решений</w:t>
      </w:r>
      <w:r w:rsidRPr="00072B2B">
        <w:rPr>
          <w:rFonts w:ascii="Times New Roman" w:eastAsia="Times New Roman" w:hAnsi="Times New Roman" w:cs="Times New Roman"/>
          <w:sz w:val="24"/>
          <w:szCs w:val="24"/>
        </w:rPr>
        <w:t xml:space="preserve"> о сносе, и ставит его перед фактом изъятия, ограничив возможность оспорить решение уполномоченного органа в вышестоящие и судебные органы.</w:t>
      </w:r>
    </w:p>
    <w:p w14:paraId="204CA303" w14:textId="55CB115E" w:rsidR="00396DD9" w:rsidRPr="00072B2B" w:rsidRDefault="00611E4A" w:rsidP="004570F3">
      <w:pPr>
        <w:ind w:firstLine="720"/>
        <w:jc w:val="both"/>
        <w:rPr>
          <w:rFonts w:ascii="Times New Roman" w:eastAsia="Times New Roman" w:hAnsi="Times New Roman" w:cs="Times New Roman"/>
          <w:sz w:val="24"/>
          <w:szCs w:val="24"/>
        </w:rPr>
      </w:pPr>
      <w:r w:rsidRPr="00072B2B">
        <w:rPr>
          <w:rFonts w:ascii="Times New Roman" w:eastAsia="Times New Roman" w:hAnsi="Times New Roman" w:cs="Times New Roman"/>
          <w:sz w:val="24"/>
          <w:szCs w:val="24"/>
        </w:rPr>
        <w:t xml:space="preserve">Таким образом, если законодательства двух стран Узбекистана и Таджикистана требует обязательного предоставления уведомлений </w:t>
      </w:r>
      <w:r w:rsidR="003C2290" w:rsidRPr="00072B2B">
        <w:rPr>
          <w:rFonts w:ascii="Times New Roman" w:eastAsia="Times New Roman" w:hAnsi="Times New Roman" w:cs="Times New Roman"/>
          <w:sz w:val="24"/>
          <w:szCs w:val="24"/>
        </w:rPr>
        <w:t>с указаниями</w:t>
      </w:r>
      <w:r w:rsidRPr="00072B2B">
        <w:rPr>
          <w:rFonts w:ascii="Times New Roman" w:eastAsia="Times New Roman" w:hAnsi="Times New Roman" w:cs="Times New Roman"/>
          <w:sz w:val="24"/>
          <w:szCs w:val="24"/>
        </w:rPr>
        <w:t xml:space="preserve"> конкретных сроков, то Законодательство Казахстана помимо всего дает перечень вопросов, которые обязательно нужно включать в текст Уведомления. </w:t>
      </w:r>
      <w:r w:rsidR="00396DD9" w:rsidRPr="00072B2B">
        <w:rPr>
          <w:rFonts w:ascii="Times New Roman" w:eastAsia="Times New Roman" w:hAnsi="Times New Roman" w:cs="Times New Roman"/>
          <w:sz w:val="24"/>
          <w:szCs w:val="24"/>
          <w:lang w:val="ru-RU"/>
        </w:rPr>
        <w:t xml:space="preserve">В отличие от трех упомянутых стран ЦА в НПА Кыргызстана </w:t>
      </w:r>
      <w:r w:rsidR="00396DD9" w:rsidRPr="00072B2B">
        <w:rPr>
          <w:rFonts w:ascii="Times New Roman" w:eastAsia="Times New Roman" w:hAnsi="Times New Roman" w:cs="Times New Roman"/>
          <w:sz w:val="24"/>
          <w:szCs w:val="24"/>
          <w:u w:val="single"/>
          <w:lang w:val="ru-RU"/>
        </w:rPr>
        <w:t xml:space="preserve">нет упоминаний о </w:t>
      </w:r>
      <w:r w:rsidR="003C2290" w:rsidRPr="00072B2B">
        <w:rPr>
          <w:rFonts w:ascii="Times New Roman" w:eastAsia="Times New Roman" w:hAnsi="Times New Roman" w:cs="Times New Roman"/>
          <w:sz w:val="24"/>
          <w:szCs w:val="24"/>
          <w:u w:val="single"/>
          <w:lang w:val="ru-RU"/>
        </w:rPr>
        <w:t>предоставлении</w:t>
      </w:r>
      <w:r w:rsidR="00396DD9" w:rsidRPr="00072B2B">
        <w:rPr>
          <w:rFonts w:ascii="Times New Roman" w:eastAsia="Times New Roman" w:hAnsi="Times New Roman" w:cs="Times New Roman"/>
          <w:sz w:val="24"/>
          <w:szCs w:val="24"/>
          <w:u w:val="single"/>
          <w:lang w:val="ru-RU"/>
        </w:rPr>
        <w:t xml:space="preserve"> уведомлений</w:t>
      </w:r>
      <w:r w:rsidR="00396DD9" w:rsidRPr="00072B2B">
        <w:rPr>
          <w:rFonts w:ascii="Times New Roman" w:eastAsia="Times New Roman" w:hAnsi="Times New Roman" w:cs="Times New Roman"/>
          <w:sz w:val="24"/>
          <w:szCs w:val="24"/>
          <w:lang w:val="ru-RU"/>
        </w:rPr>
        <w:t xml:space="preserve">, что само по себе является </w:t>
      </w:r>
      <w:commentRangeStart w:id="25"/>
      <w:r w:rsidR="00396DD9" w:rsidRPr="00072B2B">
        <w:rPr>
          <w:rFonts w:ascii="Times New Roman" w:eastAsia="Times New Roman" w:hAnsi="Times New Roman" w:cs="Times New Roman"/>
          <w:sz w:val="24"/>
          <w:szCs w:val="24"/>
          <w:lang w:val="ru-RU"/>
        </w:rPr>
        <w:t>нонсенсом</w:t>
      </w:r>
      <w:commentRangeEnd w:id="25"/>
      <w:r w:rsidR="00F06A94" w:rsidRPr="00072B2B">
        <w:rPr>
          <w:rStyle w:val="a7"/>
          <w:rFonts w:ascii="Times New Roman" w:hAnsi="Times New Roman" w:cs="Times New Roman"/>
          <w:sz w:val="24"/>
          <w:szCs w:val="24"/>
        </w:rPr>
        <w:commentReference w:id="25"/>
      </w:r>
      <w:r w:rsidR="00396DD9" w:rsidRPr="00072B2B">
        <w:rPr>
          <w:rFonts w:ascii="Times New Roman" w:eastAsia="Times New Roman" w:hAnsi="Times New Roman" w:cs="Times New Roman"/>
          <w:sz w:val="24"/>
          <w:szCs w:val="24"/>
          <w:lang w:val="ru-RU"/>
        </w:rPr>
        <w:t xml:space="preserve">! </w:t>
      </w:r>
      <w:r w:rsidR="00396DD9" w:rsidRPr="00072B2B">
        <w:rPr>
          <w:rFonts w:ascii="Times New Roman" w:eastAsia="Times New Roman" w:hAnsi="Times New Roman" w:cs="Times New Roman"/>
          <w:sz w:val="24"/>
          <w:szCs w:val="24"/>
          <w:highlight w:val="yellow"/>
          <w:lang w:val="ru-RU"/>
        </w:rPr>
        <w:t>(Сравнительная Таблица 1)</w:t>
      </w:r>
    </w:p>
    <w:p w14:paraId="176AA3C4" w14:textId="3DEB1F55" w:rsidR="007900DC" w:rsidRPr="00072B2B" w:rsidRDefault="00841481" w:rsidP="004570F3">
      <w:pPr>
        <w:ind w:firstLine="720"/>
        <w:jc w:val="both"/>
        <w:rPr>
          <w:rFonts w:ascii="Times New Roman" w:eastAsia="Times New Roman" w:hAnsi="Times New Roman" w:cs="Times New Roman"/>
          <w:sz w:val="24"/>
          <w:szCs w:val="24"/>
        </w:rPr>
      </w:pPr>
      <w:r w:rsidRPr="00072B2B">
        <w:rPr>
          <w:rFonts w:ascii="Times New Roman" w:eastAsia="Times New Roman" w:hAnsi="Times New Roman" w:cs="Times New Roman"/>
          <w:sz w:val="24"/>
          <w:szCs w:val="24"/>
          <w:lang w:val="ru-RU"/>
        </w:rPr>
        <w:t xml:space="preserve">Несмотря на некую разницу в содержании НПА, преимущество одних стран в </w:t>
      </w:r>
      <w:r w:rsidR="003C2290" w:rsidRPr="00072B2B">
        <w:rPr>
          <w:rFonts w:ascii="Times New Roman" w:eastAsia="Times New Roman" w:hAnsi="Times New Roman" w:cs="Times New Roman"/>
          <w:sz w:val="24"/>
          <w:szCs w:val="24"/>
          <w:lang w:val="ru-RU"/>
        </w:rPr>
        <w:t>законотворчестве и</w:t>
      </w:r>
      <w:r w:rsidRPr="00072B2B">
        <w:rPr>
          <w:rFonts w:ascii="Times New Roman" w:eastAsia="Times New Roman" w:hAnsi="Times New Roman" w:cs="Times New Roman"/>
          <w:sz w:val="24"/>
          <w:szCs w:val="24"/>
          <w:lang w:val="ru-RU"/>
        </w:rPr>
        <w:t xml:space="preserve"> </w:t>
      </w:r>
      <w:r w:rsidR="003C2290" w:rsidRPr="00072B2B">
        <w:rPr>
          <w:rFonts w:ascii="Times New Roman" w:eastAsia="Times New Roman" w:hAnsi="Times New Roman" w:cs="Times New Roman"/>
          <w:sz w:val="24"/>
          <w:szCs w:val="24"/>
          <w:lang w:val="ru-RU"/>
        </w:rPr>
        <w:t>отставание</w:t>
      </w:r>
      <w:r w:rsidRPr="00072B2B">
        <w:rPr>
          <w:rFonts w:ascii="Times New Roman" w:eastAsia="Times New Roman" w:hAnsi="Times New Roman" w:cs="Times New Roman"/>
          <w:sz w:val="24"/>
          <w:szCs w:val="24"/>
          <w:lang w:val="ru-RU"/>
        </w:rPr>
        <w:t xml:space="preserve"> других, в</w:t>
      </w:r>
      <w:r w:rsidR="00611E4A" w:rsidRPr="00072B2B">
        <w:rPr>
          <w:rFonts w:ascii="Times New Roman" w:eastAsia="Times New Roman" w:hAnsi="Times New Roman" w:cs="Times New Roman"/>
          <w:sz w:val="24"/>
          <w:szCs w:val="24"/>
        </w:rPr>
        <w:t>о всех четырех исследуемых странах ЦА</w:t>
      </w:r>
      <w:r w:rsidRPr="00072B2B">
        <w:rPr>
          <w:rFonts w:ascii="Times New Roman" w:eastAsia="Times New Roman" w:hAnsi="Times New Roman" w:cs="Times New Roman"/>
          <w:sz w:val="24"/>
          <w:szCs w:val="24"/>
          <w:lang w:val="ru-RU"/>
        </w:rPr>
        <w:t xml:space="preserve"> отмечается</w:t>
      </w:r>
      <w:r w:rsidR="00611E4A" w:rsidRPr="00072B2B">
        <w:rPr>
          <w:rFonts w:ascii="Times New Roman" w:eastAsia="Times New Roman" w:hAnsi="Times New Roman" w:cs="Times New Roman"/>
          <w:sz w:val="24"/>
          <w:szCs w:val="24"/>
        </w:rPr>
        <w:t xml:space="preserve"> </w:t>
      </w:r>
      <w:r w:rsidR="00611E4A" w:rsidRPr="00072B2B">
        <w:rPr>
          <w:rFonts w:ascii="Times New Roman" w:eastAsia="Times New Roman" w:hAnsi="Times New Roman" w:cs="Times New Roman"/>
          <w:b/>
          <w:i/>
          <w:sz w:val="24"/>
          <w:szCs w:val="24"/>
        </w:rPr>
        <w:t>слабая правоприменительная практика</w:t>
      </w:r>
      <w:r w:rsidR="00611E4A" w:rsidRPr="00072B2B">
        <w:rPr>
          <w:rFonts w:ascii="Times New Roman" w:eastAsia="Times New Roman" w:hAnsi="Times New Roman" w:cs="Times New Roman"/>
          <w:sz w:val="24"/>
          <w:szCs w:val="24"/>
        </w:rPr>
        <w:t xml:space="preserve">. Лица, затронутые </w:t>
      </w:r>
      <w:r w:rsidR="002C6472" w:rsidRPr="00072B2B">
        <w:rPr>
          <w:rFonts w:ascii="Times New Roman" w:eastAsia="Times New Roman" w:hAnsi="Times New Roman" w:cs="Times New Roman"/>
          <w:sz w:val="24"/>
          <w:szCs w:val="24"/>
        </w:rPr>
        <w:t>процессом изъятия,</w:t>
      </w:r>
      <w:r w:rsidR="00611E4A" w:rsidRPr="00072B2B">
        <w:rPr>
          <w:rFonts w:ascii="Times New Roman" w:eastAsia="Times New Roman" w:hAnsi="Times New Roman" w:cs="Times New Roman"/>
          <w:sz w:val="24"/>
          <w:szCs w:val="24"/>
        </w:rPr>
        <w:t xml:space="preserve"> выражают недовольство и подтверждают, что уведомления, кроме как “страшилки” ничего вразумительного в себе не несут. Также </w:t>
      </w:r>
      <w:r w:rsidR="00611E4A" w:rsidRPr="00072B2B">
        <w:rPr>
          <w:rFonts w:ascii="Times New Roman" w:eastAsia="Times New Roman" w:hAnsi="Times New Roman" w:cs="Times New Roman"/>
          <w:sz w:val="24"/>
          <w:szCs w:val="24"/>
          <w:u w:val="single"/>
        </w:rPr>
        <w:t>не предусмотрены механизмы контроля за исполнением законов.</w:t>
      </w:r>
      <w:r w:rsidR="00611E4A" w:rsidRPr="00072B2B">
        <w:rPr>
          <w:rFonts w:ascii="Times New Roman" w:eastAsia="Times New Roman" w:hAnsi="Times New Roman" w:cs="Times New Roman"/>
          <w:sz w:val="24"/>
          <w:szCs w:val="24"/>
        </w:rPr>
        <w:t xml:space="preserve"> Из практики стран нет ни одного случая привлечения к ответственности уполномоченного лица за ненадлежащее уведомление. </w:t>
      </w:r>
    </w:p>
    <w:p w14:paraId="71195E5B" w14:textId="77777777" w:rsidR="007900DC" w:rsidRPr="00072B2B" w:rsidRDefault="00611E4A" w:rsidP="004570F3">
      <w:pPr>
        <w:ind w:firstLine="720"/>
        <w:jc w:val="both"/>
        <w:rPr>
          <w:rFonts w:ascii="Times New Roman" w:eastAsia="Times New Roman" w:hAnsi="Times New Roman" w:cs="Times New Roman"/>
          <w:sz w:val="24"/>
          <w:szCs w:val="24"/>
        </w:rPr>
      </w:pPr>
      <w:r w:rsidRPr="00072B2B">
        <w:rPr>
          <w:rFonts w:ascii="Times New Roman" w:eastAsia="Times New Roman" w:hAnsi="Times New Roman" w:cs="Times New Roman"/>
          <w:sz w:val="24"/>
          <w:szCs w:val="24"/>
        </w:rPr>
        <w:t xml:space="preserve">В некоторых уведомлениях о сносе могут быть предупреждения о том, что у затрагиваемых лиц есть право обращаться в суд. Суды в ЦА, согласно заявлениям членов </w:t>
      </w:r>
      <w:r w:rsidRPr="00072B2B">
        <w:rPr>
          <w:rFonts w:ascii="Times New Roman" w:eastAsia="Times New Roman" w:hAnsi="Times New Roman" w:cs="Times New Roman"/>
          <w:sz w:val="24"/>
          <w:szCs w:val="24"/>
        </w:rPr>
        <w:lastRenderedPageBreak/>
        <w:t xml:space="preserve">сети ЦА по “ПДЖ”, занимают стороны власти и при принятии решений не учитывают основные права, защищаемые внутригосударственным и международным законодательством. Во многих случаях дома сносятся без судебного решения или без предоставления жителям достаточного времени на подачу апелляции на решение о выселении. Эти </w:t>
      </w:r>
      <w:r w:rsidRPr="00072B2B">
        <w:rPr>
          <w:rFonts w:ascii="Times New Roman" w:eastAsia="Times New Roman" w:hAnsi="Times New Roman" w:cs="Times New Roman"/>
          <w:b/>
          <w:i/>
          <w:sz w:val="24"/>
          <w:szCs w:val="24"/>
        </w:rPr>
        <w:t xml:space="preserve">факты </w:t>
      </w:r>
      <w:r w:rsidRPr="00072B2B">
        <w:rPr>
          <w:rFonts w:ascii="Times New Roman" w:eastAsia="Times New Roman" w:hAnsi="Times New Roman" w:cs="Times New Roman"/>
          <w:sz w:val="24"/>
          <w:szCs w:val="24"/>
        </w:rPr>
        <w:t xml:space="preserve">зафиксированы в Кыргызстане, в Таджикистане, и </w:t>
      </w:r>
      <w:r w:rsidRPr="00072B2B">
        <w:rPr>
          <w:rFonts w:ascii="Times New Roman" w:eastAsia="Times New Roman" w:hAnsi="Times New Roman" w:cs="Times New Roman"/>
          <w:sz w:val="24"/>
          <w:szCs w:val="24"/>
          <w:u w:val="single"/>
        </w:rPr>
        <w:t>в особенности в Узбекистане</w:t>
      </w:r>
      <w:r w:rsidRPr="00072B2B">
        <w:rPr>
          <w:rFonts w:ascii="Times New Roman" w:eastAsia="Times New Roman" w:hAnsi="Times New Roman" w:cs="Times New Roman"/>
          <w:sz w:val="24"/>
          <w:szCs w:val="24"/>
        </w:rPr>
        <w:t xml:space="preserve"> и </w:t>
      </w:r>
      <w:r w:rsidRPr="00072B2B">
        <w:rPr>
          <w:rFonts w:ascii="Times New Roman" w:eastAsia="Times New Roman" w:hAnsi="Times New Roman" w:cs="Times New Roman"/>
          <w:b/>
          <w:sz w:val="24"/>
          <w:szCs w:val="24"/>
        </w:rPr>
        <w:t>являются показателем принудительного изъятия жилья.</w:t>
      </w:r>
    </w:p>
    <w:p w14:paraId="7545C630" w14:textId="00F8007A" w:rsidR="007900DC" w:rsidRPr="00072B2B" w:rsidRDefault="00611E4A" w:rsidP="004570F3">
      <w:pPr>
        <w:ind w:firstLine="720"/>
        <w:jc w:val="both"/>
        <w:rPr>
          <w:rFonts w:ascii="Times New Roman" w:eastAsia="Times New Roman" w:hAnsi="Times New Roman" w:cs="Times New Roman"/>
          <w:sz w:val="24"/>
          <w:szCs w:val="24"/>
        </w:rPr>
      </w:pPr>
      <w:r w:rsidRPr="00072B2B">
        <w:rPr>
          <w:rFonts w:ascii="Times New Roman" w:eastAsia="Times New Roman" w:hAnsi="Times New Roman" w:cs="Times New Roman"/>
          <w:sz w:val="24"/>
          <w:szCs w:val="24"/>
        </w:rPr>
        <w:t xml:space="preserve">Если опираться на изложение фактов №25 ООН Хабитат, то ненадлежащее уведомление жителей является косвенным проявлением </w:t>
      </w:r>
      <w:r w:rsidRPr="00072B2B">
        <w:rPr>
          <w:rFonts w:ascii="Times New Roman" w:eastAsia="Times New Roman" w:hAnsi="Times New Roman" w:cs="Times New Roman"/>
          <w:b/>
          <w:sz w:val="24"/>
          <w:szCs w:val="24"/>
        </w:rPr>
        <w:t>“принудительного изъятия”. В частности</w:t>
      </w:r>
      <w:r w:rsidR="004A06B9" w:rsidRPr="00072B2B">
        <w:rPr>
          <w:rFonts w:ascii="Times New Roman" w:eastAsia="Times New Roman" w:hAnsi="Times New Roman" w:cs="Times New Roman"/>
          <w:b/>
          <w:sz w:val="24"/>
          <w:szCs w:val="24"/>
          <w:lang w:val="ru-RU"/>
        </w:rPr>
        <w:t xml:space="preserve"> </w:t>
      </w:r>
      <w:r w:rsidR="004A06B9" w:rsidRPr="00072B2B">
        <w:rPr>
          <w:rFonts w:ascii="Times New Roman" w:eastAsia="Times New Roman" w:hAnsi="Times New Roman" w:cs="Times New Roman"/>
          <w:sz w:val="24"/>
          <w:szCs w:val="24"/>
          <w:lang w:val="ru-RU"/>
        </w:rPr>
        <w:t>под принудительное изъятие попадают случаи</w:t>
      </w:r>
      <w:r w:rsidRPr="00072B2B">
        <w:rPr>
          <w:rFonts w:ascii="Times New Roman" w:eastAsia="Times New Roman" w:hAnsi="Times New Roman" w:cs="Times New Roman"/>
          <w:b/>
          <w:sz w:val="24"/>
          <w:szCs w:val="24"/>
        </w:rPr>
        <w:t xml:space="preserve">, </w:t>
      </w:r>
      <w:r w:rsidRPr="00072B2B">
        <w:rPr>
          <w:rFonts w:ascii="Times New Roman" w:eastAsia="Times New Roman" w:hAnsi="Times New Roman" w:cs="Times New Roman"/>
          <w:sz w:val="24"/>
          <w:szCs w:val="24"/>
        </w:rPr>
        <w:t>если в письмах-уведомлениях нет</w:t>
      </w:r>
      <w:r w:rsidRPr="00072B2B">
        <w:rPr>
          <w:rFonts w:ascii="Times New Roman" w:eastAsia="Times New Roman" w:hAnsi="Times New Roman" w:cs="Times New Roman"/>
          <w:b/>
          <w:sz w:val="24"/>
          <w:szCs w:val="24"/>
        </w:rPr>
        <w:t xml:space="preserve"> </w:t>
      </w:r>
      <w:r w:rsidR="003D06E8" w:rsidRPr="00072B2B">
        <w:rPr>
          <w:rFonts w:ascii="Times New Roman" w:eastAsia="Times New Roman" w:hAnsi="Times New Roman" w:cs="Times New Roman"/>
          <w:sz w:val="24"/>
          <w:szCs w:val="24"/>
        </w:rPr>
        <w:t>обоснования решения</w:t>
      </w:r>
      <w:r w:rsidRPr="00072B2B">
        <w:rPr>
          <w:rFonts w:ascii="Times New Roman" w:eastAsia="Times New Roman" w:hAnsi="Times New Roman" w:cs="Times New Roman"/>
          <w:sz w:val="24"/>
          <w:szCs w:val="24"/>
        </w:rPr>
        <w:t xml:space="preserve"> об изъятии, не указано, почему отсутствуют другие альтернативы, не </w:t>
      </w:r>
      <w:r w:rsidR="002C6472" w:rsidRPr="00072B2B">
        <w:rPr>
          <w:rFonts w:ascii="Times New Roman" w:eastAsia="Times New Roman" w:hAnsi="Times New Roman" w:cs="Times New Roman"/>
          <w:sz w:val="24"/>
          <w:szCs w:val="24"/>
        </w:rPr>
        <w:t>содержится</w:t>
      </w:r>
      <w:r w:rsidRPr="00072B2B">
        <w:rPr>
          <w:rFonts w:ascii="Times New Roman" w:eastAsia="Times New Roman" w:hAnsi="Times New Roman" w:cs="Times New Roman"/>
          <w:sz w:val="24"/>
          <w:szCs w:val="24"/>
        </w:rPr>
        <w:t xml:space="preserve"> информация о хронологии событий, переселении и компенсации, а также </w:t>
      </w:r>
      <w:r w:rsidR="002C6472" w:rsidRPr="00072B2B">
        <w:rPr>
          <w:rFonts w:ascii="Times New Roman" w:eastAsia="Times New Roman" w:hAnsi="Times New Roman" w:cs="Times New Roman"/>
          <w:sz w:val="24"/>
          <w:szCs w:val="24"/>
        </w:rPr>
        <w:t>отсутствие</w:t>
      </w:r>
      <w:r w:rsidRPr="00072B2B">
        <w:rPr>
          <w:rFonts w:ascii="Times New Roman" w:eastAsia="Times New Roman" w:hAnsi="Times New Roman" w:cs="Times New Roman"/>
          <w:sz w:val="24"/>
          <w:szCs w:val="24"/>
        </w:rPr>
        <w:t xml:space="preserve"> процедуры подачи жалоб. Жители должны также информироваться о той помощи, которая будет им предоставлена в перемещении их имущества и строительных материалов на место переселения. Так, получение уведомления о выселении в </w:t>
      </w:r>
      <w:r w:rsidRPr="00072B2B">
        <w:rPr>
          <w:rFonts w:ascii="Times New Roman" w:eastAsia="Times New Roman" w:hAnsi="Times New Roman" w:cs="Times New Roman"/>
          <w:b/>
          <w:sz w:val="24"/>
          <w:szCs w:val="24"/>
        </w:rPr>
        <w:t>установленном порядк</w:t>
      </w:r>
      <w:r w:rsidRPr="00072B2B">
        <w:rPr>
          <w:rFonts w:ascii="Times New Roman" w:eastAsia="Times New Roman" w:hAnsi="Times New Roman" w:cs="Times New Roman"/>
          <w:sz w:val="24"/>
          <w:szCs w:val="24"/>
        </w:rPr>
        <w:t xml:space="preserve">е помогает и позволяет подлежащим выселению лицам провести </w:t>
      </w:r>
      <w:r w:rsidRPr="00072B2B">
        <w:rPr>
          <w:rFonts w:ascii="Times New Roman" w:eastAsia="Times New Roman" w:hAnsi="Times New Roman" w:cs="Times New Roman"/>
          <w:b/>
          <w:sz w:val="24"/>
          <w:szCs w:val="24"/>
        </w:rPr>
        <w:t>оценку стоимости своего имуществ</w:t>
      </w:r>
      <w:r w:rsidRPr="00072B2B">
        <w:rPr>
          <w:rFonts w:ascii="Times New Roman" w:eastAsia="Times New Roman" w:hAnsi="Times New Roman" w:cs="Times New Roman"/>
          <w:sz w:val="24"/>
          <w:szCs w:val="24"/>
        </w:rPr>
        <w:t xml:space="preserve">а, инвестиций и других материальных благ, которые могут пострадать в этом процессе. Подлежащим выселению лицам должна также предоставляться возможность </w:t>
      </w:r>
      <w:r w:rsidRPr="00072B2B">
        <w:rPr>
          <w:rFonts w:ascii="Times New Roman" w:eastAsia="Times New Roman" w:hAnsi="Times New Roman" w:cs="Times New Roman"/>
          <w:b/>
          <w:sz w:val="24"/>
          <w:szCs w:val="24"/>
        </w:rPr>
        <w:t xml:space="preserve">оценить и задокументировать нематериальные потери </w:t>
      </w:r>
      <w:r w:rsidRPr="00072B2B">
        <w:rPr>
          <w:rFonts w:ascii="Times New Roman" w:eastAsia="Times New Roman" w:hAnsi="Times New Roman" w:cs="Times New Roman"/>
          <w:sz w:val="24"/>
          <w:szCs w:val="24"/>
        </w:rPr>
        <w:t xml:space="preserve">для получения соответствующей компенсации. </w:t>
      </w:r>
      <w:r w:rsidRPr="00072B2B">
        <w:rPr>
          <w:rFonts w:ascii="Times New Roman" w:eastAsia="Times New Roman" w:hAnsi="Times New Roman" w:cs="Times New Roman"/>
          <w:sz w:val="24"/>
          <w:szCs w:val="24"/>
          <w:vertAlign w:val="superscript"/>
        </w:rPr>
        <w:footnoteReference w:id="26"/>
      </w:r>
    </w:p>
    <w:p w14:paraId="10D10678" w14:textId="16D7EA25" w:rsidR="007900DC" w:rsidRPr="00072B2B" w:rsidRDefault="00611E4A" w:rsidP="004570F3">
      <w:pPr>
        <w:jc w:val="both"/>
        <w:rPr>
          <w:rFonts w:ascii="Times New Roman" w:eastAsia="Times New Roman" w:hAnsi="Times New Roman" w:cs="Times New Roman"/>
          <w:sz w:val="24"/>
          <w:szCs w:val="24"/>
        </w:rPr>
      </w:pPr>
      <w:r w:rsidRPr="00072B2B">
        <w:rPr>
          <w:rFonts w:ascii="Times New Roman" w:eastAsia="Times New Roman" w:hAnsi="Times New Roman" w:cs="Times New Roman"/>
          <w:sz w:val="24"/>
          <w:szCs w:val="24"/>
        </w:rPr>
        <w:t xml:space="preserve">В связи с этим </w:t>
      </w:r>
      <w:r w:rsidRPr="00072B2B">
        <w:rPr>
          <w:rFonts w:ascii="Times New Roman" w:eastAsia="Times New Roman" w:hAnsi="Times New Roman" w:cs="Times New Roman"/>
          <w:b/>
          <w:sz w:val="24"/>
          <w:szCs w:val="24"/>
          <w:u w:val="single"/>
        </w:rPr>
        <w:t>эксперты Сети “Право на достаточное жилище” призывают страны ЦА</w:t>
      </w:r>
      <w:r w:rsidRPr="00072B2B">
        <w:rPr>
          <w:rFonts w:ascii="Times New Roman" w:eastAsia="Times New Roman" w:hAnsi="Times New Roman" w:cs="Times New Roman"/>
          <w:sz w:val="24"/>
          <w:szCs w:val="24"/>
        </w:rPr>
        <w:t>:</w:t>
      </w:r>
    </w:p>
    <w:p w14:paraId="6FD69FB0" w14:textId="58C328E6" w:rsidR="004A06B9" w:rsidRPr="00072B2B" w:rsidRDefault="00611E4A" w:rsidP="004570F3">
      <w:pPr>
        <w:jc w:val="both"/>
        <w:rPr>
          <w:rFonts w:ascii="Times New Roman" w:eastAsia="Times New Roman" w:hAnsi="Times New Roman" w:cs="Times New Roman"/>
          <w:sz w:val="24"/>
          <w:szCs w:val="24"/>
        </w:rPr>
      </w:pPr>
      <w:r w:rsidRPr="00072B2B">
        <w:rPr>
          <w:rFonts w:ascii="Times New Roman" w:eastAsia="Times New Roman" w:hAnsi="Times New Roman" w:cs="Times New Roman"/>
          <w:sz w:val="24"/>
          <w:szCs w:val="24"/>
        </w:rPr>
        <w:t>Улучшить законодательства стран и правоприменительную практику в части надлежащего уведомления, согласно руководящим принципам принудительных выселений путем</w:t>
      </w:r>
      <w:r w:rsidR="004A06B9" w:rsidRPr="00072B2B">
        <w:rPr>
          <w:rFonts w:ascii="Times New Roman" w:eastAsia="Times New Roman" w:hAnsi="Times New Roman" w:cs="Times New Roman"/>
          <w:sz w:val="24"/>
          <w:szCs w:val="24"/>
          <w:lang w:val="ru-RU"/>
        </w:rPr>
        <w:t>:</w:t>
      </w:r>
    </w:p>
    <w:p w14:paraId="052249CF" w14:textId="5204DC64" w:rsidR="004A06B9" w:rsidRPr="00072B2B" w:rsidRDefault="00611E4A" w:rsidP="004570F3">
      <w:pPr>
        <w:pStyle w:val="aa"/>
        <w:numPr>
          <w:ilvl w:val="0"/>
          <w:numId w:val="17"/>
        </w:numPr>
        <w:jc w:val="both"/>
        <w:rPr>
          <w:rFonts w:ascii="Times New Roman" w:eastAsia="Times New Roman" w:hAnsi="Times New Roman" w:cs="Times New Roman"/>
          <w:sz w:val="24"/>
          <w:szCs w:val="24"/>
        </w:rPr>
      </w:pPr>
      <w:r w:rsidRPr="00072B2B">
        <w:rPr>
          <w:rFonts w:ascii="Times New Roman" w:eastAsia="Times New Roman" w:hAnsi="Times New Roman" w:cs="Times New Roman"/>
          <w:sz w:val="24"/>
          <w:szCs w:val="24"/>
        </w:rPr>
        <w:t>внесени</w:t>
      </w:r>
      <w:r w:rsidR="004A06B9" w:rsidRPr="00072B2B">
        <w:rPr>
          <w:rFonts w:ascii="Times New Roman" w:eastAsia="Times New Roman" w:hAnsi="Times New Roman" w:cs="Times New Roman"/>
          <w:sz w:val="24"/>
          <w:szCs w:val="24"/>
          <w:lang w:val="ru-RU"/>
        </w:rPr>
        <w:t>я</w:t>
      </w:r>
      <w:r w:rsidRPr="00072B2B">
        <w:rPr>
          <w:rFonts w:ascii="Times New Roman" w:eastAsia="Times New Roman" w:hAnsi="Times New Roman" w:cs="Times New Roman"/>
          <w:sz w:val="24"/>
          <w:szCs w:val="24"/>
        </w:rPr>
        <w:t xml:space="preserve"> изменений в НПА четырех стран ЦА</w:t>
      </w:r>
    </w:p>
    <w:p w14:paraId="3DF1D3C7" w14:textId="2847EAAF" w:rsidR="007900DC" w:rsidRPr="00072B2B" w:rsidRDefault="00611E4A" w:rsidP="004570F3">
      <w:pPr>
        <w:pStyle w:val="aa"/>
        <w:numPr>
          <w:ilvl w:val="0"/>
          <w:numId w:val="17"/>
        </w:numPr>
        <w:jc w:val="both"/>
        <w:rPr>
          <w:rFonts w:ascii="Times New Roman" w:eastAsia="Times New Roman" w:hAnsi="Times New Roman" w:cs="Times New Roman"/>
          <w:sz w:val="24"/>
          <w:szCs w:val="24"/>
        </w:rPr>
      </w:pPr>
      <w:r w:rsidRPr="00072B2B">
        <w:rPr>
          <w:rFonts w:ascii="Times New Roman" w:eastAsia="Times New Roman" w:hAnsi="Times New Roman" w:cs="Times New Roman"/>
          <w:sz w:val="24"/>
          <w:szCs w:val="24"/>
        </w:rPr>
        <w:t>приняти</w:t>
      </w:r>
      <w:r w:rsidR="004A06B9" w:rsidRPr="00072B2B">
        <w:rPr>
          <w:rFonts w:ascii="Times New Roman" w:eastAsia="Times New Roman" w:hAnsi="Times New Roman" w:cs="Times New Roman"/>
          <w:sz w:val="24"/>
          <w:szCs w:val="24"/>
          <w:lang w:val="ru-RU"/>
        </w:rPr>
        <w:t>я</w:t>
      </w:r>
      <w:r w:rsidRPr="00072B2B">
        <w:rPr>
          <w:rFonts w:ascii="Times New Roman" w:eastAsia="Times New Roman" w:hAnsi="Times New Roman" w:cs="Times New Roman"/>
          <w:sz w:val="24"/>
          <w:szCs w:val="24"/>
        </w:rPr>
        <w:t xml:space="preserve"> специальны</w:t>
      </w:r>
      <w:r w:rsidR="004A06B9" w:rsidRPr="00072B2B">
        <w:rPr>
          <w:rFonts w:ascii="Times New Roman" w:eastAsia="Times New Roman" w:hAnsi="Times New Roman" w:cs="Times New Roman"/>
          <w:sz w:val="24"/>
          <w:szCs w:val="24"/>
          <w:lang w:val="ru-RU"/>
        </w:rPr>
        <w:t>х</w:t>
      </w:r>
      <w:r w:rsidRPr="00072B2B">
        <w:rPr>
          <w:rFonts w:ascii="Times New Roman" w:eastAsia="Times New Roman" w:hAnsi="Times New Roman" w:cs="Times New Roman"/>
          <w:sz w:val="24"/>
          <w:szCs w:val="24"/>
        </w:rPr>
        <w:t xml:space="preserve"> мер по мониторингу за реализацией норм законодательств стран по предварительному уведомлению. </w:t>
      </w:r>
    </w:p>
    <w:p w14:paraId="69441F90" w14:textId="46BBD0D9" w:rsidR="007900DC" w:rsidRDefault="00231505" w:rsidP="00F97A11">
      <w:pPr>
        <w:pStyle w:val="1"/>
        <w:numPr>
          <w:ilvl w:val="1"/>
          <w:numId w:val="28"/>
        </w:numPr>
        <w:spacing w:before="480" w:after="0"/>
        <w:rPr>
          <w:rFonts w:ascii="Times New Roman" w:eastAsia="Times New Roman" w:hAnsi="Times New Roman" w:cs="Times New Roman"/>
          <w:i/>
          <w:sz w:val="24"/>
          <w:szCs w:val="24"/>
        </w:rPr>
      </w:pPr>
      <w:bookmarkStart w:id="26" w:name="_Toc47393722"/>
      <w:bookmarkStart w:id="27" w:name="_Toc48256042"/>
      <w:r>
        <w:rPr>
          <w:rFonts w:asciiTheme="majorHAnsi" w:eastAsiaTheme="majorEastAsia" w:hAnsiTheme="majorHAnsi" w:cstheme="majorBidi"/>
          <w:b/>
          <w:bCs/>
          <w:i/>
          <w:color w:val="365F91" w:themeColor="accent1" w:themeShade="BF"/>
          <w:sz w:val="28"/>
          <w:szCs w:val="28"/>
          <w:lang w:val="ru-RU" w:eastAsia="en-US"/>
        </w:rPr>
        <w:t>Участие жителей</w:t>
      </w:r>
      <w:r w:rsidR="00611E4A" w:rsidRPr="00153232">
        <w:rPr>
          <w:rFonts w:asciiTheme="majorHAnsi" w:eastAsiaTheme="majorEastAsia" w:hAnsiTheme="majorHAnsi" w:cstheme="majorBidi"/>
          <w:b/>
          <w:bCs/>
          <w:i/>
          <w:color w:val="365F91" w:themeColor="accent1" w:themeShade="BF"/>
          <w:sz w:val="28"/>
          <w:szCs w:val="28"/>
          <w:lang w:val="ru-RU" w:eastAsia="en-US"/>
        </w:rPr>
        <w:t xml:space="preserve"> </w:t>
      </w:r>
      <w:r>
        <w:rPr>
          <w:rFonts w:asciiTheme="majorHAnsi" w:eastAsiaTheme="majorEastAsia" w:hAnsiTheme="majorHAnsi" w:cstheme="majorBidi"/>
          <w:b/>
          <w:bCs/>
          <w:i/>
          <w:color w:val="365F91" w:themeColor="accent1" w:themeShade="BF"/>
          <w:sz w:val="28"/>
          <w:szCs w:val="28"/>
          <w:lang w:val="ru-RU" w:eastAsia="en-US"/>
        </w:rPr>
        <w:t xml:space="preserve">в обсуждении </w:t>
      </w:r>
      <w:r w:rsidR="00611E4A" w:rsidRPr="00153232">
        <w:rPr>
          <w:rFonts w:asciiTheme="majorHAnsi" w:eastAsiaTheme="majorEastAsia" w:hAnsiTheme="majorHAnsi" w:cstheme="majorBidi"/>
          <w:b/>
          <w:bCs/>
          <w:i/>
          <w:color w:val="365F91" w:themeColor="accent1" w:themeShade="BF"/>
          <w:sz w:val="28"/>
          <w:szCs w:val="28"/>
          <w:lang w:val="ru-RU" w:eastAsia="en-US"/>
        </w:rPr>
        <w:t>основани</w:t>
      </w:r>
      <w:r>
        <w:rPr>
          <w:rFonts w:asciiTheme="majorHAnsi" w:eastAsiaTheme="majorEastAsia" w:hAnsiTheme="majorHAnsi" w:cstheme="majorBidi"/>
          <w:b/>
          <w:bCs/>
          <w:i/>
          <w:color w:val="365F91" w:themeColor="accent1" w:themeShade="BF"/>
          <w:sz w:val="28"/>
          <w:szCs w:val="28"/>
          <w:lang w:val="ru-RU" w:eastAsia="en-US"/>
        </w:rPr>
        <w:t>й</w:t>
      </w:r>
      <w:r w:rsidR="00611E4A" w:rsidRPr="00153232">
        <w:rPr>
          <w:rFonts w:asciiTheme="majorHAnsi" w:eastAsiaTheme="majorEastAsia" w:hAnsiTheme="majorHAnsi" w:cstheme="majorBidi"/>
          <w:b/>
          <w:bCs/>
          <w:i/>
          <w:color w:val="365F91" w:themeColor="accent1" w:themeShade="BF"/>
          <w:sz w:val="28"/>
          <w:szCs w:val="28"/>
          <w:lang w:val="ru-RU" w:eastAsia="en-US"/>
        </w:rPr>
        <w:t xml:space="preserve"> изъятия жилья</w:t>
      </w:r>
      <w:bookmarkEnd w:id="26"/>
      <w:bookmarkEnd w:id="27"/>
    </w:p>
    <w:p w14:paraId="757BC3CF" w14:textId="77777777" w:rsidR="007900DC" w:rsidRDefault="007900DC" w:rsidP="003848FA">
      <w:pPr>
        <w:spacing w:line="360" w:lineRule="auto"/>
        <w:jc w:val="both"/>
        <w:rPr>
          <w:rFonts w:ascii="Times New Roman" w:eastAsia="Times New Roman" w:hAnsi="Times New Roman" w:cs="Times New Roman"/>
          <w:sz w:val="24"/>
          <w:szCs w:val="24"/>
        </w:rPr>
      </w:pPr>
    </w:p>
    <w:p w14:paraId="2813C21A" w14:textId="38A7C7A7" w:rsidR="007900DC" w:rsidRPr="001C0B7A" w:rsidRDefault="00611E4A" w:rsidP="009934E7">
      <w:pPr>
        <w:ind w:firstLine="709"/>
        <w:jc w:val="both"/>
        <w:rPr>
          <w:rFonts w:ascii="Times New Roman" w:eastAsia="Times New Roman" w:hAnsi="Times New Roman" w:cs="Times New Roman"/>
          <w:sz w:val="24"/>
          <w:szCs w:val="24"/>
        </w:rPr>
      </w:pPr>
      <w:r w:rsidRPr="00A47EDE">
        <w:rPr>
          <w:rFonts w:ascii="Times New Roman" w:eastAsia="Times New Roman" w:hAnsi="Times New Roman" w:cs="Times New Roman"/>
          <w:sz w:val="24"/>
          <w:szCs w:val="24"/>
        </w:rPr>
        <w:t xml:space="preserve">Для жителей </w:t>
      </w:r>
      <w:r w:rsidR="005F20EF">
        <w:rPr>
          <w:rFonts w:ascii="Times New Roman" w:eastAsia="Times New Roman" w:hAnsi="Times New Roman" w:cs="Times New Roman"/>
          <w:sz w:val="24"/>
          <w:szCs w:val="24"/>
          <w:lang w:val="ru-RU"/>
        </w:rPr>
        <w:t xml:space="preserve">любого государства </w:t>
      </w:r>
      <w:r w:rsidRPr="00A47EDE">
        <w:rPr>
          <w:rFonts w:ascii="Times New Roman" w:eastAsia="Times New Roman" w:hAnsi="Times New Roman" w:cs="Times New Roman"/>
          <w:sz w:val="24"/>
          <w:szCs w:val="24"/>
        </w:rPr>
        <w:t xml:space="preserve">планы государства по выселению и изъятию жилья не должны быть </w:t>
      </w:r>
      <w:r w:rsidR="005F20EF">
        <w:rPr>
          <w:rFonts w:ascii="Times New Roman" w:eastAsia="Times New Roman" w:hAnsi="Times New Roman" w:cs="Times New Roman"/>
          <w:sz w:val="24"/>
          <w:szCs w:val="24"/>
          <w:lang w:val="ru-RU"/>
        </w:rPr>
        <w:t>«</w:t>
      </w:r>
      <w:r w:rsidRPr="00A47EDE">
        <w:rPr>
          <w:rFonts w:ascii="Times New Roman" w:eastAsia="Times New Roman" w:hAnsi="Times New Roman" w:cs="Times New Roman"/>
          <w:sz w:val="24"/>
          <w:szCs w:val="24"/>
        </w:rPr>
        <w:t>новостью дня</w:t>
      </w:r>
      <w:r w:rsidR="005F20EF">
        <w:rPr>
          <w:rFonts w:ascii="Times New Roman" w:eastAsia="Times New Roman" w:hAnsi="Times New Roman" w:cs="Times New Roman"/>
          <w:sz w:val="24"/>
          <w:szCs w:val="24"/>
          <w:lang w:val="ru-RU"/>
        </w:rPr>
        <w:t>»</w:t>
      </w:r>
      <w:r w:rsidRPr="00A47EDE">
        <w:rPr>
          <w:rFonts w:ascii="Times New Roman" w:eastAsia="Times New Roman" w:hAnsi="Times New Roman" w:cs="Times New Roman"/>
          <w:sz w:val="24"/>
          <w:szCs w:val="24"/>
        </w:rPr>
        <w:t xml:space="preserve">. Все члены городских и сельских сообществ должны знать о планируемых градостроительных и инвестиционных планах, о предстоящих реконструкциях и сносах жилищной зоны на стадии обсуждении Генеральных планов населенного пункта. К сожалению, члены сети ЦА “ПДЖ” констатируют факт о том, что во всех четырех странах ЦА </w:t>
      </w:r>
      <w:r w:rsidRPr="00153232">
        <w:rPr>
          <w:rFonts w:ascii="Times New Roman" w:eastAsia="Times New Roman" w:hAnsi="Times New Roman" w:cs="Times New Roman"/>
          <w:b/>
          <w:i/>
          <w:sz w:val="24"/>
          <w:szCs w:val="24"/>
        </w:rPr>
        <w:t>Генеральные планы ограничены в доступе</w:t>
      </w:r>
      <w:r w:rsidRPr="00A47EDE">
        <w:rPr>
          <w:rFonts w:ascii="Times New Roman" w:eastAsia="Times New Roman" w:hAnsi="Times New Roman" w:cs="Times New Roman"/>
          <w:sz w:val="24"/>
          <w:szCs w:val="24"/>
        </w:rPr>
        <w:t xml:space="preserve">. Группам лиц, затронутых процессом сноса, не всегда </w:t>
      </w:r>
      <w:r w:rsidR="00AB710B">
        <w:rPr>
          <w:rFonts w:ascii="Times New Roman" w:eastAsia="Times New Roman" w:hAnsi="Times New Roman" w:cs="Times New Roman"/>
          <w:sz w:val="24"/>
          <w:szCs w:val="24"/>
        </w:rPr>
        <w:t>понятно</w:t>
      </w:r>
      <w:r w:rsidR="00AB710B">
        <w:rPr>
          <w:rFonts w:ascii="Times New Roman" w:eastAsia="Times New Roman" w:hAnsi="Times New Roman" w:cs="Times New Roman"/>
          <w:sz w:val="24"/>
          <w:szCs w:val="24"/>
          <w:lang w:val="ru-RU"/>
        </w:rPr>
        <w:t>,</w:t>
      </w:r>
      <w:r w:rsidR="002C6472" w:rsidRPr="001C0B7A">
        <w:rPr>
          <w:rFonts w:ascii="Times New Roman" w:eastAsia="Times New Roman" w:hAnsi="Times New Roman" w:cs="Times New Roman"/>
          <w:sz w:val="24"/>
          <w:szCs w:val="24"/>
        </w:rPr>
        <w:t xml:space="preserve"> являются</w:t>
      </w:r>
      <w:r w:rsidRPr="001C0B7A">
        <w:rPr>
          <w:rFonts w:ascii="Times New Roman" w:eastAsia="Times New Roman" w:hAnsi="Times New Roman" w:cs="Times New Roman"/>
          <w:sz w:val="24"/>
          <w:szCs w:val="24"/>
        </w:rPr>
        <w:t xml:space="preserve"> ли основания сноса законными, являются ли единственной и исключительной мерой для развития. </w:t>
      </w:r>
    </w:p>
    <w:p w14:paraId="687C93DE" w14:textId="15FF6603" w:rsidR="002436EF" w:rsidRPr="001C0B7A" w:rsidRDefault="002436EF" w:rsidP="009934E7">
      <w:pPr>
        <w:ind w:firstLine="709"/>
        <w:jc w:val="both"/>
        <w:rPr>
          <w:rFonts w:ascii="Times New Roman" w:eastAsia="Times New Roman" w:hAnsi="Times New Roman" w:cs="Times New Roman"/>
          <w:i/>
          <w:sz w:val="24"/>
          <w:szCs w:val="24"/>
        </w:rPr>
      </w:pPr>
      <w:r w:rsidRPr="001C0B7A">
        <w:rPr>
          <w:rFonts w:ascii="Times New Roman" w:eastAsia="Times New Roman" w:hAnsi="Times New Roman" w:cs="Times New Roman"/>
          <w:sz w:val="24"/>
          <w:szCs w:val="24"/>
        </w:rPr>
        <w:t>Основные руководящие принципы ООН всем странам рекомендуют следующее: “</w:t>
      </w:r>
      <w:r w:rsidRPr="001C0B7A">
        <w:rPr>
          <w:rFonts w:ascii="Times New Roman" w:eastAsia="Times New Roman" w:hAnsi="Times New Roman" w:cs="Times New Roman"/>
          <w:i/>
          <w:sz w:val="24"/>
          <w:szCs w:val="24"/>
        </w:rPr>
        <w:t xml:space="preserve">Государствам следует изучать все возможные альтернативы выселению. Все лица и группы лиц, кому потенциально угрожает выселение, в том числе женщины, коренные народы и инвалиды, а также те, кто выступает от их имени, имеют право на получение </w:t>
      </w:r>
      <w:r w:rsidR="002C6472" w:rsidRPr="001C0B7A">
        <w:rPr>
          <w:rFonts w:ascii="Times New Roman" w:eastAsia="Times New Roman" w:hAnsi="Times New Roman" w:cs="Times New Roman"/>
          <w:i/>
          <w:sz w:val="24"/>
          <w:szCs w:val="24"/>
        </w:rPr>
        <w:lastRenderedPageBreak/>
        <w:t>необходимой</w:t>
      </w:r>
      <w:r w:rsidRPr="001C0B7A">
        <w:rPr>
          <w:rFonts w:ascii="Times New Roman" w:eastAsia="Times New Roman" w:hAnsi="Times New Roman" w:cs="Times New Roman"/>
          <w:i/>
          <w:sz w:val="24"/>
          <w:szCs w:val="24"/>
        </w:rPr>
        <w:t xml:space="preserve">̆ информации, полномасштабные консультации и участие на всех этапах процесса, равно как и право предлагать альтернативные варианты, которые официальные органы обязаны должным образом рассмотреть. В том случае, если заинтересованные стороны не могут </w:t>
      </w:r>
      <w:r w:rsidR="002C6472" w:rsidRPr="001C0B7A">
        <w:rPr>
          <w:rFonts w:ascii="Times New Roman" w:eastAsia="Times New Roman" w:hAnsi="Times New Roman" w:cs="Times New Roman"/>
          <w:i/>
          <w:sz w:val="24"/>
          <w:szCs w:val="24"/>
        </w:rPr>
        <w:t>прийти</w:t>
      </w:r>
      <w:r w:rsidRPr="001C0B7A">
        <w:rPr>
          <w:rFonts w:ascii="Times New Roman" w:eastAsia="Times New Roman" w:hAnsi="Times New Roman" w:cs="Times New Roman"/>
          <w:i/>
          <w:sz w:val="24"/>
          <w:szCs w:val="24"/>
        </w:rPr>
        <w:t xml:space="preserve"> к согласию в отношении предлагаемых альтернатив, решение должно приниматься независимым органом, наделенным конституционными полномочиями, например судом, трибуналом или омбудсменом по итогам </w:t>
      </w:r>
      <w:r w:rsidR="002C6472" w:rsidRPr="001C0B7A">
        <w:rPr>
          <w:rFonts w:ascii="Times New Roman" w:eastAsia="Times New Roman" w:hAnsi="Times New Roman" w:cs="Times New Roman"/>
          <w:i/>
          <w:sz w:val="24"/>
          <w:szCs w:val="24"/>
        </w:rPr>
        <w:t>посреднической</w:t>
      </w:r>
      <w:r w:rsidRPr="001C0B7A">
        <w:rPr>
          <w:rFonts w:ascii="Times New Roman" w:eastAsia="Times New Roman" w:hAnsi="Times New Roman" w:cs="Times New Roman"/>
          <w:i/>
          <w:sz w:val="24"/>
          <w:szCs w:val="24"/>
        </w:rPr>
        <w:t xml:space="preserve">̆, </w:t>
      </w:r>
      <w:r w:rsidR="002C6472" w:rsidRPr="001C0B7A">
        <w:rPr>
          <w:rFonts w:ascii="Times New Roman" w:eastAsia="Times New Roman" w:hAnsi="Times New Roman" w:cs="Times New Roman"/>
          <w:i/>
          <w:sz w:val="24"/>
          <w:szCs w:val="24"/>
        </w:rPr>
        <w:t>арбитражной</w:t>
      </w:r>
      <w:r w:rsidRPr="001C0B7A">
        <w:rPr>
          <w:rFonts w:ascii="Times New Roman" w:eastAsia="Times New Roman" w:hAnsi="Times New Roman" w:cs="Times New Roman"/>
          <w:i/>
          <w:sz w:val="24"/>
          <w:szCs w:val="24"/>
        </w:rPr>
        <w:t xml:space="preserve">̆ или </w:t>
      </w:r>
      <w:r w:rsidR="002C6472" w:rsidRPr="001C0B7A">
        <w:rPr>
          <w:rFonts w:ascii="Times New Roman" w:eastAsia="Times New Roman" w:hAnsi="Times New Roman" w:cs="Times New Roman"/>
          <w:i/>
          <w:sz w:val="24"/>
          <w:szCs w:val="24"/>
        </w:rPr>
        <w:t>судебной</w:t>
      </w:r>
      <w:r w:rsidRPr="001C0B7A">
        <w:rPr>
          <w:rFonts w:ascii="Times New Roman" w:eastAsia="Times New Roman" w:hAnsi="Times New Roman" w:cs="Times New Roman"/>
          <w:i/>
          <w:sz w:val="24"/>
          <w:szCs w:val="24"/>
        </w:rPr>
        <w:t>̆ процедуры</w:t>
      </w:r>
      <w:r w:rsidR="002F0DFB">
        <w:rPr>
          <w:rStyle w:val="ad"/>
          <w:rFonts w:ascii="Times New Roman" w:eastAsia="Times New Roman" w:hAnsi="Times New Roman" w:cs="Times New Roman"/>
          <w:i/>
          <w:sz w:val="24"/>
          <w:szCs w:val="24"/>
        </w:rPr>
        <w:footnoteReference w:id="27"/>
      </w:r>
      <w:r w:rsidRPr="001C0B7A">
        <w:rPr>
          <w:rFonts w:ascii="Times New Roman" w:eastAsia="Times New Roman" w:hAnsi="Times New Roman" w:cs="Times New Roman"/>
          <w:i/>
          <w:sz w:val="24"/>
          <w:szCs w:val="24"/>
        </w:rPr>
        <w:t>.”</w:t>
      </w:r>
    </w:p>
    <w:p w14:paraId="5E2910F6" w14:textId="77777777" w:rsidR="002436EF" w:rsidRPr="001C0B7A" w:rsidRDefault="002436EF" w:rsidP="009934E7">
      <w:pPr>
        <w:jc w:val="both"/>
        <w:rPr>
          <w:rFonts w:ascii="Times New Roman" w:eastAsia="Times New Roman" w:hAnsi="Times New Roman" w:cs="Times New Roman"/>
          <w:sz w:val="24"/>
          <w:szCs w:val="24"/>
        </w:rPr>
      </w:pPr>
    </w:p>
    <w:p w14:paraId="190A3A7C" w14:textId="28A224C9" w:rsidR="007900DC" w:rsidRPr="001C0B7A" w:rsidRDefault="00611E4A" w:rsidP="009934E7">
      <w:pPr>
        <w:jc w:val="both"/>
        <w:rPr>
          <w:rFonts w:ascii="Times New Roman" w:eastAsia="Times New Roman" w:hAnsi="Times New Roman" w:cs="Times New Roman"/>
          <w:sz w:val="24"/>
          <w:szCs w:val="24"/>
        </w:rPr>
      </w:pPr>
      <w:r w:rsidRPr="001C0B7A">
        <w:rPr>
          <w:rFonts w:ascii="Times New Roman" w:eastAsia="Times New Roman" w:hAnsi="Times New Roman" w:cs="Times New Roman"/>
          <w:sz w:val="24"/>
          <w:szCs w:val="24"/>
        </w:rPr>
        <w:t xml:space="preserve">Предлагаем рассмотреть </w:t>
      </w:r>
      <w:r w:rsidRPr="00153232">
        <w:rPr>
          <w:rFonts w:ascii="Times New Roman" w:eastAsia="Times New Roman" w:hAnsi="Times New Roman" w:cs="Times New Roman"/>
          <w:b/>
          <w:sz w:val="24"/>
          <w:szCs w:val="24"/>
        </w:rPr>
        <w:t>Законодательств</w:t>
      </w:r>
      <w:r w:rsidR="00291FDE" w:rsidRPr="00153232">
        <w:rPr>
          <w:rFonts w:ascii="Times New Roman" w:eastAsia="Times New Roman" w:hAnsi="Times New Roman" w:cs="Times New Roman"/>
          <w:b/>
          <w:sz w:val="24"/>
          <w:szCs w:val="24"/>
          <w:lang w:val="ru-RU"/>
        </w:rPr>
        <w:t>о</w:t>
      </w:r>
      <w:r w:rsidRPr="001C0B7A">
        <w:rPr>
          <w:rFonts w:ascii="Times New Roman" w:eastAsia="Times New Roman" w:hAnsi="Times New Roman" w:cs="Times New Roman"/>
          <w:sz w:val="24"/>
          <w:szCs w:val="24"/>
        </w:rPr>
        <w:t xml:space="preserve"> исследуемых стран ЦА </w:t>
      </w:r>
      <w:r w:rsidR="00291FDE">
        <w:rPr>
          <w:rFonts w:ascii="Times New Roman" w:eastAsia="Times New Roman" w:hAnsi="Times New Roman" w:cs="Times New Roman"/>
          <w:sz w:val="24"/>
          <w:szCs w:val="24"/>
          <w:lang w:val="ru-RU"/>
        </w:rPr>
        <w:t xml:space="preserve">с точки </w:t>
      </w:r>
      <w:r w:rsidR="003D06E8">
        <w:rPr>
          <w:rFonts w:ascii="Times New Roman" w:eastAsia="Times New Roman" w:hAnsi="Times New Roman" w:cs="Times New Roman"/>
          <w:sz w:val="24"/>
          <w:szCs w:val="24"/>
          <w:lang w:val="ru-RU"/>
        </w:rPr>
        <w:t xml:space="preserve">зрения </w:t>
      </w:r>
      <w:r w:rsidR="003D06E8" w:rsidRPr="001C0B7A">
        <w:rPr>
          <w:rFonts w:ascii="Times New Roman" w:eastAsia="Times New Roman" w:hAnsi="Times New Roman" w:cs="Times New Roman"/>
          <w:sz w:val="24"/>
          <w:szCs w:val="24"/>
        </w:rPr>
        <w:t>вопросов</w:t>
      </w:r>
      <w:r w:rsidRPr="001C0B7A">
        <w:rPr>
          <w:rFonts w:ascii="Times New Roman" w:eastAsia="Times New Roman" w:hAnsi="Times New Roman" w:cs="Times New Roman"/>
          <w:sz w:val="24"/>
          <w:szCs w:val="24"/>
        </w:rPr>
        <w:t xml:space="preserve">: </w:t>
      </w:r>
      <w:r w:rsidRPr="00153232">
        <w:rPr>
          <w:rFonts w:ascii="Times New Roman" w:eastAsia="Times New Roman" w:hAnsi="Times New Roman" w:cs="Times New Roman"/>
          <w:b/>
          <w:sz w:val="24"/>
          <w:szCs w:val="24"/>
        </w:rPr>
        <w:t>Что является обоснованием для сноса и изъятия земель и жилья? Как это реализуется на практике, и в достаточной мере информированы граждане о причине изъятия и о мерах их защиты?</w:t>
      </w:r>
    </w:p>
    <w:p w14:paraId="3872751F" w14:textId="77777777" w:rsidR="007900DC" w:rsidRPr="001C0B7A" w:rsidRDefault="007900DC" w:rsidP="00072B2B">
      <w:pPr>
        <w:jc w:val="both"/>
        <w:rPr>
          <w:rFonts w:ascii="Times New Roman" w:eastAsia="Times New Roman" w:hAnsi="Times New Roman" w:cs="Times New Roman"/>
          <w:sz w:val="24"/>
          <w:szCs w:val="24"/>
        </w:rPr>
      </w:pPr>
    </w:p>
    <w:p w14:paraId="6B8DF452" w14:textId="77777777" w:rsidR="009F4978" w:rsidRPr="00D455F6" w:rsidRDefault="009F4978" w:rsidP="00072B2B">
      <w:pPr>
        <w:jc w:val="both"/>
        <w:rPr>
          <w:rFonts w:ascii="Times New Roman" w:eastAsia="Times New Roman" w:hAnsi="Times New Roman" w:cs="Times New Roman"/>
          <w:b/>
          <w:sz w:val="24"/>
          <w:szCs w:val="24"/>
          <w:u w:val="single"/>
          <w:lang w:val="ru-RU"/>
        </w:rPr>
      </w:pPr>
      <w:r>
        <w:rPr>
          <w:noProof/>
          <w:lang w:val="ru-RU"/>
        </w:rPr>
        <w:drawing>
          <wp:inline distT="0" distB="0" distL="0" distR="0" wp14:anchorId="3FE2DA96" wp14:editId="7CE87C70">
            <wp:extent cx="428400" cy="226800"/>
            <wp:effectExtent l="0" t="0" r="0" b="190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28400" cy="226800"/>
                    </a:xfrm>
                    <a:prstGeom prst="rect">
                      <a:avLst/>
                    </a:prstGeom>
                  </pic:spPr>
                </pic:pic>
              </a:graphicData>
            </a:graphic>
          </wp:inline>
        </w:drawing>
      </w:r>
      <w:r>
        <w:rPr>
          <w:rFonts w:ascii="Times New Roman" w:eastAsia="Times New Roman" w:hAnsi="Times New Roman" w:cs="Times New Roman"/>
          <w:b/>
          <w:sz w:val="24"/>
          <w:szCs w:val="24"/>
          <w:u w:val="single"/>
          <w:lang w:val="ru-RU"/>
        </w:rPr>
        <w:t xml:space="preserve">  </w:t>
      </w:r>
      <w:r w:rsidRPr="00D455F6">
        <w:rPr>
          <w:rFonts w:ascii="Times New Roman" w:eastAsia="Times New Roman" w:hAnsi="Times New Roman" w:cs="Times New Roman"/>
          <w:b/>
          <w:sz w:val="24"/>
          <w:szCs w:val="24"/>
          <w:u w:val="single"/>
          <w:lang w:val="ru-RU"/>
        </w:rPr>
        <w:t>Казахстан</w:t>
      </w:r>
    </w:p>
    <w:p w14:paraId="1A040A72" w14:textId="14177DC8" w:rsidR="007900DC" w:rsidRPr="001C0B7A" w:rsidRDefault="00611E4A" w:rsidP="00081DAD">
      <w:pPr>
        <w:ind w:firstLine="720"/>
        <w:jc w:val="both"/>
        <w:rPr>
          <w:rFonts w:ascii="Times New Roman" w:eastAsia="Times New Roman" w:hAnsi="Times New Roman" w:cs="Times New Roman"/>
          <w:sz w:val="24"/>
          <w:szCs w:val="24"/>
        </w:rPr>
      </w:pPr>
      <w:r w:rsidRPr="001C0B7A">
        <w:rPr>
          <w:rFonts w:ascii="Times New Roman" w:eastAsia="Times New Roman" w:hAnsi="Times New Roman" w:cs="Times New Roman"/>
          <w:sz w:val="24"/>
          <w:szCs w:val="24"/>
        </w:rPr>
        <w:t xml:space="preserve">Для </w:t>
      </w:r>
      <w:r w:rsidR="00B83057" w:rsidRPr="001C0B7A">
        <w:rPr>
          <w:rFonts w:ascii="Times New Roman" w:eastAsia="Times New Roman" w:hAnsi="Times New Roman" w:cs="Times New Roman"/>
          <w:sz w:val="24"/>
          <w:szCs w:val="24"/>
        </w:rPr>
        <w:t>Казахстана</w:t>
      </w:r>
      <w:r w:rsidR="00B83057">
        <w:rPr>
          <w:rFonts w:ascii="Times New Roman" w:eastAsia="Times New Roman" w:hAnsi="Times New Roman" w:cs="Times New Roman"/>
          <w:sz w:val="24"/>
          <w:szCs w:val="24"/>
          <w:lang w:val="ru-RU"/>
        </w:rPr>
        <w:t xml:space="preserve"> </w:t>
      </w:r>
      <w:r w:rsidR="00B83057" w:rsidRPr="001C0B7A">
        <w:rPr>
          <w:rFonts w:ascii="Times New Roman" w:eastAsia="Times New Roman" w:hAnsi="Times New Roman" w:cs="Times New Roman"/>
          <w:sz w:val="24"/>
          <w:szCs w:val="24"/>
        </w:rPr>
        <w:t>основанием</w:t>
      </w:r>
      <w:r w:rsidRPr="001C0B7A">
        <w:rPr>
          <w:rFonts w:ascii="Times New Roman" w:eastAsia="Times New Roman" w:hAnsi="Times New Roman" w:cs="Times New Roman"/>
          <w:sz w:val="24"/>
          <w:szCs w:val="24"/>
        </w:rPr>
        <w:t xml:space="preserve"> изъятия жилья </w:t>
      </w:r>
      <w:r w:rsidR="00AB710B">
        <w:rPr>
          <w:rFonts w:ascii="Times New Roman" w:eastAsia="Times New Roman" w:hAnsi="Times New Roman" w:cs="Times New Roman"/>
          <w:sz w:val="24"/>
          <w:szCs w:val="24"/>
          <w:lang w:val="ru-RU"/>
        </w:rPr>
        <w:t>является следующая</w:t>
      </w:r>
      <w:r w:rsidR="009F4978">
        <w:rPr>
          <w:rFonts w:ascii="Times New Roman" w:eastAsia="Times New Roman" w:hAnsi="Times New Roman" w:cs="Times New Roman"/>
          <w:sz w:val="24"/>
          <w:szCs w:val="24"/>
          <w:lang w:val="ru-RU"/>
        </w:rPr>
        <w:t xml:space="preserve"> декларируемая норма закона</w:t>
      </w:r>
      <w:r w:rsidRPr="001C0B7A">
        <w:rPr>
          <w:rFonts w:ascii="Times New Roman" w:eastAsia="Times New Roman" w:hAnsi="Times New Roman" w:cs="Times New Roman"/>
          <w:sz w:val="24"/>
          <w:szCs w:val="24"/>
        </w:rPr>
        <w:t xml:space="preserve">: </w:t>
      </w:r>
    </w:p>
    <w:p w14:paraId="28116546" w14:textId="7EA09881" w:rsidR="007900DC" w:rsidRPr="00A47EDE" w:rsidRDefault="009F4978" w:rsidP="009934E7">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w:t>
      </w:r>
      <w:r w:rsidR="00611E4A" w:rsidRPr="001C0B7A">
        <w:rPr>
          <w:rFonts w:ascii="Times New Roman" w:eastAsia="Times New Roman" w:hAnsi="Times New Roman" w:cs="Times New Roman"/>
          <w:sz w:val="24"/>
          <w:szCs w:val="24"/>
        </w:rPr>
        <w:t xml:space="preserve">Земельный участок может быть принудительно отчужден </w:t>
      </w:r>
      <w:r w:rsidR="00611E4A" w:rsidRPr="001C0B7A">
        <w:rPr>
          <w:rFonts w:ascii="Times New Roman" w:eastAsia="Times New Roman" w:hAnsi="Times New Roman" w:cs="Times New Roman"/>
          <w:b/>
          <w:sz w:val="24"/>
          <w:szCs w:val="24"/>
        </w:rPr>
        <w:t xml:space="preserve">для государственных нужд </w:t>
      </w:r>
      <w:r w:rsidR="00611E4A" w:rsidRPr="001C0B7A">
        <w:rPr>
          <w:rFonts w:ascii="Times New Roman" w:eastAsia="Times New Roman" w:hAnsi="Times New Roman" w:cs="Times New Roman"/>
          <w:sz w:val="24"/>
          <w:szCs w:val="24"/>
        </w:rPr>
        <w:t>в исключительных случаях при условии равноценного возмещения имущества с согласия собственника или негосударственного землепользователя либо по решению суда. Данный пункт закреплен в Земельном Кодексе Республике Казахстан</w:t>
      </w:r>
      <w:r>
        <w:rPr>
          <w:rFonts w:ascii="Times New Roman" w:eastAsia="Times New Roman" w:hAnsi="Times New Roman" w:cs="Times New Roman"/>
          <w:sz w:val="24"/>
          <w:szCs w:val="24"/>
          <w:lang w:val="ru-RU"/>
        </w:rPr>
        <w:t>»</w:t>
      </w:r>
      <w:r w:rsidR="00611E4A" w:rsidRPr="001C0B7A">
        <w:rPr>
          <w:rFonts w:ascii="Times New Roman" w:eastAsia="Times New Roman" w:hAnsi="Times New Roman" w:cs="Times New Roman"/>
          <w:sz w:val="24"/>
          <w:szCs w:val="24"/>
        </w:rPr>
        <w:t>.</w:t>
      </w:r>
      <w:r w:rsidR="00611E4A" w:rsidRPr="00A47EDE">
        <w:rPr>
          <w:rFonts w:ascii="Times New Roman" w:eastAsia="Times New Roman" w:hAnsi="Times New Roman" w:cs="Times New Roman"/>
          <w:sz w:val="24"/>
          <w:szCs w:val="24"/>
          <w:vertAlign w:val="superscript"/>
        </w:rPr>
        <w:footnoteReference w:id="28"/>
      </w:r>
    </w:p>
    <w:p w14:paraId="3C2BF9B2" w14:textId="77777777" w:rsidR="00662A52" w:rsidRDefault="00611E4A" w:rsidP="009934E7">
      <w:pPr>
        <w:ind w:firstLine="720"/>
        <w:jc w:val="both"/>
        <w:rPr>
          <w:rFonts w:ascii="Times New Roman" w:eastAsia="Times New Roman" w:hAnsi="Times New Roman" w:cs="Times New Roman"/>
          <w:sz w:val="24"/>
          <w:szCs w:val="24"/>
        </w:rPr>
      </w:pPr>
      <w:r w:rsidRPr="00662A52">
        <w:rPr>
          <w:rFonts w:ascii="Times New Roman" w:eastAsia="Times New Roman" w:hAnsi="Times New Roman" w:cs="Times New Roman"/>
          <w:b/>
          <w:sz w:val="24"/>
          <w:szCs w:val="24"/>
        </w:rPr>
        <w:t>Под исключительными нуждами понимается отсутствие иного способа удовлетворения государственных нужд</w:t>
      </w:r>
      <w:r w:rsidRPr="00A47EDE">
        <w:rPr>
          <w:rFonts w:ascii="Times New Roman" w:eastAsia="Times New Roman" w:hAnsi="Times New Roman" w:cs="Times New Roman"/>
          <w:sz w:val="24"/>
          <w:szCs w:val="24"/>
        </w:rPr>
        <w:t xml:space="preserve">. </w:t>
      </w:r>
    </w:p>
    <w:p w14:paraId="3F982117" w14:textId="77777777" w:rsidR="00662A52" w:rsidRDefault="00662A52" w:rsidP="009934E7">
      <w:pPr>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К исключительным нуждам относятся: </w:t>
      </w:r>
    </w:p>
    <w:p w14:paraId="14A48224" w14:textId="77777777" w:rsidR="00662A52" w:rsidRPr="00662A52" w:rsidRDefault="00611E4A" w:rsidP="009934E7">
      <w:pPr>
        <w:pStyle w:val="aa"/>
        <w:numPr>
          <w:ilvl w:val="0"/>
          <w:numId w:val="27"/>
        </w:numPr>
        <w:ind w:left="426"/>
        <w:jc w:val="both"/>
        <w:rPr>
          <w:rFonts w:ascii="Times New Roman" w:eastAsia="Times New Roman" w:hAnsi="Times New Roman" w:cs="Times New Roman"/>
          <w:i/>
          <w:sz w:val="24"/>
          <w:szCs w:val="24"/>
          <w:lang w:val="ru-RU"/>
        </w:rPr>
      </w:pPr>
      <w:r w:rsidRPr="00662A52">
        <w:rPr>
          <w:rFonts w:ascii="Times New Roman" w:eastAsia="Times New Roman" w:hAnsi="Times New Roman" w:cs="Times New Roman"/>
          <w:i/>
          <w:sz w:val="24"/>
          <w:szCs w:val="24"/>
        </w:rPr>
        <w:t>международные обязательств</w:t>
      </w:r>
      <w:r w:rsidR="00662A52" w:rsidRPr="00662A52">
        <w:rPr>
          <w:rFonts w:ascii="Times New Roman" w:eastAsia="Times New Roman" w:hAnsi="Times New Roman" w:cs="Times New Roman"/>
          <w:i/>
          <w:sz w:val="24"/>
          <w:szCs w:val="24"/>
          <w:lang w:val="ru-RU"/>
        </w:rPr>
        <w:t>а;</w:t>
      </w:r>
    </w:p>
    <w:p w14:paraId="2E1E3F81" w14:textId="77777777" w:rsidR="00662A52" w:rsidRPr="00662A52" w:rsidRDefault="00611E4A" w:rsidP="009934E7">
      <w:pPr>
        <w:pStyle w:val="aa"/>
        <w:numPr>
          <w:ilvl w:val="0"/>
          <w:numId w:val="27"/>
        </w:numPr>
        <w:ind w:left="426"/>
        <w:jc w:val="both"/>
        <w:rPr>
          <w:rFonts w:ascii="Times New Roman" w:eastAsia="Times New Roman" w:hAnsi="Times New Roman" w:cs="Times New Roman"/>
          <w:i/>
          <w:sz w:val="24"/>
          <w:szCs w:val="24"/>
        </w:rPr>
      </w:pPr>
      <w:r w:rsidRPr="00662A52">
        <w:rPr>
          <w:rFonts w:ascii="Times New Roman" w:eastAsia="Times New Roman" w:hAnsi="Times New Roman" w:cs="Times New Roman"/>
          <w:i/>
          <w:sz w:val="24"/>
          <w:szCs w:val="24"/>
        </w:rPr>
        <w:t xml:space="preserve">обнаружение и разработка месторождения полезных ископаемых; </w:t>
      </w:r>
    </w:p>
    <w:p w14:paraId="5416B04C" w14:textId="77777777" w:rsidR="00662A52" w:rsidRPr="00662A52" w:rsidRDefault="00611E4A" w:rsidP="009934E7">
      <w:pPr>
        <w:pStyle w:val="aa"/>
        <w:numPr>
          <w:ilvl w:val="0"/>
          <w:numId w:val="27"/>
        </w:numPr>
        <w:ind w:left="426"/>
        <w:jc w:val="both"/>
        <w:rPr>
          <w:rFonts w:ascii="Times New Roman" w:eastAsia="Times New Roman" w:hAnsi="Times New Roman" w:cs="Times New Roman"/>
          <w:i/>
          <w:sz w:val="24"/>
          <w:szCs w:val="24"/>
        </w:rPr>
      </w:pPr>
      <w:r w:rsidRPr="00662A52">
        <w:rPr>
          <w:rFonts w:ascii="Times New Roman" w:eastAsia="Times New Roman" w:hAnsi="Times New Roman" w:cs="Times New Roman"/>
          <w:i/>
          <w:sz w:val="24"/>
          <w:szCs w:val="24"/>
        </w:rPr>
        <w:t xml:space="preserve">предоставление земель для нужд обороны и национальной безопасности, особо охраняемых природных территорий, оздоровительного, рекреационного и историко-культурного назначения, создание и функционирование специальных экономических зон; </w:t>
      </w:r>
    </w:p>
    <w:p w14:paraId="275C864F" w14:textId="77777777" w:rsidR="00662A52" w:rsidRPr="00662A52" w:rsidRDefault="00611E4A" w:rsidP="009934E7">
      <w:pPr>
        <w:pStyle w:val="aa"/>
        <w:numPr>
          <w:ilvl w:val="0"/>
          <w:numId w:val="27"/>
        </w:numPr>
        <w:ind w:left="426"/>
        <w:jc w:val="both"/>
        <w:rPr>
          <w:rFonts w:ascii="Times New Roman" w:eastAsia="Times New Roman" w:hAnsi="Times New Roman" w:cs="Times New Roman"/>
          <w:i/>
          <w:sz w:val="24"/>
          <w:szCs w:val="24"/>
        </w:rPr>
      </w:pPr>
      <w:r w:rsidRPr="00662A52">
        <w:rPr>
          <w:rFonts w:ascii="Times New Roman" w:eastAsia="Times New Roman" w:hAnsi="Times New Roman" w:cs="Times New Roman"/>
          <w:i/>
          <w:sz w:val="24"/>
          <w:szCs w:val="24"/>
        </w:rPr>
        <w:t>строительство (реконструкция) автомобильных и железных дорог, строительство (реконструкция) аэропортов, аэродромов, объектов аэронавигации и авиатехнических центров, объектов железнодорожного транспорта, мостов, метрополитенов, тоннелей, объектов энергетических систем и линий электропередачи, линий связи, объектов, обеспечивающих космическую деятельность, магистральных трубопроводов, инженерно-коммуникационных сетей, объектов нефтеперерабатывающего производства, отнес</w:t>
      </w:r>
      <w:r w:rsidR="00662A52" w:rsidRPr="00662A52">
        <w:rPr>
          <w:rFonts w:ascii="Times New Roman" w:eastAsia="Times New Roman" w:hAnsi="Times New Roman" w:cs="Times New Roman"/>
          <w:i/>
          <w:sz w:val="24"/>
          <w:szCs w:val="24"/>
        </w:rPr>
        <w:t>енных к стратегическим объектам;</w:t>
      </w:r>
    </w:p>
    <w:p w14:paraId="583AD2F8" w14:textId="7AD61975" w:rsidR="00662A52" w:rsidRPr="00662A52" w:rsidRDefault="00611E4A" w:rsidP="009934E7">
      <w:pPr>
        <w:pStyle w:val="aa"/>
        <w:numPr>
          <w:ilvl w:val="0"/>
          <w:numId w:val="27"/>
        </w:numPr>
        <w:ind w:left="426"/>
        <w:jc w:val="both"/>
        <w:rPr>
          <w:rFonts w:ascii="Times New Roman" w:eastAsia="Times New Roman" w:hAnsi="Times New Roman" w:cs="Times New Roman"/>
          <w:i/>
          <w:sz w:val="24"/>
          <w:szCs w:val="24"/>
        </w:rPr>
      </w:pPr>
      <w:r w:rsidRPr="00662A52">
        <w:rPr>
          <w:rFonts w:ascii="Times New Roman" w:eastAsia="Times New Roman" w:hAnsi="Times New Roman" w:cs="Times New Roman"/>
          <w:i/>
          <w:sz w:val="24"/>
          <w:szCs w:val="24"/>
        </w:rPr>
        <w:t xml:space="preserve">реализация концессионных проектов, объектов общего пользования населенных пунктов; </w:t>
      </w:r>
    </w:p>
    <w:p w14:paraId="024DF827" w14:textId="77777777" w:rsidR="00662A52" w:rsidRPr="00662A52" w:rsidRDefault="00611E4A" w:rsidP="009934E7">
      <w:pPr>
        <w:pStyle w:val="aa"/>
        <w:numPr>
          <w:ilvl w:val="0"/>
          <w:numId w:val="27"/>
        </w:numPr>
        <w:ind w:left="426"/>
        <w:jc w:val="both"/>
        <w:rPr>
          <w:rFonts w:ascii="Times New Roman" w:eastAsia="Times New Roman" w:hAnsi="Times New Roman" w:cs="Times New Roman"/>
          <w:i/>
          <w:sz w:val="24"/>
          <w:szCs w:val="24"/>
        </w:rPr>
      </w:pPr>
      <w:r w:rsidRPr="00662A52">
        <w:rPr>
          <w:rFonts w:ascii="Times New Roman" w:eastAsia="Times New Roman" w:hAnsi="Times New Roman" w:cs="Times New Roman"/>
          <w:i/>
          <w:sz w:val="24"/>
          <w:szCs w:val="24"/>
        </w:rPr>
        <w:lastRenderedPageBreak/>
        <w:t xml:space="preserve">удовлетворение нужд населения в пастбищных угодьях для выпаса сельскохозяйственных животных личного подворья; </w:t>
      </w:r>
    </w:p>
    <w:p w14:paraId="7CBA1C65" w14:textId="77777777" w:rsidR="00662A52" w:rsidRPr="00662A52" w:rsidRDefault="00611E4A" w:rsidP="009934E7">
      <w:pPr>
        <w:pStyle w:val="aa"/>
        <w:numPr>
          <w:ilvl w:val="0"/>
          <w:numId w:val="27"/>
        </w:numPr>
        <w:ind w:left="426"/>
        <w:jc w:val="both"/>
        <w:rPr>
          <w:rFonts w:ascii="Times New Roman" w:eastAsia="Times New Roman" w:hAnsi="Times New Roman" w:cs="Times New Roman"/>
          <w:i/>
          <w:sz w:val="24"/>
          <w:szCs w:val="24"/>
        </w:rPr>
      </w:pPr>
      <w:r w:rsidRPr="00662A52">
        <w:rPr>
          <w:rFonts w:ascii="Times New Roman" w:eastAsia="Times New Roman" w:hAnsi="Times New Roman" w:cs="Times New Roman"/>
          <w:i/>
          <w:sz w:val="24"/>
          <w:szCs w:val="24"/>
        </w:rPr>
        <w:t xml:space="preserve">обеспечение потребности населения в земельных участках для индивидуального жилищного строительства в соответствии с генеральным планом или схемой развития и застройки населенных пунктов; </w:t>
      </w:r>
    </w:p>
    <w:p w14:paraId="3E66E833" w14:textId="3002F692" w:rsidR="007900DC" w:rsidRPr="00662A52" w:rsidRDefault="00611E4A" w:rsidP="009934E7">
      <w:pPr>
        <w:pStyle w:val="aa"/>
        <w:numPr>
          <w:ilvl w:val="0"/>
          <w:numId w:val="27"/>
        </w:numPr>
        <w:ind w:left="426"/>
        <w:jc w:val="both"/>
        <w:rPr>
          <w:rFonts w:ascii="Times New Roman" w:eastAsia="Times New Roman" w:hAnsi="Times New Roman" w:cs="Times New Roman"/>
          <w:i/>
          <w:sz w:val="24"/>
          <w:szCs w:val="24"/>
        </w:rPr>
      </w:pPr>
      <w:r w:rsidRPr="00662A52">
        <w:rPr>
          <w:rFonts w:ascii="Times New Roman" w:eastAsia="Times New Roman" w:hAnsi="Times New Roman" w:cs="Times New Roman"/>
          <w:i/>
          <w:sz w:val="24"/>
          <w:szCs w:val="24"/>
        </w:rPr>
        <w:t>исполнение генеральных планов населенных пунктов в части строительства объектов, подпадающих под перечень исключительных случаев, установленных настоящей статьей, а также строительство объектов, предусмотренных документами Системы государственного планирования Республики Казахстан, за счет бюджетных средств.</w:t>
      </w:r>
    </w:p>
    <w:p w14:paraId="1F924D89" w14:textId="14C609CD" w:rsidR="00B91BA6" w:rsidRPr="00662A52" w:rsidRDefault="00B91BA6" w:rsidP="009934E7">
      <w:pPr>
        <w:ind w:firstLine="66"/>
        <w:jc w:val="both"/>
        <w:rPr>
          <w:rFonts w:ascii="Times New Roman" w:eastAsia="Times New Roman" w:hAnsi="Times New Roman" w:cs="Times New Roman"/>
          <w:sz w:val="24"/>
          <w:szCs w:val="24"/>
          <w:lang w:val="ru-RU"/>
        </w:rPr>
      </w:pPr>
      <w:r w:rsidRPr="00662A52">
        <w:rPr>
          <w:rFonts w:ascii="Times New Roman" w:eastAsia="Times New Roman" w:hAnsi="Times New Roman" w:cs="Times New Roman"/>
          <w:sz w:val="24"/>
          <w:szCs w:val="24"/>
        </w:rPr>
        <w:t xml:space="preserve">Некоторые пункты из вышеуказанного перечня обоснований </w:t>
      </w:r>
      <w:r w:rsidR="00AB710B" w:rsidRPr="00662A52">
        <w:rPr>
          <w:rFonts w:ascii="Times New Roman" w:eastAsia="Times New Roman" w:hAnsi="Times New Roman" w:cs="Times New Roman"/>
          <w:sz w:val="24"/>
          <w:szCs w:val="24"/>
          <w:lang w:val="ru-RU"/>
        </w:rPr>
        <w:t>не относятся к</w:t>
      </w:r>
      <w:r w:rsidR="00AB710B" w:rsidRPr="00662A52">
        <w:rPr>
          <w:rFonts w:ascii="Times New Roman" w:eastAsia="Times New Roman" w:hAnsi="Times New Roman" w:cs="Times New Roman"/>
          <w:sz w:val="24"/>
          <w:szCs w:val="24"/>
        </w:rPr>
        <w:t xml:space="preserve"> исключительным случаям</w:t>
      </w:r>
      <w:r w:rsidR="00662A52" w:rsidRPr="00662A52">
        <w:rPr>
          <w:rFonts w:ascii="Times New Roman" w:eastAsia="Times New Roman" w:hAnsi="Times New Roman" w:cs="Times New Roman"/>
          <w:sz w:val="24"/>
          <w:szCs w:val="24"/>
          <w:lang w:val="ru-RU"/>
        </w:rPr>
        <w:t xml:space="preserve">, предусмотренным международными актами. </w:t>
      </w:r>
      <w:r w:rsidRPr="00662A52">
        <w:rPr>
          <w:rFonts w:ascii="Times New Roman" w:eastAsia="Times New Roman" w:hAnsi="Times New Roman" w:cs="Times New Roman"/>
          <w:sz w:val="24"/>
          <w:szCs w:val="24"/>
        </w:rPr>
        <w:t xml:space="preserve"> К примеру, удовлетворение нужд населения в пастбищных угодьях или же создание и функционирование специальных экономических зон</w:t>
      </w:r>
      <w:r w:rsidRPr="00662A52">
        <w:rPr>
          <w:rFonts w:ascii="Times New Roman" w:eastAsia="Times New Roman" w:hAnsi="Times New Roman" w:cs="Times New Roman"/>
          <w:sz w:val="24"/>
          <w:szCs w:val="24"/>
          <w:lang w:val="ru-RU"/>
        </w:rPr>
        <w:t>, не есть исключительная норма, любой предпринимательский проект может подпасть под эту норму</w:t>
      </w:r>
      <w:r w:rsidRPr="00662A52">
        <w:rPr>
          <w:rFonts w:ascii="Times New Roman" w:eastAsia="Times New Roman" w:hAnsi="Times New Roman" w:cs="Times New Roman"/>
          <w:sz w:val="24"/>
          <w:szCs w:val="24"/>
        </w:rPr>
        <w:t xml:space="preserve">. </w:t>
      </w:r>
      <w:r w:rsidR="00662A52">
        <w:rPr>
          <w:rFonts w:ascii="Times New Roman" w:eastAsia="Times New Roman" w:hAnsi="Times New Roman" w:cs="Times New Roman"/>
          <w:sz w:val="24"/>
          <w:szCs w:val="24"/>
          <w:lang w:val="ru-RU"/>
        </w:rPr>
        <w:t xml:space="preserve">Таким образом риск необоснованного изъятия жилья резко возрастает. </w:t>
      </w:r>
    </w:p>
    <w:p w14:paraId="0C96F2D9" w14:textId="21F9F12C" w:rsidR="007900DC" w:rsidRPr="00735D3E" w:rsidRDefault="00C61CC5" w:rsidP="00072B2B">
      <w:pPr>
        <w:spacing w:after="200"/>
        <w:jc w:val="both"/>
        <w:rPr>
          <w:rFonts w:ascii="Times New Roman" w:eastAsia="Times New Roman" w:hAnsi="Times New Roman" w:cs="Times New Roman"/>
          <w:b/>
          <w:i/>
          <w:sz w:val="24"/>
          <w:szCs w:val="24"/>
          <w:u w:val="single"/>
        </w:rPr>
      </w:pPr>
      <w:r>
        <w:rPr>
          <w:noProof/>
          <w:lang w:val="ru-RU"/>
        </w:rPr>
        <w:drawing>
          <wp:inline distT="0" distB="0" distL="0" distR="0" wp14:anchorId="0CA5F47D" wp14:editId="55A1082C">
            <wp:extent cx="501579" cy="4826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23119" cy="503325"/>
                    </a:xfrm>
                    <a:prstGeom prst="rect">
                      <a:avLst/>
                    </a:prstGeom>
                  </pic:spPr>
                </pic:pic>
              </a:graphicData>
            </a:graphic>
          </wp:inline>
        </w:drawing>
      </w:r>
      <w:r w:rsidR="00611E4A" w:rsidRPr="00735D3E">
        <w:rPr>
          <w:rFonts w:ascii="Times New Roman" w:eastAsia="Times New Roman" w:hAnsi="Times New Roman" w:cs="Times New Roman"/>
          <w:b/>
          <w:i/>
          <w:sz w:val="24"/>
          <w:szCs w:val="24"/>
          <w:u w:val="single"/>
        </w:rPr>
        <w:t>На практике:</w:t>
      </w:r>
    </w:p>
    <w:p w14:paraId="15EF362B" w14:textId="4D0929BF" w:rsidR="007900DC" w:rsidRPr="00A47EDE" w:rsidRDefault="00611E4A" w:rsidP="009934E7">
      <w:pPr>
        <w:ind w:firstLine="720"/>
        <w:jc w:val="both"/>
        <w:rPr>
          <w:rFonts w:ascii="Times New Roman" w:eastAsia="Times New Roman" w:hAnsi="Times New Roman" w:cs="Times New Roman"/>
          <w:i/>
          <w:sz w:val="24"/>
          <w:szCs w:val="24"/>
        </w:rPr>
      </w:pPr>
      <w:r w:rsidRPr="001C0B7A">
        <w:rPr>
          <w:rFonts w:ascii="Times New Roman" w:eastAsia="Times New Roman" w:hAnsi="Times New Roman" w:cs="Times New Roman"/>
          <w:i/>
          <w:sz w:val="24"/>
          <w:szCs w:val="24"/>
        </w:rPr>
        <w:t xml:space="preserve">Между тем, в материалах дела имеется ходатайство ответчика о привлечении к участию в деле специалиста ГУ «Департамент архитектуры и градостроительства города Астаны» для выяснения вопросов, связанных с принудительным изъятием земельного участка. В нем в частности указано, что часть изымаемого у ответчика участка подпадает под индивидуальное жилищное строительство, и по утверждению заместителя директора ГКП «Г» дорогу к коттеджному городку, возможно, проложить, не затрагивая границ участка ответчика. </w:t>
      </w:r>
      <w:r w:rsidR="003D06E8" w:rsidRPr="001C0B7A">
        <w:rPr>
          <w:rFonts w:ascii="Times New Roman" w:eastAsia="Times New Roman" w:hAnsi="Times New Roman" w:cs="Times New Roman"/>
          <w:i/>
          <w:sz w:val="24"/>
          <w:szCs w:val="24"/>
        </w:rPr>
        <w:t>Во-первых,</w:t>
      </w:r>
      <w:r w:rsidRPr="001C0B7A">
        <w:rPr>
          <w:rFonts w:ascii="Times New Roman" w:eastAsia="Times New Roman" w:hAnsi="Times New Roman" w:cs="Times New Roman"/>
          <w:i/>
          <w:sz w:val="24"/>
          <w:szCs w:val="24"/>
        </w:rPr>
        <w:t xml:space="preserve"> предлогом государственных нужд зачастую происходят выселения в коммерческих целях; во-вторых, выселения по государственным нуждам являются лишь частью большего разбирательств по жилищным вопросам и не являются часто встречающимися в адвокатской практике; в-третьих, данная практика имеет место в основном в густонаселенных городах, таких как Астана и Алматы (за исключением объектов государственной важности, таких как месторождение медной руды в случае с Жезказганским регионом). В связи с этим, возникают такие проблемы как отсутствие единого регламента оценки жилья и соблюдения законодательства об исполнительном производстве при выселениях.</w:t>
      </w:r>
      <w:r w:rsidRPr="00A47EDE">
        <w:rPr>
          <w:rFonts w:ascii="Times New Roman" w:eastAsia="Times New Roman" w:hAnsi="Times New Roman" w:cs="Times New Roman"/>
          <w:i/>
          <w:sz w:val="24"/>
          <w:szCs w:val="24"/>
          <w:vertAlign w:val="superscript"/>
        </w:rPr>
        <w:footnoteReference w:id="29"/>
      </w:r>
    </w:p>
    <w:p w14:paraId="14FDC01A" w14:textId="16F3803C" w:rsidR="007900DC" w:rsidRPr="001C0B7A" w:rsidRDefault="00611E4A" w:rsidP="009934E7">
      <w:pPr>
        <w:ind w:firstLine="720"/>
        <w:jc w:val="both"/>
        <w:rPr>
          <w:rFonts w:ascii="Times New Roman" w:eastAsia="Times New Roman" w:hAnsi="Times New Roman" w:cs="Times New Roman"/>
          <w:i/>
          <w:sz w:val="24"/>
          <w:szCs w:val="24"/>
        </w:rPr>
      </w:pPr>
      <w:r w:rsidRPr="00A47EDE">
        <w:rPr>
          <w:rFonts w:ascii="Times New Roman" w:eastAsia="Times New Roman" w:hAnsi="Times New Roman" w:cs="Times New Roman"/>
          <w:sz w:val="24"/>
          <w:szCs w:val="24"/>
        </w:rPr>
        <w:t>Адвокаты и эксперты отмечали частые случаи выселений не по государственным нуждам. З</w:t>
      </w:r>
      <w:r w:rsidRPr="000E2161">
        <w:rPr>
          <w:rFonts w:ascii="Times New Roman" w:eastAsia="Times New Roman" w:hAnsi="Times New Roman" w:cs="Times New Roman"/>
          <w:sz w:val="24"/>
          <w:szCs w:val="24"/>
        </w:rPr>
        <w:t xml:space="preserve">ачастую, под предлогом государственных нужд выселяли жителей районов, которые планировались для использования в коммерческих целях. Ниже приведена цитата из интервью с одним из адвокатов. </w:t>
      </w:r>
      <w:r w:rsidRPr="001C0B7A">
        <w:rPr>
          <w:rFonts w:ascii="Times New Roman" w:eastAsia="Times New Roman" w:hAnsi="Times New Roman" w:cs="Times New Roman"/>
          <w:i/>
          <w:sz w:val="24"/>
          <w:szCs w:val="24"/>
        </w:rPr>
        <w:t>«Помню было одно [дело]… Хотели построить Ж</w:t>
      </w:r>
      <w:r w:rsidR="00231505">
        <w:rPr>
          <w:rFonts w:ascii="Times New Roman" w:eastAsia="Times New Roman" w:hAnsi="Times New Roman" w:cs="Times New Roman"/>
          <w:i/>
          <w:sz w:val="24"/>
          <w:szCs w:val="24"/>
          <w:lang w:val="ru-RU"/>
        </w:rPr>
        <w:t xml:space="preserve">илищный </w:t>
      </w:r>
      <w:r w:rsidRPr="001C0B7A">
        <w:rPr>
          <w:rFonts w:ascii="Times New Roman" w:eastAsia="Times New Roman" w:hAnsi="Times New Roman" w:cs="Times New Roman"/>
          <w:i/>
          <w:sz w:val="24"/>
          <w:szCs w:val="24"/>
        </w:rPr>
        <w:t>К</w:t>
      </w:r>
      <w:r w:rsidR="00231505">
        <w:rPr>
          <w:rFonts w:ascii="Times New Roman" w:eastAsia="Times New Roman" w:hAnsi="Times New Roman" w:cs="Times New Roman"/>
          <w:i/>
          <w:sz w:val="24"/>
          <w:szCs w:val="24"/>
          <w:lang w:val="ru-RU"/>
        </w:rPr>
        <w:t>омплекс</w:t>
      </w:r>
      <w:r w:rsidRPr="001C0B7A">
        <w:rPr>
          <w:rFonts w:ascii="Times New Roman" w:eastAsia="Times New Roman" w:hAnsi="Times New Roman" w:cs="Times New Roman"/>
          <w:i/>
          <w:sz w:val="24"/>
          <w:szCs w:val="24"/>
        </w:rPr>
        <w:t xml:space="preserve"> - и жителей выселяли из-за этого. Дом на левом [берегу Астаны] </w:t>
      </w:r>
      <w:r w:rsidRPr="001C0B7A">
        <w:rPr>
          <w:rFonts w:ascii="Times New Roman" w:eastAsia="Times New Roman" w:hAnsi="Times New Roman" w:cs="Times New Roman"/>
          <w:i/>
          <w:sz w:val="24"/>
          <w:szCs w:val="24"/>
        </w:rPr>
        <w:lastRenderedPageBreak/>
        <w:t>был. Они обратились ко мне - дело мы выиграли тогда. Они хотели снести дом этот – квартиры – и построить новый жилой комплекс. А это не гос. нужда.»</w:t>
      </w:r>
    </w:p>
    <w:p w14:paraId="65BF6CED" w14:textId="2EA74E35" w:rsidR="007900DC" w:rsidRPr="00153232" w:rsidRDefault="00611E4A" w:rsidP="009934E7">
      <w:pPr>
        <w:ind w:firstLine="720"/>
        <w:jc w:val="both"/>
        <w:rPr>
          <w:rFonts w:ascii="Times New Roman" w:eastAsia="Times New Roman" w:hAnsi="Times New Roman" w:cs="Times New Roman"/>
          <w:b/>
          <w:i/>
          <w:sz w:val="24"/>
          <w:szCs w:val="24"/>
        </w:rPr>
      </w:pPr>
      <w:r w:rsidRPr="001C0B7A">
        <w:rPr>
          <w:rFonts w:ascii="Times New Roman" w:eastAsia="Times New Roman" w:hAnsi="Times New Roman" w:cs="Times New Roman"/>
          <w:sz w:val="24"/>
          <w:szCs w:val="24"/>
        </w:rPr>
        <w:t>В действительности, большая часть изменений генеральных архитектурных планов проводится именно в больших городах, таких как Нур-Султан и Алма-Ат</w:t>
      </w:r>
      <w:r w:rsidR="00AC46AF">
        <w:rPr>
          <w:rFonts w:ascii="Times New Roman" w:eastAsia="Times New Roman" w:hAnsi="Times New Roman" w:cs="Times New Roman"/>
          <w:sz w:val="24"/>
          <w:szCs w:val="24"/>
          <w:lang w:val="ru-RU"/>
        </w:rPr>
        <w:t>а</w:t>
      </w:r>
      <w:r w:rsidRPr="001C0B7A">
        <w:rPr>
          <w:rFonts w:ascii="Times New Roman" w:eastAsia="Times New Roman" w:hAnsi="Times New Roman" w:cs="Times New Roman"/>
          <w:sz w:val="24"/>
          <w:szCs w:val="24"/>
        </w:rPr>
        <w:t>. Однако, как было выявлено позднее в процессе исследования, случаи выселения по гос</w:t>
      </w:r>
      <w:r w:rsidR="00AC46AF">
        <w:rPr>
          <w:rFonts w:ascii="Times New Roman" w:eastAsia="Times New Roman" w:hAnsi="Times New Roman" w:cs="Times New Roman"/>
          <w:sz w:val="24"/>
          <w:szCs w:val="24"/>
          <w:lang w:val="ru-RU"/>
        </w:rPr>
        <w:t>ударственным</w:t>
      </w:r>
      <w:r w:rsidRPr="001C0B7A">
        <w:rPr>
          <w:rFonts w:ascii="Times New Roman" w:eastAsia="Times New Roman" w:hAnsi="Times New Roman" w:cs="Times New Roman"/>
          <w:sz w:val="24"/>
          <w:szCs w:val="24"/>
        </w:rPr>
        <w:t xml:space="preserve"> нуждам в других регионах (в случае данного исследования – Жезказганском регионе) имеют место быть. Тем не менее, Жезказганский регион имел государственное значение – месторождение по обработке и добычи меди. Таким образом, </w:t>
      </w:r>
      <w:r w:rsidRPr="00153232">
        <w:rPr>
          <w:rFonts w:ascii="Times New Roman" w:eastAsia="Times New Roman" w:hAnsi="Times New Roman" w:cs="Times New Roman"/>
          <w:b/>
          <w:i/>
          <w:sz w:val="24"/>
          <w:szCs w:val="24"/>
        </w:rPr>
        <w:t xml:space="preserve">основным критерием для выселения в менее густонаселенных регионах является экономическая значимость региона для государства. </w:t>
      </w:r>
    </w:p>
    <w:p w14:paraId="7BC2A4DF" w14:textId="29F7E634" w:rsidR="007900DC" w:rsidRDefault="00611E4A" w:rsidP="009934E7">
      <w:pPr>
        <w:ind w:firstLine="720"/>
        <w:jc w:val="both"/>
        <w:rPr>
          <w:rFonts w:ascii="Times New Roman" w:eastAsia="Times New Roman" w:hAnsi="Times New Roman" w:cs="Times New Roman"/>
          <w:sz w:val="24"/>
          <w:szCs w:val="24"/>
        </w:rPr>
      </w:pPr>
      <w:r w:rsidRPr="001C0B7A">
        <w:rPr>
          <w:rFonts w:ascii="Times New Roman" w:eastAsia="Times New Roman" w:hAnsi="Times New Roman" w:cs="Times New Roman"/>
          <w:sz w:val="24"/>
          <w:szCs w:val="24"/>
        </w:rPr>
        <w:t>Большинство жителей Казахстана в уведомлениях не получают информацию о причинах изъятия, тем более о мерах защиты или оспаривания. В случае, нарушения прав вынуждены самостоятельно прибегать к услугам адвоката или же обращаться к общественным правозащитным организациям.</w:t>
      </w:r>
    </w:p>
    <w:p w14:paraId="26471955" w14:textId="77777777" w:rsidR="00081DAD" w:rsidRPr="001C0B7A" w:rsidRDefault="00081DAD" w:rsidP="009934E7">
      <w:pPr>
        <w:ind w:firstLine="720"/>
        <w:jc w:val="both"/>
        <w:rPr>
          <w:rFonts w:ascii="Times New Roman" w:eastAsia="Times New Roman" w:hAnsi="Times New Roman" w:cs="Times New Roman"/>
          <w:sz w:val="24"/>
          <w:szCs w:val="24"/>
        </w:rPr>
      </w:pPr>
    </w:p>
    <w:p w14:paraId="601A998E" w14:textId="77777777" w:rsidR="00BD46CC" w:rsidRPr="00B96357" w:rsidRDefault="00BD46CC" w:rsidP="00072B2B">
      <w:pPr>
        <w:jc w:val="both"/>
        <w:rPr>
          <w:rFonts w:ascii="Times New Roman" w:eastAsia="Times New Roman" w:hAnsi="Times New Roman" w:cs="Times New Roman"/>
          <w:b/>
          <w:sz w:val="24"/>
          <w:szCs w:val="24"/>
          <w:u w:val="single"/>
          <w:lang w:val="ru-RU"/>
        </w:rPr>
      </w:pPr>
      <w:r>
        <w:rPr>
          <w:noProof/>
          <w:lang w:val="ru-RU"/>
        </w:rPr>
        <w:drawing>
          <wp:inline distT="0" distB="0" distL="0" distR="0" wp14:anchorId="7781BC6B" wp14:editId="47263AEC">
            <wp:extent cx="410400" cy="2520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10400" cy="252000"/>
                    </a:xfrm>
                    <a:prstGeom prst="rect">
                      <a:avLst/>
                    </a:prstGeom>
                  </pic:spPr>
                </pic:pic>
              </a:graphicData>
            </a:graphic>
          </wp:inline>
        </w:drawing>
      </w:r>
      <w:r>
        <w:rPr>
          <w:rFonts w:ascii="Times New Roman" w:eastAsia="Times New Roman" w:hAnsi="Times New Roman" w:cs="Times New Roman"/>
          <w:b/>
          <w:sz w:val="24"/>
          <w:szCs w:val="24"/>
          <w:u w:val="single"/>
          <w:lang w:val="ru-RU"/>
        </w:rPr>
        <w:t xml:space="preserve"> </w:t>
      </w:r>
      <w:r w:rsidRPr="00D455F6">
        <w:rPr>
          <w:rFonts w:ascii="Times New Roman" w:eastAsia="Times New Roman" w:hAnsi="Times New Roman" w:cs="Times New Roman"/>
          <w:b/>
          <w:sz w:val="24"/>
          <w:szCs w:val="24"/>
          <w:u w:val="single"/>
          <w:lang w:val="ru-RU"/>
        </w:rPr>
        <w:t>К</w:t>
      </w:r>
      <w:r>
        <w:rPr>
          <w:rFonts w:ascii="Times New Roman" w:eastAsia="Times New Roman" w:hAnsi="Times New Roman" w:cs="Times New Roman"/>
          <w:b/>
          <w:sz w:val="24"/>
          <w:szCs w:val="24"/>
          <w:u w:val="single"/>
          <w:lang w:val="ru-RU"/>
        </w:rPr>
        <w:t>ыргызстан</w:t>
      </w:r>
    </w:p>
    <w:p w14:paraId="1F5481A7" w14:textId="5B851780" w:rsidR="00BD46CC" w:rsidRDefault="00611E4A" w:rsidP="00081DAD">
      <w:pPr>
        <w:ind w:firstLine="720"/>
        <w:jc w:val="both"/>
        <w:rPr>
          <w:rFonts w:ascii="Times New Roman" w:eastAsia="Times New Roman" w:hAnsi="Times New Roman" w:cs="Times New Roman"/>
          <w:color w:val="7F7E7E"/>
          <w:sz w:val="24"/>
          <w:szCs w:val="24"/>
        </w:rPr>
      </w:pPr>
      <w:r w:rsidRPr="001C0B7A">
        <w:rPr>
          <w:rFonts w:ascii="Times New Roman" w:eastAsia="Times New Roman" w:hAnsi="Times New Roman" w:cs="Times New Roman"/>
          <w:sz w:val="24"/>
          <w:szCs w:val="24"/>
        </w:rPr>
        <w:t xml:space="preserve">В законодательстве </w:t>
      </w:r>
      <w:r w:rsidRPr="001C0B7A">
        <w:rPr>
          <w:rFonts w:ascii="Times New Roman" w:eastAsia="Times New Roman" w:hAnsi="Times New Roman" w:cs="Times New Roman"/>
          <w:sz w:val="24"/>
          <w:szCs w:val="24"/>
          <w:u w:val="single"/>
        </w:rPr>
        <w:t>Кыргызстана</w:t>
      </w:r>
      <w:r w:rsidRPr="001C0B7A">
        <w:rPr>
          <w:rFonts w:ascii="Times New Roman" w:eastAsia="Times New Roman" w:hAnsi="Times New Roman" w:cs="Times New Roman"/>
          <w:sz w:val="24"/>
          <w:szCs w:val="24"/>
        </w:rPr>
        <w:t xml:space="preserve"> нет единого понятия относительно</w:t>
      </w:r>
      <w:r w:rsidR="00BD46CC">
        <w:rPr>
          <w:rFonts w:ascii="Times New Roman" w:eastAsia="Times New Roman" w:hAnsi="Times New Roman" w:cs="Times New Roman"/>
          <w:sz w:val="24"/>
          <w:szCs w:val="24"/>
          <w:lang w:val="ru-RU"/>
        </w:rPr>
        <w:t xml:space="preserve"> того, </w:t>
      </w:r>
      <w:r w:rsidRPr="001C0B7A">
        <w:rPr>
          <w:rFonts w:ascii="Times New Roman" w:eastAsia="Times New Roman" w:hAnsi="Times New Roman" w:cs="Times New Roman"/>
          <w:sz w:val="24"/>
          <w:szCs w:val="24"/>
        </w:rPr>
        <w:t xml:space="preserve"> для каких целей производится изъятие. Эксперты КР по жилищным вопросам отмечают существующий вакуум в законодательстве: “Так, в одних нормах Земельного кодекса используется сочетание понятий «государственные» и «муниципальные» нужды (статья 20), в других – сочетание понятий «государственные» и «общественные» нужды (статьи 29, 66, 68, 111), а в остальных случаях – сочетание всех трех понятий одновременно (статьи 32, 46). Причины такого подхода законодателя не вполне ясны. Каких-либо различий между указанными понятиями в законодательстве не проводится. Гражданский кодекс по вопросу изъятия земельного участка использует понятие «общественные нужды», что соответствует понятию, указанной в Конституции </w:t>
      </w:r>
      <w:r w:rsidR="002C6472" w:rsidRPr="001C0B7A">
        <w:rPr>
          <w:rFonts w:ascii="Times New Roman" w:eastAsia="Times New Roman" w:hAnsi="Times New Roman" w:cs="Times New Roman"/>
          <w:sz w:val="24"/>
          <w:szCs w:val="24"/>
        </w:rPr>
        <w:t>КР (</w:t>
      </w:r>
      <w:r w:rsidRPr="001C0B7A">
        <w:rPr>
          <w:rFonts w:ascii="Times New Roman" w:eastAsia="Times New Roman" w:hAnsi="Times New Roman" w:cs="Times New Roman"/>
          <w:sz w:val="24"/>
          <w:szCs w:val="24"/>
        </w:rPr>
        <w:t xml:space="preserve">статьи 233-17, 233-18). Согласно статьи 12 Конституции КР </w:t>
      </w:r>
      <w:r w:rsidRPr="001C0B7A">
        <w:rPr>
          <w:rFonts w:ascii="Times New Roman" w:eastAsia="Times New Roman" w:hAnsi="Times New Roman" w:cs="Times New Roman"/>
          <w:color w:val="1C1E21"/>
          <w:sz w:val="24"/>
          <w:szCs w:val="24"/>
          <w:shd w:val="clear" w:color="auto" w:fill="F2F3F5"/>
        </w:rPr>
        <w:t xml:space="preserve">изъятие возможно </w:t>
      </w:r>
      <w:r w:rsidR="002C6472" w:rsidRPr="001C0B7A">
        <w:rPr>
          <w:rFonts w:ascii="Times New Roman" w:eastAsia="Times New Roman" w:hAnsi="Times New Roman" w:cs="Times New Roman"/>
          <w:color w:val="1C1E21"/>
          <w:sz w:val="24"/>
          <w:szCs w:val="24"/>
          <w:shd w:val="clear" w:color="auto" w:fill="F2F3F5"/>
        </w:rPr>
        <w:t>для “</w:t>
      </w:r>
      <w:r w:rsidRPr="001C0B7A">
        <w:rPr>
          <w:rFonts w:ascii="Times New Roman" w:eastAsia="Times New Roman" w:hAnsi="Times New Roman" w:cs="Times New Roman"/>
          <w:color w:val="1C1E21"/>
          <w:sz w:val="24"/>
          <w:szCs w:val="24"/>
          <w:shd w:val="clear" w:color="auto" w:fill="F2F3F5"/>
        </w:rPr>
        <w:t xml:space="preserve">общественные нужд”. </w:t>
      </w:r>
      <w:r w:rsidRPr="001C0B7A">
        <w:rPr>
          <w:rFonts w:ascii="Times New Roman" w:eastAsia="Times New Roman" w:hAnsi="Times New Roman" w:cs="Times New Roman"/>
          <w:sz w:val="24"/>
          <w:szCs w:val="24"/>
        </w:rPr>
        <w:t>Следует отметить, что земельное законодательство в этой части должно быть приведено в соответствие с Конституцией, и в нем должны быть исключены ссылки на «государственные» и «муниципальные» нужды. Общественные нужды должны быть предусмотрены в качестве единственного основания для изъятия земельных участков”.</w:t>
      </w:r>
      <w:r w:rsidRPr="00A47EDE">
        <w:rPr>
          <w:rFonts w:ascii="Times New Roman" w:eastAsia="Times New Roman" w:hAnsi="Times New Roman" w:cs="Times New Roman"/>
          <w:sz w:val="24"/>
          <w:szCs w:val="24"/>
          <w:vertAlign w:val="superscript"/>
        </w:rPr>
        <w:footnoteReference w:id="30"/>
      </w:r>
      <w:r w:rsidRPr="00153232">
        <w:rPr>
          <w:rFonts w:ascii="Times New Roman" w:eastAsia="Times New Roman" w:hAnsi="Times New Roman" w:cs="Times New Roman"/>
          <w:color w:val="7F7E7E"/>
          <w:sz w:val="24"/>
          <w:szCs w:val="24"/>
        </w:rPr>
        <w:t xml:space="preserve"> </w:t>
      </w:r>
    </w:p>
    <w:p w14:paraId="753C0AFA" w14:textId="77980DC0" w:rsidR="007900DC" w:rsidRPr="001C0B7A" w:rsidRDefault="00611E4A" w:rsidP="00081DAD">
      <w:pPr>
        <w:ind w:firstLine="720"/>
        <w:jc w:val="both"/>
        <w:rPr>
          <w:rFonts w:ascii="Times New Roman" w:eastAsia="Times New Roman" w:hAnsi="Times New Roman" w:cs="Times New Roman"/>
          <w:sz w:val="24"/>
          <w:szCs w:val="24"/>
        </w:rPr>
      </w:pPr>
      <w:r w:rsidRPr="00A47EDE">
        <w:rPr>
          <w:rFonts w:ascii="Times New Roman" w:eastAsia="Times New Roman" w:hAnsi="Times New Roman" w:cs="Times New Roman"/>
          <w:sz w:val="24"/>
          <w:szCs w:val="24"/>
        </w:rPr>
        <w:t xml:space="preserve">Ввиду вышеизложенного </w:t>
      </w:r>
      <w:r w:rsidRPr="00153232">
        <w:rPr>
          <w:rFonts w:ascii="Times New Roman" w:eastAsia="Times New Roman" w:hAnsi="Times New Roman" w:cs="Times New Roman"/>
          <w:b/>
          <w:i/>
          <w:sz w:val="24"/>
          <w:szCs w:val="24"/>
        </w:rPr>
        <w:t>важно установить четкий и исчерпывающий перечень видов общественных нужд, в качестве исключительных оснований для изъятия земельных участков для указанных целей</w:t>
      </w:r>
      <w:r w:rsidRPr="00A47EDE">
        <w:rPr>
          <w:rFonts w:ascii="Times New Roman" w:eastAsia="Times New Roman" w:hAnsi="Times New Roman" w:cs="Times New Roman"/>
          <w:sz w:val="24"/>
          <w:szCs w:val="24"/>
        </w:rPr>
        <w:t>. Это позволит исключить произвол со стороны властных органов и придаст стабильность и предсказуемость правовым отношениям, касающимся прав н</w:t>
      </w:r>
      <w:r w:rsidRPr="000E2161">
        <w:rPr>
          <w:rFonts w:ascii="Times New Roman" w:eastAsia="Times New Roman" w:hAnsi="Times New Roman" w:cs="Times New Roman"/>
          <w:sz w:val="24"/>
          <w:szCs w:val="24"/>
        </w:rPr>
        <w:t xml:space="preserve">а земельный участок и жилищную собственности. </w:t>
      </w:r>
    </w:p>
    <w:p w14:paraId="2C2D1F2F" w14:textId="085F9ACD" w:rsidR="00BD46CC" w:rsidRDefault="00BD46CC" w:rsidP="00081DAD">
      <w:pPr>
        <w:ind w:firstLine="720"/>
        <w:jc w:val="both"/>
        <w:rPr>
          <w:rFonts w:ascii="Times New Roman" w:eastAsia="Times New Roman" w:hAnsi="Times New Roman" w:cs="Times New Roman"/>
          <w:color w:val="2B2B2B"/>
          <w:sz w:val="24"/>
          <w:szCs w:val="24"/>
          <w:highlight w:val="white"/>
        </w:rPr>
      </w:pPr>
      <w:r>
        <w:rPr>
          <w:rFonts w:ascii="Times New Roman" w:eastAsia="Times New Roman" w:hAnsi="Times New Roman" w:cs="Times New Roman"/>
          <w:sz w:val="24"/>
          <w:szCs w:val="24"/>
          <w:lang w:val="ru-RU"/>
        </w:rPr>
        <w:t xml:space="preserve">Так, </w:t>
      </w:r>
      <w:r w:rsidR="00611E4A" w:rsidRPr="001C0B7A">
        <w:rPr>
          <w:rFonts w:ascii="Times New Roman" w:eastAsia="Times New Roman" w:hAnsi="Times New Roman" w:cs="Times New Roman"/>
          <w:color w:val="1C1E21"/>
          <w:sz w:val="24"/>
          <w:szCs w:val="24"/>
          <w:shd w:val="clear" w:color="auto" w:fill="F2F3F5"/>
        </w:rPr>
        <w:t>в</w:t>
      </w:r>
      <w:r w:rsidR="00735D3E">
        <w:rPr>
          <w:rFonts w:ascii="Times New Roman" w:eastAsia="Times New Roman" w:hAnsi="Times New Roman" w:cs="Times New Roman"/>
          <w:color w:val="1C1E21"/>
          <w:sz w:val="24"/>
          <w:szCs w:val="24"/>
          <w:shd w:val="clear" w:color="auto" w:fill="F2F3F5"/>
          <w:lang w:val="ru-RU"/>
        </w:rPr>
        <w:t xml:space="preserve"> </w:t>
      </w:r>
      <w:r w:rsidR="00611E4A" w:rsidRPr="001C0B7A">
        <w:rPr>
          <w:rFonts w:ascii="Times New Roman" w:eastAsia="Times New Roman" w:hAnsi="Times New Roman" w:cs="Times New Roman"/>
          <w:sz w:val="24"/>
          <w:szCs w:val="24"/>
        </w:rPr>
        <w:t>Земельном кодексе КР используется понятие «</w:t>
      </w:r>
      <w:r w:rsidR="00611E4A" w:rsidRPr="001C0B7A">
        <w:rPr>
          <w:rFonts w:ascii="Times New Roman" w:eastAsia="Times New Roman" w:hAnsi="Times New Roman" w:cs="Times New Roman"/>
          <w:b/>
          <w:color w:val="2B2B2B"/>
          <w:sz w:val="24"/>
          <w:szCs w:val="24"/>
          <w:highlight w:val="white"/>
        </w:rPr>
        <w:t xml:space="preserve">государственные”, “муниципальные” и “общественные нужды», под которыми понимаются </w:t>
      </w:r>
      <w:r w:rsidR="00611E4A" w:rsidRPr="001C0B7A">
        <w:rPr>
          <w:rFonts w:ascii="Times New Roman" w:eastAsia="Times New Roman" w:hAnsi="Times New Roman" w:cs="Times New Roman"/>
          <w:color w:val="2B2B2B"/>
          <w:sz w:val="24"/>
          <w:szCs w:val="24"/>
          <w:highlight w:val="white"/>
        </w:rPr>
        <w:t xml:space="preserve">потребности, связанные </w:t>
      </w:r>
      <w:r w:rsidR="00611E4A" w:rsidRPr="001C0B7A">
        <w:rPr>
          <w:rFonts w:ascii="Times New Roman" w:eastAsia="Times New Roman" w:hAnsi="Times New Roman" w:cs="Times New Roman"/>
          <w:i/>
          <w:color w:val="2B2B2B"/>
          <w:sz w:val="24"/>
          <w:szCs w:val="24"/>
          <w:highlight w:val="white"/>
        </w:rPr>
        <w:t xml:space="preserve">с обеспечением национальной безопасности, охраны окружающей среды и объектов историко-культурного наследия, размещения и обслуживания объектов социальной, производственной, транспортной, энергетической, инженерной и </w:t>
      </w:r>
      <w:r w:rsidR="00611E4A" w:rsidRPr="001C0B7A">
        <w:rPr>
          <w:rFonts w:ascii="Times New Roman" w:eastAsia="Times New Roman" w:hAnsi="Times New Roman" w:cs="Times New Roman"/>
          <w:i/>
          <w:color w:val="2B2B2B"/>
          <w:sz w:val="24"/>
          <w:szCs w:val="24"/>
          <w:highlight w:val="white"/>
        </w:rPr>
        <w:lastRenderedPageBreak/>
        <w:t>архитектурно-строительной документацией, разработкой месторождений полезных ископаемых, реализацией международных договоров Кыргызской Республики.</w:t>
      </w:r>
      <w:r w:rsidR="00611E4A" w:rsidRPr="001C0B7A">
        <w:rPr>
          <w:rFonts w:ascii="Times New Roman" w:eastAsia="Times New Roman" w:hAnsi="Times New Roman" w:cs="Times New Roman"/>
          <w:color w:val="2B2B2B"/>
          <w:sz w:val="24"/>
          <w:szCs w:val="24"/>
          <w:highlight w:val="white"/>
        </w:rPr>
        <w:t xml:space="preserve"> </w:t>
      </w:r>
    </w:p>
    <w:p w14:paraId="1B7DFE5A" w14:textId="7D1C15A3" w:rsidR="007900DC" w:rsidRPr="001C0B7A" w:rsidRDefault="00611E4A" w:rsidP="00081DAD">
      <w:pPr>
        <w:ind w:firstLine="720"/>
        <w:jc w:val="both"/>
        <w:rPr>
          <w:rFonts w:ascii="Times New Roman" w:eastAsia="Times New Roman" w:hAnsi="Times New Roman" w:cs="Times New Roman"/>
          <w:i/>
          <w:color w:val="2B2B2B"/>
          <w:sz w:val="24"/>
          <w:szCs w:val="24"/>
        </w:rPr>
      </w:pPr>
      <w:r w:rsidRPr="001C0B7A">
        <w:rPr>
          <w:rFonts w:ascii="Times New Roman" w:eastAsia="Times New Roman" w:hAnsi="Times New Roman" w:cs="Times New Roman"/>
          <w:color w:val="2B2B2B"/>
          <w:sz w:val="24"/>
          <w:szCs w:val="24"/>
          <w:highlight w:val="white"/>
        </w:rPr>
        <w:t>В</w:t>
      </w:r>
      <w:r w:rsidR="00BD46CC">
        <w:rPr>
          <w:rFonts w:ascii="Times New Roman" w:eastAsia="Times New Roman" w:hAnsi="Times New Roman" w:cs="Times New Roman"/>
          <w:color w:val="2B2B2B"/>
          <w:sz w:val="24"/>
          <w:szCs w:val="24"/>
          <w:highlight w:val="white"/>
          <w:lang w:val="ru-RU"/>
        </w:rPr>
        <w:t xml:space="preserve"> </w:t>
      </w:r>
      <w:r w:rsidRPr="001C0B7A">
        <w:rPr>
          <w:rFonts w:ascii="Times New Roman" w:eastAsia="Times New Roman" w:hAnsi="Times New Roman" w:cs="Times New Roman"/>
          <w:color w:val="2B2B2B"/>
          <w:sz w:val="24"/>
          <w:szCs w:val="24"/>
          <w:highlight w:val="white"/>
        </w:rPr>
        <w:t xml:space="preserve"> Жилищном Кодексе К</w:t>
      </w:r>
      <w:r w:rsidR="00BD46CC">
        <w:rPr>
          <w:rFonts w:ascii="Times New Roman" w:eastAsia="Times New Roman" w:hAnsi="Times New Roman" w:cs="Times New Roman"/>
          <w:color w:val="2B2B2B"/>
          <w:sz w:val="24"/>
          <w:szCs w:val="24"/>
          <w:highlight w:val="white"/>
          <w:lang w:val="ru-RU"/>
        </w:rPr>
        <w:t>ыргызстана</w:t>
      </w:r>
      <w:r w:rsidRPr="001C0B7A">
        <w:rPr>
          <w:rFonts w:ascii="Times New Roman" w:eastAsia="Times New Roman" w:hAnsi="Times New Roman" w:cs="Times New Roman"/>
          <w:color w:val="2B2B2B"/>
          <w:sz w:val="24"/>
          <w:szCs w:val="24"/>
          <w:highlight w:val="white"/>
        </w:rPr>
        <w:t xml:space="preserve"> используется только понятие «общественные нужды», каковыми являются</w:t>
      </w:r>
      <w:r w:rsidRPr="001C0B7A">
        <w:rPr>
          <w:rFonts w:ascii="Times New Roman" w:eastAsia="Times New Roman" w:hAnsi="Times New Roman" w:cs="Times New Roman"/>
          <w:color w:val="2B2B2B"/>
          <w:sz w:val="24"/>
          <w:szCs w:val="24"/>
        </w:rPr>
        <w:t xml:space="preserve">: </w:t>
      </w:r>
      <w:r w:rsidRPr="001C0B7A">
        <w:rPr>
          <w:rFonts w:ascii="Times New Roman" w:eastAsia="Times New Roman" w:hAnsi="Times New Roman" w:cs="Times New Roman"/>
          <w:i/>
          <w:color w:val="2B2B2B"/>
          <w:sz w:val="24"/>
          <w:szCs w:val="24"/>
        </w:rPr>
        <w:t xml:space="preserve">1) выполнение международных обязательств Кыргызской Республики; 2) размещение следующих объектов государственного или муниципального значения при отсутствии других вариантов возможного размещения этих объектов: а) объекты обороны и безопасности; б) объекты транспорта, путей сообщения, информатики и связи; в) объекты, обеспечивающие статус и защиту Государственной границы Кыргызской Республики; г) объекты, обеспечивающие деятельность субъектов естественных монополий; д) объекты инженерной, дорожно-транспортной инфраструктуры (здания, сооружения и линейные трассы), а также информатики и связи, электрического и газового снабжения; е) объекты социальной инфраструктуры, строящиеся за счет средств республиканского или местного бюджета; ж) объекты тепло- и водоснабжения муниципального значения. </w:t>
      </w:r>
    </w:p>
    <w:p w14:paraId="4B937AF7" w14:textId="39770607" w:rsidR="007900DC" w:rsidRPr="001C0B7A" w:rsidRDefault="00611E4A" w:rsidP="00081DAD">
      <w:pPr>
        <w:ind w:firstLine="720"/>
        <w:jc w:val="both"/>
        <w:rPr>
          <w:rFonts w:ascii="Times New Roman" w:eastAsia="Times New Roman" w:hAnsi="Times New Roman" w:cs="Times New Roman"/>
          <w:sz w:val="24"/>
          <w:szCs w:val="24"/>
        </w:rPr>
      </w:pPr>
      <w:r w:rsidRPr="001C0B7A">
        <w:rPr>
          <w:rFonts w:ascii="Times New Roman" w:eastAsia="Times New Roman" w:hAnsi="Times New Roman" w:cs="Times New Roman"/>
          <w:color w:val="2B2B2B"/>
          <w:sz w:val="24"/>
          <w:szCs w:val="24"/>
        </w:rPr>
        <w:t xml:space="preserve">Перечень обоснований, приведенный </w:t>
      </w:r>
      <w:r w:rsidRPr="001C0B7A">
        <w:rPr>
          <w:rFonts w:ascii="Times New Roman" w:eastAsia="Times New Roman" w:hAnsi="Times New Roman" w:cs="Times New Roman"/>
          <w:color w:val="2B2B2B"/>
          <w:sz w:val="24"/>
          <w:szCs w:val="24"/>
          <w:highlight w:val="white"/>
        </w:rPr>
        <w:t xml:space="preserve">в Жилищном кодексе </w:t>
      </w:r>
      <w:r w:rsidR="002C6472" w:rsidRPr="001C0B7A">
        <w:rPr>
          <w:rFonts w:ascii="Times New Roman" w:eastAsia="Times New Roman" w:hAnsi="Times New Roman" w:cs="Times New Roman"/>
          <w:color w:val="2B2B2B"/>
          <w:sz w:val="24"/>
          <w:szCs w:val="24"/>
          <w:highlight w:val="white"/>
        </w:rPr>
        <w:t>КР соответствует</w:t>
      </w:r>
      <w:r w:rsidRPr="001C0B7A">
        <w:rPr>
          <w:rFonts w:ascii="Times New Roman" w:eastAsia="Times New Roman" w:hAnsi="Times New Roman" w:cs="Times New Roman"/>
          <w:color w:val="2B2B2B"/>
          <w:sz w:val="24"/>
          <w:szCs w:val="24"/>
          <w:highlight w:val="white"/>
        </w:rPr>
        <w:t xml:space="preserve"> нормам Конституции КР и дает понимание, что нужно подразумевать под общественными нуждами. </w:t>
      </w:r>
      <w:r w:rsidRPr="001C0B7A">
        <w:rPr>
          <w:rFonts w:ascii="Times New Roman" w:eastAsia="Times New Roman" w:hAnsi="Times New Roman" w:cs="Times New Roman"/>
          <w:sz w:val="24"/>
          <w:szCs w:val="24"/>
        </w:rPr>
        <w:t xml:space="preserve">В связи с чем, </w:t>
      </w:r>
      <w:r w:rsidRPr="00153232">
        <w:rPr>
          <w:rFonts w:ascii="Times New Roman" w:eastAsia="Times New Roman" w:hAnsi="Times New Roman" w:cs="Times New Roman"/>
          <w:b/>
          <w:sz w:val="24"/>
          <w:szCs w:val="24"/>
          <w:u w:val="single"/>
        </w:rPr>
        <w:t>уполномоченный орган при изъятии земельного участка в качестве обоснования должен опираться на нормы Жилищного Кодекса КР</w:t>
      </w:r>
      <w:r w:rsidRPr="001C0B7A">
        <w:rPr>
          <w:rFonts w:ascii="Times New Roman" w:eastAsia="Times New Roman" w:hAnsi="Times New Roman" w:cs="Times New Roman"/>
          <w:sz w:val="24"/>
          <w:szCs w:val="24"/>
        </w:rPr>
        <w:t xml:space="preserve">. </w:t>
      </w:r>
    </w:p>
    <w:p w14:paraId="23494A6D" w14:textId="77777777" w:rsidR="007900DC" w:rsidRPr="00A47EDE" w:rsidRDefault="00611E4A" w:rsidP="00081DAD">
      <w:pPr>
        <w:ind w:firstLine="720"/>
        <w:jc w:val="both"/>
        <w:rPr>
          <w:rFonts w:ascii="Times New Roman" w:eastAsia="Times New Roman" w:hAnsi="Times New Roman" w:cs="Times New Roman"/>
          <w:sz w:val="24"/>
          <w:szCs w:val="24"/>
        </w:rPr>
      </w:pPr>
      <w:r w:rsidRPr="003D06E8">
        <w:rPr>
          <w:rFonts w:ascii="Times New Roman" w:eastAsia="Times New Roman" w:hAnsi="Times New Roman" w:cs="Times New Roman"/>
          <w:color w:val="1C1E21"/>
          <w:sz w:val="24"/>
          <w:szCs w:val="24"/>
        </w:rPr>
        <w:t xml:space="preserve">Однако, Конституцией КР допускается </w:t>
      </w:r>
      <w:r w:rsidRPr="003D06E8">
        <w:rPr>
          <w:rFonts w:ascii="Times New Roman" w:eastAsia="Times New Roman" w:hAnsi="Times New Roman" w:cs="Times New Roman"/>
          <w:b/>
          <w:color w:val="1C1E21"/>
          <w:sz w:val="24"/>
          <w:szCs w:val="24"/>
        </w:rPr>
        <w:t>принудительное изъятие без решения суда</w:t>
      </w:r>
      <w:r w:rsidRPr="003D06E8">
        <w:rPr>
          <w:rFonts w:ascii="Times New Roman" w:eastAsia="Times New Roman" w:hAnsi="Times New Roman" w:cs="Times New Roman"/>
          <w:color w:val="1C1E21"/>
          <w:sz w:val="24"/>
          <w:szCs w:val="24"/>
        </w:rPr>
        <w:t xml:space="preserve"> в целях защиты национальной безопасности, общественного порядка, охраны здоровья и нравственности населения, защиты прав и свобод других лиц.</w:t>
      </w:r>
      <w:r w:rsidRPr="001C0B7A">
        <w:rPr>
          <w:rFonts w:ascii="Times New Roman" w:eastAsia="Times New Roman" w:hAnsi="Times New Roman" w:cs="Times New Roman"/>
          <w:sz w:val="24"/>
          <w:szCs w:val="24"/>
        </w:rPr>
        <w:t xml:space="preserve"> В этом случае законность принудительного изъятия подлежит обязательному рассмотрению судом и выплаты соответствующий компенсации”.</w:t>
      </w:r>
      <w:r w:rsidRPr="00A47EDE">
        <w:rPr>
          <w:rFonts w:ascii="Times New Roman" w:eastAsia="Times New Roman" w:hAnsi="Times New Roman" w:cs="Times New Roman"/>
          <w:color w:val="1C1E21"/>
          <w:sz w:val="24"/>
          <w:szCs w:val="24"/>
          <w:shd w:val="clear" w:color="auto" w:fill="F2F3F5"/>
          <w:vertAlign w:val="superscript"/>
        </w:rPr>
        <w:footnoteReference w:id="31"/>
      </w:r>
      <w:r w:rsidRPr="00A47EDE">
        <w:rPr>
          <w:rFonts w:ascii="Times New Roman" w:eastAsia="Times New Roman" w:hAnsi="Times New Roman" w:cs="Times New Roman"/>
          <w:sz w:val="24"/>
          <w:szCs w:val="24"/>
        </w:rPr>
        <w:t xml:space="preserve"> То есть в этом случае отчуждение может происходить без заключения договора и добровольной передачи.</w:t>
      </w:r>
    </w:p>
    <w:p w14:paraId="77A2BB82" w14:textId="21596636" w:rsidR="00BD46CC" w:rsidRDefault="00611E4A" w:rsidP="00081DAD">
      <w:pPr>
        <w:jc w:val="both"/>
        <w:rPr>
          <w:rFonts w:ascii="Times New Roman" w:eastAsia="Times New Roman" w:hAnsi="Times New Roman" w:cs="Times New Roman"/>
          <w:sz w:val="24"/>
          <w:szCs w:val="24"/>
          <w:lang w:val="ru-RU"/>
        </w:rPr>
      </w:pPr>
      <w:r w:rsidRPr="000E2161">
        <w:rPr>
          <w:rFonts w:ascii="Times New Roman" w:eastAsia="Times New Roman" w:hAnsi="Times New Roman" w:cs="Times New Roman"/>
          <w:sz w:val="24"/>
          <w:szCs w:val="24"/>
        </w:rPr>
        <w:t xml:space="preserve">На </w:t>
      </w:r>
      <w:r w:rsidR="00A8739D" w:rsidRPr="000E2161">
        <w:rPr>
          <w:rFonts w:ascii="Times New Roman" w:eastAsia="Times New Roman" w:hAnsi="Times New Roman" w:cs="Times New Roman"/>
          <w:sz w:val="24"/>
          <w:szCs w:val="24"/>
        </w:rPr>
        <w:t xml:space="preserve">практике </w:t>
      </w:r>
      <w:r w:rsidR="00A8739D">
        <w:rPr>
          <w:rFonts w:ascii="Times New Roman" w:eastAsia="Times New Roman" w:hAnsi="Times New Roman" w:cs="Times New Roman"/>
          <w:sz w:val="24"/>
          <w:szCs w:val="24"/>
          <w:lang w:val="ru-RU"/>
        </w:rPr>
        <w:t>в</w:t>
      </w:r>
      <w:r w:rsidR="00BD46CC">
        <w:rPr>
          <w:rFonts w:ascii="Times New Roman" w:eastAsia="Times New Roman" w:hAnsi="Times New Roman" w:cs="Times New Roman"/>
          <w:sz w:val="24"/>
          <w:szCs w:val="24"/>
          <w:lang w:val="ru-RU"/>
        </w:rPr>
        <w:t xml:space="preserve"> 28 случаях </w:t>
      </w:r>
      <w:r w:rsidR="00A8739D" w:rsidRPr="000E2161">
        <w:rPr>
          <w:rFonts w:ascii="Times New Roman" w:eastAsia="Times New Roman" w:hAnsi="Times New Roman" w:cs="Times New Roman"/>
          <w:sz w:val="24"/>
          <w:szCs w:val="24"/>
        </w:rPr>
        <w:t>изъятие жилищной</w:t>
      </w:r>
      <w:r w:rsidRPr="000E2161">
        <w:rPr>
          <w:rFonts w:ascii="Times New Roman" w:eastAsia="Times New Roman" w:hAnsi="Times New Roman" w:cs="Times New Roman"/>
          <w:sz w:val="24"/>
          <w:szCs w:val="24"/>
        </w:rPr>
        <w:t xml:space="preserve"> собственности в г.</w:t>
      </w:r>
      <w:r w:rsidR="00BD46CC">
        <w:rPr>
          <w:rFonts w:ascii="Times New Roman" w:eastAsia="Times New Roman" w:hAnsi="Times New Roman" w:cs="Times New Roman"/>
          <w:sz w:val="24"/>
          <w:szCs w:val="24"/>
          <w:lang w:val="ru-RU"/>
        </w:rPr>
        <w:t xml:space="preserve"> </w:t>
      </w:r>
      <w:r w:rsidRPr="000E2161">
        <w:rPr>
          <w:rFonts w:ascii="Times New Roman" w:eastAsia="Times New Roman" w:hAnsi="Times New Roman" w:cs="Times New Roman"/>
          <w:sz w:val="24"/>
          <w:szCs w:val="24"/>
        </w:rPr>
        <w:t>Дж</w:t>
      </w:r>
      <w:r w:rsidR="00BD46CC">
        <w:rPr>
          <w:rFonts w:ascii="Times New Roman" w:eastAsia="Times New Roman" w:hAnsi="Times New Roman" w:cs="Times New Roman"/>
          <w:sz w:val="24"/>
          <w:szCs w:val="24"/>
          <w:lang w:val="ru-RU"/>
        </w:rPr>
        <w:t>алал</w:t>
      </w:r>
      <w:r w:rsidRPr="000E2161">
        <w:rPr>
          <w:rFonts w:ascii="Times New Roman" w:eastAsia="Times New Roman" w:hAnsi="Times New Roman" w:cs="Times New Roman"/>
          <w:sz w:val="24"/>
          <w:szCs w:val="24"/>
        </w:rPr>
        <w:t xml:space="preserve">-Абад </w:t>
      </w:r>
      <w:r w:rsidR="002C6472" w:rsidRPr="001C0B7A">
        <w:rPr>
          <w:rFonts w:ascii="Times New Roman" w:eastAsia="Times New Roman" w:hAnsi="Times New Roman" w:cs="Times New Roman"/>
          <w:sz w:val="24"/>
          <w:szCs w:val="24"/>
        </w:rPr>
        <w:t>осуществлено</w:t>
      </w:r>
      <w:r w:rsidRPr="001C0B7A">
        <w:rPr>
          <w:rFonts w:ascii="Times New Roman" w:eastAsia="Times New Roman" w:hAnsi="Times New Roman" w:cs="Times New Roman"/>
          <w:sz w:val="24"/>
          <w:szCs w:val="24"/>
        </w:rPr>
        <w:t xml:space="preserve"> помимо воли собственников. Обоснованием изъятия стало расширение центральной улицы города, которое не относится к перечню, указанных в Конституции КР. Изъятие жилья и выкуп по основаниям реконструкции дорог является общественными нуждами, и государство должно изымать исключительно путем достижения согласия и выплаты соразмерной компенсации, </w:t>
      </w:r>
      <w:r w:rsidR="00A8739D">
        <w:rPr>
          <w:rFonts w:ascii="Times New Roman" w:eastAsia="Times New Roman" w:hAnsi="Times New Roman" w:cs="Times New Roman"/>
          <w:sz w:val="24"/>
          <w:szCs w:val="24"/>
          <w:lang w:val="ru-RU"/>
        </w:rPr>
        <w:t>без противоречий</w:t>
      </w:r>
      <w:r w:rsidRPr="001C0B7A">
        <w:rPr>
          <w:rFonts w:ascii="Times New Roman" w:eastAsia="Times New Roman" w:hAnsi="Times New Roman" w:cs="Times New Roman"/>
          <w:sz w:val="24"/>
          <w:szCs w:val="24"/>
        </w:rPr>
        <w:t xml:space="preserve"> требованиям Жилищного кодекса КР, и </w:t>
      </w:r>
      <w:r w:rsidR="00A8739D">
        <w:rPr>
          <w:rFonts w:ascii="Times New Roman" w:eastAsia="Times New Roman" w:hAnsi="Times New Roman" w:cs="Times New Roman"/>
          <w:sz w:val="24"/>
          <w:szCs w:val="24"/>
          <w:lang w:val="ru-RU"/>
        </w:rPr>
        <w:t xml:space="preserve">при отсутствии нарушений </w:t>
      </w:r>
      <w:r w:rsidRPr="001C0B7A">
        <w:rPr>
          <w:rFonts w:ascii="Times New Roman" w:eastAsia="Times New Roman" w:hAnsi="Times New Roman" w:cs="Times New Roman"/>
          <w:sz w:val="24"/>
          <w:szCs w:val="24"/>
        </w:rPr>
        <w:t>принцип</w:t>
      </w:r>
      <w:r w:rsidR="00BD46CC">
        <w:rPr>
          <w:rFonts w:ascii="Times New Roman" w:eastAsia="Times New Roman" w:hAnsi="Times New Roman" w:cs="Times New Roman"/>
          <w:sz w:val="24"/>
          <w:szCs w:val="24"/>
          <w:lang w:val="ru-RU"/>
        </w:rPr>
        <w:t>а</w:t>
      </w:r>
      <w:r w:rsidRPr="001C0B7A">
        <w:rPr>
          <w:rFonts w:ascii="Times New Roman" w:eastAsia="Times New Roman" w:hAnsi="Times New Roman" w:cs="Times New Roman"/>
          <w:sz w:val="24"/>
          <w:szCs w:val="24"/>
        </w:rPr>
        <w:t xml:space="preserve"> </w:t>
      </w:r>
      <w:r w:rsidR="002C6472" w:rsidRPr="001C0B7A">
        <w:rPr>
          <w:rFonts w:ascii="Times New Roman" w:eastAsia="Times New Roman" w:hAnsi="Times New Roman" w:cs="Times New Roman"/>
          <w:sz w:val="24"/>
          <w:szCs w:val="24"/>
        </w:rPr>
        <w:t>добровольного отчуждения</w:t>
      </w:r>
      <w:r w:rsidRPr="001C0B7A">
        <w:rPr>
          <w:rFonts w:ascii="Times New Roman" w:eastAsia="Times New Roman" w:hAnsi="Times New Roman" w:cs="Times New Roman"/>
          <w:sz w:val="24"/>
          <w:szCs w:val="24"/>
        </w:rPr>
        <w:t>.</w:t>
      </w:r>
      <w:r w:rsidR="005A26B9" w:rsidRPr="00153232">
        <w:rPr>
          <w:rFonts w:ascii="Times New Roman" w:eastAsia="Times New Roman" w:hAnsi="Times New Roman" w:cs="Times New Roman"/>
          <w:sz w:val="24"/>
          <w:szCs w:val="24"/>
          <w:lang w:val="ru-RU"/>
        </w:rPr>
        <w:t xml:space="preserve"> </w:t>
      </w:r>
    </w:p>
    <w:p w14:paraId="644F3C3A" w14:textId="51671A08" w:rsidR="008005A5" w:rsidRPr="00D455F6" w:rsidRDefault="008005A5" w:rsidP="00081DAD">
      <w:pPr>
        <w:jc w:val="both"/>
        <w:rPr>
          <w:rFonts w:ascii="Times New Roman" w:eastAsia="Times New Roman" w:hAnsi="Times New Roman" w:cs="Times New Roman"/>
          <w:sz w:val="24"/>
          <w:szCs w:val="24"/>
        </w:rPr>
      </w:pPr>
      <w:r w:rsidRPr="00A47EDE">
        <w:rPr>
          <w:rFonts w:ascii="Times New Roman" w:eastAsia="Times New Roman" w:hAnsi="Times New Roman" w:cs="Times New Roman"/>
          <w:sz w:val="24"/>
          <w:szCs w:val="24"/>
        </w:rPr>
        <w:t>Действие местной власти</w:t>
      </w:r>
      <w:r>
        <w:rPr>
          <w:rFonts w:ascii="Times New Roman" w:eastAsia="Times New Roman" w:hAnsi="Times New Roman" w:cs="Times New Roman"/>
          <w:sz w:val="24"/>
          <w:szCs w:val="24"/>
          <w:lang w:val="ru-RU"/>
        </w:rPr>
        <w:t xml:space="preserve">, в противовес </w:t>
      </w:r>
      <w:r w:rsidR="00A8739D">
        <w:rPr>
          <w:rFonts w:ascii="Times New Roman" w:eastAsia="Times New Roman" w:hAnsi="Times New Roman" w:cs="Times New Roman"/>
          <w:sz w:val="24"/>
          <w:szCs w:val="24"/>
          <w:lang w:val="ru-RU"/>
        </w:rPr>
        <w:t xml:space="preserve">Конституции, </w:t>
      </w:r>
      <w:r w:rsidR="00A8739D" w:rsidRPr="00A47EDE">
        <w:rPr>
          <w:rFonts w:ascii="Times New Roman" w:eastAsia="Times New Roman" w:hAnsi="Times New Roman" w:cs="Times New Roman"/>
          <w:sz w:val="24"/>
          <w:szCs w:val="24"/>
        </w:rPr>
        <w:t>было</w:t>
      </w:r>
      <w:r w:rsidRPr="00A47EDE">
        <w:rPr>
          <w:rFonts w:ascii="Times New Roman" w:eastAsia="Times New Roman" w:hAnsi="Times New Roman" w:cs="Times New Roman"/>
          <w:sz w:val="24"/>
          <w:szCs w:val="24"/>
        </w:rPr>
        <w:t xml:space="preserve"> оспорено</w:t>
      </w:r>
      <w:r>
        <w:rPr>
          <w:rFonts w:ascii="Times New Roman" w:eastAsia="Times New Roman" w:hAnsi="Times New Roman" w:cs="Times New Roman"/>
          <w:sz w:val="24"/>
          <w:szCs w:val="24"/>
          <w:lang w:val="ru-RU"/>
        </w:rPr>
        <w:t xml:space="preserve"> </w:t>
      </w:r>
      <w:r w:rsidRPr="00A47EDE">
        <w:rPr>
          <w:rFonts w:ascii="Times New Roman" w:eastAsia="Times New Roman" w:hAnsi="Times New Roman" w:cs="Times New Roman"/>
          <w:sz w:val="24"/>
          <w:szCs w:val="24"/>
        </w:rPr>
        <w:t>правозащитниками в суд</w:t>
      </w:r>
      <w:r>
        <w:rPr>
          <w:rFonts w:ascii="Times New Roman" w:eastAsia="Times New Roman" w:hAnsi="Times New Roman" w:cs="Times New Roman"/>
          <w:sz w:val="24"/>
          <w:szCs w:val="24"/>
          <w:lang w:val="ru-RU"/>
        </w:rPr>
        <w:t>е</w:t>
      </w:r>
      <w:r w:rsidRPr="00A47EDE">
        <w:rPr>
          <w:rFonts w:ascii="Times New Roman" w:eastAsia="Times New Roman" w:hAnsi="Times New Roman" w:cs="Times New Roman"/>
          <w:sz w:val="24"/>
          <w:szCs w:val="24"/>
        </w:rPr>
        <w:t>. Однако, в результате запугивания лица этнических меньшинств (</w:t>
      </w:r>
      <w:r w:rsidRPr="001C0B7A">
        <w:rPr>
          <w:rFonts w:ascii="Times New Roman" w:eastAsia="Times New Roman" w:hAnsi="Times New Roman" w:cs="Times New Roman"/>
          <w:sz w:val="24"/>
          <w:szCs w:val="24"/>
        </w:rPr>
        <w:t>группы лиц, затронутые изъятием</w:t>
      </w:r>
      <w:r w:rsidR="00A8739D" w:rsidRPr="001C0B7A">
        <w:rPr>
          <w:rFonts w:ascii="Times New Roman" w:eastAsia="Times New Roman" w:hAnsi="Times New Roman" w:cs="Times New Roman"/>
          <w:sz w:val="24"/>
          <w:szCs w:val="24"/>
        </w:rPr>
        <w:t xml:space="preserve">), </w:t>
      </w:r>
      <w:r w:rsidR="00A8739D">
        <w:rPr>
          <w:rFonts w:ascii="Times New Roman" w:eastAsia="Times New Roman" w:hAnsi="Times New Roman" w:cs="Times New Roman"/>
          <w:sz w:val="24"/>
          <w:szCs w:val="24"/>
          <w:lang w:val="ru-RU"/>
        </w:rPr>
        <w:t>данные</w:t>
      </w:r>
      <w:r>
        <w:rPr>
          <w:rFonts w:ascii="Times New Roman" w:eastAsia="Times New Roman" w:hAnsi="Times New Roman" w:cs="Times New Roman"/>
          <w:sz w:val="24"/>
          <w:szCs w:val="24"/>
          <w:lang w:val="ru-RU"/>
        </w:rPr>
        <w:t xml:space="preserve"> лица </w:t>
      </w:r>
      <w:r w:rsidRPr="001C0B7A">
        <w:rPr>
          <w:rFonts w:ascii="Times New Roman" w:eastAsia="Times New Roman" w:hAnsi="Times New Roman" w:cs="Times New Roman"/>
          <w:sz w:val="24"/>
          <w:szCs w:val="24"/>
        </w:rPr>
        <w:t xml:space="preserve">вынуждены были подписать невыгодный для них договор. </w:t>
      </w:r>
    </w:p>
    <w:p w14:paraId="09BCDD22" w14:textId="77777777" w:rsidR="008005A5" w:rsidRPr="00153232" w:rsidRDefault="008005A5" w:rsidP="00081DAD">
      <w:pPr>
        <w:jc w:val="both"/>
        <w:rPr>
          <w:rFonts w:ascii="Times New Roman" w:eastAsia="Times New Roman" w:hAnsi="Times New Roman" w:cs="Times New Roman"/>
          <w:sz w:val="24"/>
          <w:szCs w:val="24"/>
        </w:rPr>
      </w:pPr>
    </w:p>
    <w:p w14:paraId="4DB8F783" w14:textId="72F5FB1D" w:rsidR="007900DC" w:rsidRPr="00153232" w:rsidRDefault="00BD46CC" w:rsidP="00081DAD">
      <w:pPr>
        <w:ind w:firstLine="720"/>
        <w:jc w:val="both"/>
        <w:rPr>
          <w:rFonts w:ascii="Times New Roman" w:eastAsia="Times New Roman" w:hAnsi="Times New Roman" w:cs="Times New Roman"/>
          <w:i/>
          <w:sz w:val="24"/>
          <w:szCs w:val="24"/>
          <w:lang w:val="ru-RU"/>
        </w:rPr>
      </w:pPr>
      <w:r w:rsidRPr="00153232">
        <w:rPr>
          <w:rFonts w:ascii="Times New Roman" w:eastAsia="Times New Roman" w:hAnsi="Times New Roman" w:cs="Times New Roman"/>
          <w:i/>
          <w:sz w:val="24"/>
          <w:szCs w:val="24"/>
          <w:lang w:val="ru-RU"/>
        </w:rPr>
        <w:t xml:space="preserve">Примечание: </w:t>
      </w:r>
      <w:r w:rsidR="00E94678" w:rsidRPr="00153232">
        <w:rPr>
          <w:rFonts w:ascii="Times New Roman" w:eastAsia="Times New Roman" w:hAnsi="Times New Roman" w:cs="Times New Roman"/>
          <w:i/>
          <w:sz w:val="24"/>
          <w:szCs w:val="24"/>
          <w:lang w:val="ru-RU"/>
        </w:rPr>
        <w:t xml:space="preserve">В других странах Центральной Азии кроме Таджикистана, </w:t>
      </w:r>
      <w:r w:rsidRPr="00153232">
        <w:rPr>
          <w:rFonts w:ascii="Times New Roman" w:eastAsia="Times New Roman" w:hAnsi="Times New Roman" w:cs="Times New Roman"/>
          <w:i/>
          <w:sz w:val="24"/>
          <w:szCs w:val="24"/>
          <w:lang w:val="ru-RU"/>
        </w:rPr>
        <w:t>К</w:t>
      </w:r>
      <w:r w:rsidR="00E94678" w:rsidRPr="00153232">
        <w:rPr>
          <w:rFonts w:ascii="Times New Roman" w:eastAsia="Times New Roman" w:hAnsi="Times New Roman" w:cs="Times New Roman"/>
          <w:i/>
          <w:sz w:val="24"/>
          <w:szCs w:val="24"/>
          <w:lang w:val="ru-RU"/>
        </w:rPr>
        <w:t>онституци</w:t>
      </w:r>
      <w:r w:rsidRPr="00153232">
        <w:rPr>
          <w:rFonts w:ascii="Times New Roman" w:eastAsia="Times New Roman" w:hAnsi="Times New Roman" w:cs="Times New Roman"/>
          <w:i/>
          <w:sz w:val="24"/>
          <w:szCs w:val="24"/>
          <w:lang w:val="ru-RU"/>
        </w:rPr>
        <w:t>я</w:t>
      </w:r>
      <w:r w:rsidR="00E94678" w:rsidRPr="00153232">
        <w:rPr>
          <w:rFonts w:ascii="Times New Roman" w:eastAsia="Times New Roman" w:hAnsi="Times New Roman" w:cs="Times New Roman"/>
          <w:i/>
          <w:sz w:val="24"/>
          <w:szCs w:val="24"/>
          <w:lang w:val="ru-RU"/>
        </w:rPr>
        <w:t xml:space="preserve"> допуска</w:t>
      </w:r>
      <w:r w:rsidRPr="00153232">
        <w:rPr>
          <w:rFonts w:ascii="Times New Roman" w:eastAsia="Times New Roman" w:hAnsi="Times New Roman" w:cs="Times New Roman"/>
          <w:i/>
          <w:sz w:val="24"/>
          <w:szCs w:val="24"/>
          <w:lang w:val="ru-RU"/>
        </w:rPr>
        <w:t>е</w:t>
      </w:r>
      <w:r w:rsidR="00E94678" w:rsidRPr="00153232">
        <w:rPr>
          <w:rFonts w:ascii="Times New Roman" w:eastAsia="Times New Roman" w:hAnsi="Times New Roman" w:cs="Times New Roman"/>
          <w:i/>
          <w:sz w:val="24"/>
          <w:szCs w:val="24"/>
          <w:lang w:val="ru-RU"/>
        </w:rPr>
        <w:t xml:space="preserve">т принудительное изъятие, при условии равноценной компенсации. </w:t>
      </w:r>
      <w:r w:rsidR="007E2843" w:rsidRPr="00153232">
        <w:rPr>
          <w:rFonts w:ascii="Times New Roman" w:eastAsia="Times New Roman" w:hAnsi="Times New Roman" w:cs="Times New Roman"/>
          <w:i/>
          <w:sz w:val="24"/>
          <w:szCs w:val="24"/>
          <w:lang w:val="ru-RU"/>
        </w:rPr>
        <w:t>Следует отметить, чт</w:t>
      </w:r>
      <w:r w:rsidR="00E94678" w:rsidRPr="00153232">
        <w:rPr>
          <w:rFonts w:ascii="Times New Roman" w:eastAsia="Times New Roman" w:hAnsi="Times New Roman" w:cs="Times New Roman"/>
          <w:i/>
          <w:sz w:val="24"/>
          <w:szCs w:val="24"/>
          <w:lang w:val="ru-RU"/>
        </w:rPr>
        <w:t xml:space="preserve">о </w:t>
      </w:r>
      <w:r w:rsidR="00A8739D" w:rsidRPr="00153232">
        <w:rPr>
          <w:rFonts w:ascii="Times New Roman" w:eastAsia="Times New Roman" w:hAnsi="Times New Roman" w:cs="Times New Roman"/>
          <w:i/>
          <w:sz w:val="24"/>
          <w:szCs w:val="24"/>
          <w:lang w:val="ru-RU"/>
        </w:rPr>
        <w:t>согласно</w:t>
      </w:r>
      <w:r w:rsidRPr="00153232">
        <w:rPr>
          <w:rFonts w:ascii="Times New Roman" w:eastAsia="Times New Roman" w:hAnsi="Times New Roman" w:cs="Times New Roman"/>
          <w:i/>
          <w:sz w:val="24"/>
          <w:szCs w:val="24"/>
          <w:lang w:val="ru-RU"/>
        </w:rPr>
        <w:t xml:space="preserve"> </w:t>
      </w:r>
      <w:r w:rsidR="00E94678" w:rsidRPr="00153232">
        <w:rPr>
          <w:rFonts w:ascii="Times New Roman" w:eastAsia="Times New Roman" w:hAnsi="Times New Roman" w:cs="Times New Roman"/>
          <w:i/>
          <w:sz w:val="24"/>
          <w:szCs w:val="24"/>
          <w:lang w:val="ru-RU"/>
        </w:rPr>
        <w:t xml:space="preserve">Конституции </w:t>
      </w:r>
      <w:r w:rsidRPr="00153232">
        <w:rPr>
          <w:rFonts w:ascii="Times New Roman" w:eastAsia="Times New Roman" w:hAnsi="Times New Roman" w:cs="Times New Roman"/>
          <w:i/>
          <w:sz w:val="24"/>
          <w:szCs w:val="24"/>
          <w:lang w:val="ru-RU"/>
        </w:rPr>
        <w:t>Р</w:t>
      </w:r>
      <w:r w:rsidR="00E94678" w:rsidRPr="00153232">
        <w:rPr>
          <w:rFonts w:ascii="Times New Roman" w:eastAsia="Times New Roman" w:hAnsi="Times New Roman" w:cs="Times New Roman"/>
          <w:i/>
          <w:sz w:val="24"/>
          <w:szCs w:val="24"/>
          <w:lang w:val="ru-RU"/>
        </w:rPr>
        <w:t xml:space="preserve">еспублики </w:t>
      </w:r>
      <w:r w:rsidRPr="00153232">
        <w:rPr>
          <w:rFonts w:ascii="Times New Roman" w:eastAsia="Times New Roman" w:hAnsi="Times New Roman" w:cs="Times New Roman"/>
          <w:i/>
          <w:sz w:val="24"/>
          <w:szCs w:val="24"/>
          <w:lang w:val="ru-RU"/>
        </w:rPr>
        <w:t>Таджикистан изъятие</w:t>
      </w:r>
      <w:r w:rsidR="00E94678" w:rsidRPr="00153232">
        <w:rPr>
          <w:rFonts w:ascii="Times New Roman" w:eastAsia="Times New Roman" w:hAnsi="Times New Roman" w:cs="Times New Roman"/>
          <w:i/>
          <w:sz w:val="24"/>
          <w:szCs w:val="24"/>
          <w:lang w:val="ru-RU"/>
        </w:rPr>
        <w:t xml:space="preserve"> допускается только с согласия собственника</w:t>
      </w:r>
      <w:r w:rsidR="00F664DC">
        <w:rPr>
          <w:rFonts w:ascii="Times New Roman" w:eastAsia="Times New Roman" w:hAnsi="Times New Roman" w:cs="Times New Roman"/>
          <w:i/>
          <w:sz w:val="24"/>
          <w:szCs w:val="24"/>
          <w:lang w:val="ru-RU"/>
        </w:rPr>
        <w:t xml:space="preserve">, но и эта норма не гарантирует отсутствие практики принудительного изъятия. </w:t>
      </w:r>
    </w:p>
    <w:p w14:paraId="755E85B5" w14:textId="77777777" w:rsidR="003B40FB" w:rsidRDefault="003B40FB" w:rsidP="00072B2B">
      <w:pPr>
        <w:jc w:val="both"/>
        <w:rPr>
          <w:rFonts w:ascii="Times New Roman" w:eastAsia="Times New Roman" w:hAnsi="Times New Roman" w:cs="Times New Roman"/>
          <w:sz w:val="24"/>
          <w:szCs w:val="24"/>
        </w:rPr>
      </w:pPr>
    </w:p>
    <w:p w14:paraId="1A95ACA2" w14:textId="756B3835" w:rsidR="007900DC" w:rsidRPr="00735D3E" w:rsidRDefault="00C61CC5" w:rsidP="00284F47">
      <w:pPr>
        <w:jc w:val="both"/>
        <w:rPr>
          <w:rFonts w:ascii="Times New Roman" w:eastAsia="Times New Roman" w:hAnsi="Times New Roman" w:cs="Times New Roman"/>
          <w:b/>
          <w:i/>
          <w:sz w:val="24"/>
          <w:szCs w:val="24"/>
        </w:rPr>
      </w:pPr>
      <w:r>
        <w:rPr>
          <w:noProof/>
          <w:lang w:val="ru-RU"/>
        </w:rPr>
        <w:lastRenderedPageBreak/>
        <w:drawing>
          <wp:inline distT="0" distB="0" distL="0" distR="0" wp14:anchorId="5BDD7173" wp14:editId="30BD3EC4">
            <wp:extent cx="501579" cy="4826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23119" cy="503325"/>
                    </a:xfrm>
                    <a:prstGeom prst="rect">
                      <a:avLst/>
                    </a:prstGeom>
                  </pic:spPr>
                </pic:pic>
              </a:graphicData>
            </a:graphic>
          </wp:inline>
        </w:drawing>
      </w:r>
      <w:r>
        <w:rPr>
          <w:rFonts w:ascii="Times New Roman" w:eastAsia="Times New Roman" w:hAnsi="Times New Roman" w:cs="Times New Roman"/>
          <w:b/>
          <w:i/>
          <w:sz w:val="24"/>
          <w:szCs w:val="24"/>
          <w:lang w:val="ru-RU"/>
        </w:rPr>
        <w:t xml:space="preserve"> </w:t>
      </w:r>
      <w:r w:rsidR="00611E4A" w:rsidRPr="00735D3E">
        <w:rPr>
          <w:rFonts w:ascii="Times New Roman" w:eastAsia="Times New Roman" w:hAnsi="Times New Roman" w:cs="Times New Roman"/>
          <w:b/>
          <w:i/>
          <w:sz w:val="24"/>
          <w:szCs w:val="24"/>
        </w:rPr>
        <w:t>На практике</w:t>
      </w:r>
      <w:r w:rsidR="003B40FB" w:rsidRPr="00735D3E">
        <w:rPr>
          <w:rFonts w:ascii="Times New Roman" w:eastAsia="Times New Roman" w:hAnsi="Times New Roman" w:cs="Times New Roman"/>
          <w:b/>
          <w:i/>
          <w:sz w:val="24"/>
          <w:szCs w:val="24"/>
          <w:lang w:val="ru-RU"/>
        </w:rPr>
        <w:t>:</w:t>
      </w:r>
    </w:p>
    <w:p w14:paraId="7B0C8576" w14:textId="77777777" w:rsidR="007900DC" w:rsidRPr="00A47EDE" w:rsidRDefault="00611E4A" w:rsidP="00284F47">
      <w:pPr>
        <w:ind w:firstLine="720"/>
        <w:jc w:val="both"/>
        <w:rPr>
          <w:rFonts w:ascii="Times New Roman" w:eastAsia="Times New Roman" w:hAnsi="Times New Roman" w:cs="Times New Roman"/>
          <w:sz w:val="24"/>
          <w:szCs w:val="24"/>
        </w:rPr>
      </w:pPr>
      <w:r w:rsidRPr="00153232">
        <w:rPr>
          <w:rFonts w:ascii="Times New Roman" w:eastAsia="Times New Roman" w:hAnsi="Times New Roman" w:cs="Times New Roman"/>
          <w:b/>
          <w:sz w:val="24"/>
          <w:szCs w:val="24"/>
        </w:rPr>
        <w:t>Изъятие домовладений в г. Бишкек</w:t>
      </w:r>
      <w:r w:rsidRPr="00153232">
        <w:rPr>
          <w:rFonts w:ascii="Times New Roman" w:eastAsia="Calibri" w:hAnsi="Times New Roman" w:cs="Times New Roman"/>
          <w:b/>
          <w:sz w:val="24"/>
          <w:szCs w:val="24"/>
        </w:rPr>
        <w:t>.</w:t>
      </w:r>
      <w:r w:rsidRPr="00153232">
        <w:rPr>
          <w:rFonts w:ascii="Times New Roman" w:eastAsia="Calibri" w:hAnsi="Times New Roman" w:cs="Times New Roman"/>
          <w:sz w:val="24"/>
          <w:szCs w:val="24"/>
        </w:rPr>
        <w:t xml:space="preserve"> </w:t>
      </w:r>
      <w:r w:rsidRPr="00A47EDE">
        <w:rPr>
          <w:rFonts w:ascii="Times New Roman" w:eastAsia="Times New Roman" w:hAnsi="Times New Roman" w:cs="Times New Roman"/>
          <w:sz w:val="24"/>
          <w:szCs w:val="24"/>
        </w:rPr>
        <w:t>Нарушение прав граждан произошло из-за коррупции в области девелоперской деятельности. Для строительства своего объекта строительная компания «Бабек ЛТД», принадлежащая семье высокопоставленного чиновника, вынуждена была выкупить частные земли в центре города. Но три семьи отказались продавать сво</w:t>
      </w:r>
      <w:r w:rsidRPr="000E2161">
        <w:rPr>
          <w:rFonts w:ascii="Times New Roman" w:eastAsia="Times New Roman" w:hAnsi="Times New Roman" w:cs="Times New Roman"/>
          <w:sz w:val="24"/>
          <w:szCs w:val="24"/>
        </w:rPr>
        <w:t xml:space="preserve">е жилье. Тогда мэрия подала в суд иск о принудительном изъятии жилья для государственных и общественных нужд.  Но </w:t>
      </w:r>
      <w:r w:rsidRPr="000E2161">
        <w:rPr>
          <w:rFonts w:ascii="Times New Roman" w:eastAsia="Times New Roman" w:hAnsi="Times New Roman" w:cs="Times New Roman"/>
          <w:sz w:val="24"/>
          <w:szCs w:val="24"/>
          <w:u w:val="single"/>
        </w:rPr>
        <w:t>общественными нуждами</w:t>
      </w:r>
      <w:r w:rsidRPr="001C0B7A">
        <w:rPr>
          <w:rFonts w:ascii="Times New Roman" w:eastAsia="Times New Roman" w:hAnsi="Times New Roman" w:cs="Times New Roman"/>
          <w:sz w:val="24"/>
          <w:szCs w:val="24"/>
        </w:rPr>
        <w:t xml:space="preserve"> при этом оказались </w:t>
      </w:r>
      <w:r w:rsidRPr="001C0B7A">
        <w:rPr>
          <w:rFonts w:ascii="Times New Roman" w:eastAsia="Times New Roman" w:hAnsi="Times New Roman" w:cs="Times New Roman"/>
          <w:sz w:val="24"/>
          <w:szCs w:val="24"/>
          <w:u w:val="single"/>
        </w:rPr>
        <w:t>интересы частной строительной компании «Бабек ЛТД»</w:t>
      </w:r>
      <w:r w:rsidRPr="001C0B7A">
        <w:rPr>
          <w:rFonts w:ascii="Times New Roman" w:eastAsia="Times New Roman" w:hAnsi="Times New Roman" w:cs="Times New Roman"/>
          <w:sz w:val="24"/>
          <w:szCs w:val="24"/>
        </w:rPr>
        <w:t>. Согласно Генеральному плану и проекту детальной планировки советского времени на месте этих домов должна была появиться техническая библиотека, но мэрия заявила, что на данный момент городу она не нужна. Жители в суде не стали оспаривать вопросы основания. Иск подали в части определения выкупной цены земельных участков, суд же принял во внимание государственную экспертизу и вынес решение в пользу мэрии. ”</w:t>
      </w:r>
      <w:r w:rsidRPr="00A47EDE">
        <w:rPr>
          <w:rFonts w:ascii="Times New Roman" w:eastAsia="Times New Roman" w:hAnsi="Times New Roman" w:cs="Times New Roman"/>
          <w:sz w:val="24"/>
          <w:szCs w:val="24"/>
          <w:vertAlign w:val="superscript"/>
        </w:rPr>
        <w:footnoteReference w:id="32"/>
      </w:r>
    </w:p>
    <w:p w14:paraId="2A68EC11" w14:textId="77777777" w:rsidR="007900DC" w:rsidRPr="00153232" w:rsidRDefault="007900DC" w:rsidP="00284F47">
      <w:pPr>
        <w:jc w:val="both"/>
        <w:rPr>
          <w:rFonts w:ascii="Times New Roman" w:eastAsia="Calibri" w:hAnsi="Times New Roman" w:cs="Times New Roman"/>
          <w:b/>
          <w:sz w:val="24"/>
          <w:szCs w:val="24"/>
        </w:rPr>
      </w:pPr>
    </w:p>
    <w:p w14:paraId="163506BE" w14:textId="7E38ECE1" w:rsidR="007900DC" w:rsidRPr="001C0B7A" w:rsidRDefault="00611E4A" w:rsidP="00284F47">
      <w:pPr>
        <w:ind w:firstLine="720"/>
        <w:jc w:val="both"/>
        <w:rPr>
          <w:rFonts w:ascii="Times New Roman" w:eastAsia="Times New Roman" w:hAnsi="Times New Roman" w:cs="Times New Roman"/>
          <w:sz w:val="24"/>
          <w:szCs w:val="24"/>
        </w:rPr>
      </w:pPr>
      <w:r w:rsidRPr="00A47EDE">
        <w:rPr>
          <w:rFonts w:ascii="Times New Roman" w:eastAsia="Times New Roman" w:hAnsi="Times New Roman" w:cs="Times New Roman"/>
          <w:b/>
          <w:sz w:val="24"/>
          <w:szCs w:val="24"/>
        </w:rPr>
        <w:t xml:space="preserve">Изъятия жилья по ул. Монуева в г.Оше </w:t>
      </w:r>
      <w:r w:rsidRPr="00A47EDE">
        <w:rPr>
          <w:rFonts w:ascii="Times New Roman" w:eastAsia="Times New Roman" w:hAnsi="Times New Roman" w:cs="Times New Roman"/>
          <w:sz w:val="24"/>
          <w:szCs w:val="24"/>
        </w:rPr>
        <w:t xml:space="preserve">происходило в целях расширения улицы, согласно </w:t>
      </w:r>
      <w:r w:rsidR="002C6472" w:rsidRPr="001C0B7A">
        <w:rPr>
          <w:rFonts w:ascii="Times New Roman" w:eastAsia="Times New Roman" w:hAnsi="Times New Roman" w:cs="Times New Roman"/>
          <w:sz w:val="24"/>
          <w:szCs w:val="24"/>
        </w:rPr>
        <w:t>Генеральному</w:t>
      </w:r>
      <w:r w:rsidRPr="001C0B7A">
        <w:rPr>
          <w:rFonts w:ascii="Times New Roman" w:eastAsia="Times New Roman" w:hAnsi="Times New Roman" w:cs="Times New Roman"/>
          <w:sz w:val="24"/>
          <w:szCs w:val="24"/>
        </w:rPr>
        <w:t xml:space="preserve"> Плану местного развития. Положительная практика надлежащего информирования групп</w:t>
      </w:r>
      <w:r w:rsidR="004A3581">
        <w:rPr>
          <w:rFonts w:ascii="Times New Roman" w:eastAsia="Times New Roman" w:hAnsi="Times New Roman" w:cs="Times New Roman"/>
          <w:sz w:val="24"/>
          <w:szCs w:val="24"/>
          <w:lang w:val="ru-RU"/>
        </w:rPr>
        <w:t>ы</w:t>
      </w:r>
      <w:r w:rsidRPr="001C0B7A">
        <w:rPr>
          <w:rFonts w:ascii="Times New Roman" w:eastAsia="Times New Roman" w:hAnsi="Times New Roman" w:cs="Times New Roman"/>
          <w:sz w:val="24"/>
          <w:szCs w:val="24"/>
        </w:rPr>
        <w:t xml:space="preserve"> лиц, затронутых выселением, состояла в установлении схемы реконструкции улицы на </w:t>
      </w:r>
      <w:r w:rsidR="002C6472" w:rsidRPr="001C0B7A">
        <w:rPr>
          <w:rFonts w:ascii="Times New Roman" w:eastAsia="Times New Roman" w:hAnsi="Times New Roman" w:cs="Times New Roman"/>
          <w:sz w:val="24"/>
          <w:szCs w:val="24"/>
        </w:rPr>
        <w:t>информационной</w:t>
      </w:r>
      <w:r w:rsidRPr="001C0B7A">
        <w:rPr>
          <w:rFonts w:ascii="Times New Roman" w:eastAsia="Times New Roman" w:hAnsi="Times New Roman" w:cs="Times New Roman"/>
          <w:sz w:val="24"/>
          <w:szCs w:val="24"/>
        </w:rPr>
        <w:t xml:space="preserve"> доске в их сообществе. Причем для постоянного информирования жителей был открыт временный Штаб, который работал без выходных. Нельзя сказать, что данная положительная практика была перенята в других регионах. В г. Дж</w:t>
      </w:r>
      <w:r w:rsidR="004A3581">
        <w:rPr>
          <w:rFonts w:ascii="Times New Roman" w:eastAsia="Times New Roman" w:hAnsi="Times New Roman" w:cs="Times New Roman"/>
          <w:sz w:val="24"/>
          <w:szCs w:val="24"/>
          <w:lang w:val="ru-RU"/>
        </w:rPr>
        <w:t>алал</w:t>
      </w:r>
      <w:r w:rsidRPr="001C0B7A">
        <w:rPr>
          <w:rFonts w:ascii="Times New Roman" w:eastAsia="Times New Roman" w:hAnsi="Times New Roman" w:cs="Times New Roman"/>
          <w:sz w:val="24"/>
          <w:szCs w:val="24"/>
        </w:rPr>
        <w:t xml:space="preserve">-Абад не стали </w:t>
      </w:r>
      <w:r w:rsidR="00CB5328">
        <w:rPr>
          <w:rFonts w:ascii="Times New Roman" w:eastAsia="Times New Roman" w:hAnsi="Times New Roman" w:cs="Times New Roman"/>
          <w:sz w:val="24"/>
          <w:szCs w:val="24"/>
          <w:lang w:val="ru-RU"/>
        </w:rPr>
        <w:t>перенимать</w:t>
      </w:r>
      <w:r w:rsidR="004A3581">
        <w:rPr>
          <w:rFonts w:ascii="Times New Roman" w:eastAsia="Times New Roman" w:hAnsi="Times New Roman" w:cs="Times New Roman"/>
          <w:sz w:val="24"/>
          <w:szCs w:val="24"/>
          <w:lang w:val="ru-RU"/>
        </w:rPr>
        <w:t xml:space="preserve"> </w:t>
      </w:r>
      <w:r w:rsidR="00D06D3A">
        <w:rPr>
          <w:rFonts w:ascii="Times New Roman" w:eastAsia="Times New Roman" w:hAnsi="Times New Roman" w:cs="Times New Roman"/>
          <w:sz w:val="24"/>
          <w:szCs w:val="24"/>
          <w:lang w:val="ru-RU"/>
        </w:rPr>
        <w:t xml:space="preserve">практику </w:t>
      </w:r>
      <w:r w:rsidR="00D06D3A" w:rsidRPr="001C0B7A">
        <w:rPr>
          <w:rFonts w:ascii="Times New Roman" w:eastAsia="Times New Roman" w:hAnsi="Times New Roman" w:cs="Times New Roman"/>
          <w:sz w:val="24"/>
          <w:szCs w:val="24"/>
        </w:rPr>
        <w:t>с</w:t>
      </w:r>
      <w:r w:rsidRPr="001C0B7A">
        <w:rPr>
          <w:rFonts w:ascii="Times New Roman" w:eastAsia="Times New Roman" w:hAnsi="Times New Roman" w:cs="Times New Roman"/>
          <w:sz w:val="24"/>
          <w:szCs w:val="24"/>
        </w:rPr>
        <w:t xml:space="preserve"> информированием, </w:t>
      </w:r>
      <w:r w:rsidR="00CB5328">
        <w:rPr>
          <w:rFonts w:ascii="Times New Roman" w:eastAsia="Times New Roman" w:hAnsi="Times New Roman" w:cs="Times New Roman"/>
          <w:sz w:val="24"/>
          <w:szCs w:val="24"/>
          <w:lang w:val="ru-RU"/>
        </w:rPr>
        <w:t xml:space="preserve">и </w:t>
      </w:r>
      <w:r w:rsidRPr="001C0B7A">
        <w:rPr>
          <w:rFonts w:ascii="Times New Roman" w:eastAsia="Times New Roman" w:hAnsi="Times New Roman" w:cs="Times New Roman"/>
          <w:sz w:val="24"/>
          <w:szCs w:val="24"/>
        </w:rPr>
        <w:t xml:space="preserve">в уведомлениях указали причину сноса как расширение улицы Ленина, </w:t>
      </w:r>
      <w:r w:rsidR="00D06D3A" w:rsidRPr="001C0B7A">
        <w:rPr>
          <w:rFonts w:ascii="Times New Roman" w:eastAsia="Times New Roman" w:hAnsi="Times New Roman" w:cs="Times New Roman"/>
          <w:sz w:val="24"/>
          <w:szCs w:val="24"/>
        </w:rPr>
        <w:t>которо</w:t>
      </w:r>
      <w:r w:rsidR="009C5537">
        <w:rPr>
          <w:rFonts w:ascii="Times New Roman" w:eastAsia="Times New Roman" w:hAnsi="Times New Roman" w:cs="Times New Roman"/>
          <w:sz w:val="24"/>
          <w:szCs w:val="24"/>
          <w:lang w:val="ru-RU"/>
        </w:rPr>
        <w:t>го</w:t>
      </w:r>
      <w:r w:rsidR="00CB5328" w:rsidRPr="001C0B7A">
        <w:rPr>
          <w:rFonts w:ascii="Times New Roman" w:eastAsia="Times New Roman" w:hAnsi="Times New Roman" w:cs="Times New Roman"/>
          <w:sz w:val="24"/>
          <w:szCs w:val="24"/>
        </w:rPr>
        <w:t xml:space="preserve"> </w:t>
      </w:r>
      <w:r w:rsidRPr="001C0B7A">
        <w:rPr>
          <w:rFonts w:ascii="Times New Roman" w:eastAsia="Times New Roman" w:hAnsi="Times New Roman" w:cs="Times New Roman"/>
          <w:sz w:val="24"/>
          <w:szCs w:val="24"/>
        </w:rPr>
        <w:t>не</w:t>
      </w:r>
      <w:r w:rsidR="009C5537">
        <w:rPr>
          <w:rFonts w:ascii="Times New Roman" w:eastAsia="Times New Roman" w:hAnsi="Times New Roman" w:cs="Times New Roman"/>
          <w:sz w:val="24"/>
          <w:szCs w:val="24"/>
          <w:lang w:val="ru-RU"/>
        </w:rPr>
        <w:t xml:space="preserve"> было</w:t>
      </w:r>
      <w:r w:rsidRPr="001C0B7A">
        <w:rPr>
          <w:rFonts w:ascii="Times New Roman" w:eastAsia="Times New Roman" w:hAnsi="Times New Roman" w:cs="Times New Roman"/>
          <w:sz w:val="24"/>
          <w:szCs w:val="24"/>
        </w:rPr>
        <w:t xml:space="preserve"> в Генеральном плане г. Дж</w:t>
      </w:r>
      <w:r w:rsidR="00CB5328">
        <w:rPr>
          <w:rFonts w:ascii="Times New Roman" w:eastAsia="Times New Roman" w:hAnsi="Times New Roman" w:cs="Times New Roman"/>
          <w:sz w:val="24"/>
          <w:szCs w:val="24"/>
          <w:lang w:val="ru-RU"/>
        </w:rPr>
        <w:t>алал</w:t>
      </w:r>
      <w:r w:rsidRPr="001C0B7A">
        <w:rPr>
          <w:rFonts w:ascii="Times New Roman" w:eastAsia="Times New Roman" w:hAnsi="Times New Roman" w:cs="Times New Roman"/>
          <w:sz w:val="24"/>
          <w:szCs w:val="24"/>
        </w:rPr>
        <w:t>-Абад.</w:t>
      </w:r>
    </w:p>
    <w:p w14:paraId="0B507434" w14:textId="77777777" w:rsidR="007900DC" w:rsidRPr="001C0B7A" w:rsidRDefault="007900DC" w:rsidP="00284F47">
      <w:pPr>
        <w:jc w:val="both"/>
        <w:rPr>
          <w:rFonts w:ascii="Times New Roman" w:eastAsia="Times New Roman" w:hAnsi="Times New Roman" w:cs="Times New Roman"/>
          <w:sz w:val="24"/>
          <w:szCs w:val="24"/>
        </w:rPr>
      </w:pPr>
    </w:p>
    <w:p w14:paraId="2886A5D1" w14:textId="4F2D7D83" w:rsidR="007900DC" w:rsidRPr="001C0B7A" w:rsidRDefault="00611E4A" w:rsidP="00284F47">
      <w:pPr>
        <w:ind w:firstLine="720"/>
        <w:jc w:val="both"/>
        <w:rPr>
          <w:rFonts w:ascii="Times New Roman" w:eastAsia="Times New Roman" w:hAnsi="Times New Roman" w:cs="Times New Roman"/>
          <w:sz w:val="24"/>
          <w:szCs w:val="24"/>
        </w:rPr>
      </w:pPr>
      <w:r w:rsidRPr="00153232">
        <w:rPr>
          <w:rFonts w:ascii="Times New Roman" w:eastAsia="Times New Roman" w:hAnsi="Times New Roman" w:cs="Times New Roman"/>
          <w:sz w:val="24"/>
          <w:szCs w:val="24"/>
          <w:u w:val="single"/>
        </w:rPr>
        <w:t>Правоприменительная практика в Кыргызстане показывает</w:t>
      </w:r>
      <w:r w:rsidRPr="001C0B7A">
        <w:rPr>
          <w:rFonts w:ascii="Times New Roman" w:eastAsia="Times New Roman" w:hAnsi="Times New Roman" w:cs="Times New Roman"/>
          <w:sz w:val="24"/>
          <w:szCs w:val="24"/>
        </w:rPr>
        <w:t xml:space="preserve">, что жители могут узнать о предстоящих планах реконструкции и развития города только во время общественных </w:t>
      </w:r>
      <w:r w:rsidR="000D1E8B" w:rsidRPr="001C0B7A">
        <w:rPr>
          <w:rFonts w:ascii="Times New Roman" w:eastAsia="Times New Roman" w:hAnsi="Times New Roman" w:cs="Times New Roman"/>
          <w:sz w:val="24"/>
          <w:szCs w:val="24"/>
        </w:rPr>
        <w:t>слушаний</w:t>
      </w:r>
      <w:r w:rsidRPr="001C0B7A">
        <w:rPr>
          <w:rFonts w:ascii="Times New Roman" w:eastAsia="Times New Roman" w:hAnsi="Times New Roman" w:cs="Times New Roman"/>
          <w:sz w:val="24"/>
          <w:szCs w:val="24"/>
        </w:rPr>
        <w:t xml:space="preserve"> генеральных планов территорий, который проводится лишь </w:t>
      </w:r>
      <w:r w:rsidR="009C5537">
        <w:rPr>
          <w:rFonts w:ascii="Times New Roman" w:eastAsia="Times New Roman" w:hAnsi="Times New Roman" w:cs="Times New Roman"/>
          <w:sz w:val="24"/>
          <w:szCs w:val="24"/>
          <w:lang w:val="ru-RU"/>
        </w:rPr>
        <w:t>10</w:t>
      </w:r>
      <w:r w:rsidRPr="001C0B7A">
        <w:rPr>
          <w:rFonts w:ascii="Times New Roman" w:eastAsia="Times New Roman" w:hAnsi="Times New Roman" w:cs="Times New Roman"/>
          <w:sz w:val="24"/>
          <w:szCs w:val="24"/>
        </w:rPr>
        <w:t>% из 100% возможных по всей стране. Многие жители, чьи дома затронуты изъятием не догадываются</w:t>
      </w:r>
      <w:r w:rsidR="002C6472" w:rsidRPr="001C0B7A">
        <w:rPr>
          <w:rFonts w:ascii="Times New Roman" w:eastAsia="Times New Roman" w:hAnsi="Times New Roman" w:cs="Times New Roman"/>
          <w:sz w:val="24"/>
          <w:szCs w:val="24"/>
        </w:rPr>
        <w:t>,</w:t>
      </w:r>
      <w:r w:rsidRPr="001C0B7A">
        <w:rPr>
          <w:rFonts w:ascii="Times New Roman" w:eastAsia="Times New Roman" w:hAnsi="Times New Roman" w:cs="Times New Roman"/>
          <w:sz w:val="24"/>
          <w:szCs w:val="24"/>
        </w:rPr>
        <w:t xml:space="preserve"> что уполномоченный орган должен информировать их о существующих на то законных основаниях. Согласно исследованию, из 119 случаев изъятия только 22 домохозяйств</w:t>
      </w:r>
      <w:r w:rsidR="003F68C9">
        <w:rPr>
          <w:rFonts w:ascii="Times New Roman" w:eastAsia="Times New Roman" w:hAnsi="Times New Roman" w:cs="Times New Roman"/>
          <w:sz w:val="24"/>
          <w:szCs w:val="24"/>
          <w:lang w:val="ru-RU"/>
        </w:rPr>
        <w:t>а</w:t>
      </w:r>
      <w:r w:rsidRPr="001C0B7A">
        <w:rPr>
          <w:rFonts w:ascii="Times New Roman" w:eastAsia="Times New Roman" w:hAnsi="Times New Roman" w:cs="Times New Roman"/>
          <w:sz w:val="24"/>
          <w:szCs w:val="24"/>
        </w:rPr>
        <w:t xml:space="preserve"> оспорили решение местной власти о сносе жилья в суд</w:t>
      </w:r>
      <w:r w:rsidR="003F68C9">
        <w:rPr>
          <w:rFonts w:ascii="Times New Roman" w:eastAsia="Times New Roman" w:hAnsi="Times New Roman" w:cs="Times New Roman"/>
          <w:sz w:val="24"/>
          <w:szCs w:val="24"/>
          <w:lang w:val="ru-RU"/>
        </w:rPr>
        <w:t>е</w:t>
      </w:r>
      <w:r w:rsidRPr="001C0B7A">
        <w:rPr>
          <w:rFonts w:ascii="Times New Roman" w:eastAsia="Times New Roman" w:hAnsi="Times New Roman" w:cs="Times New Roman"/>
          <w:sz w:val="24"/>
          <w:szCs w:val="24"/>
        </w:rPr>
        <w:t xml:space="preserve"> с жалобой о несуществующих основаниях. Информацию же о мерах защиты своих прав при изъятии жилья жители Кыргызстана получают от неправительственных </w:t>
      </w:r>
      <w:r w:rsidR="00A77195" w:rsidRPr="001C0B7A">
        <w:rPr>
          <w:rFonts w:ascii="Times New Roman" w:eastAsia="Times New Roman" w:hAnsi="Times New Roman" w:cs="Times New Roman"/>
          <w:sz w:val="24"/>
          <w:szCs w:val="24"/>
        </w:rPr>
        <w:t>организаций</w:t>
      </w:r>
      <w:r w:rsidRPr="001C0B7A">
        <w:rPr>
          <w:rFonts w:ascii="Times New Roman" w:eastAsia="Times New Roman" w:hAnsi="Times New Roman" w:cs="Times New Roman"/>
          <w:sz w:val="24"/>
          <w:szCs w:val="24"/>
        </w:rPr>
        <w:t>. Однако</w:t>
      </w:r>
      <w:r w:rsidR="003F68C9">
        <w:rPr>
          <w:rFonts w:ascii="Times New Roman" w:eastAsia="Times New Roman" w:hAnsi="Times New Roman" w:cs="Times New Roman"/>
          <w:sz w:val="24"/>
          <w:szCs w:val="24"/>
          <w:lang w:val="ru-RU"/>
        </w:rPr>
        <w:t>,</w:t>
      </w:r>
      <w:r w:rsidRPr="001C0B7A">
        <w:rPr>
          <w:rFonts w:ascii="Times New Roman" w:eastAsia="Times New Roman" w:hAnsi="Times New Roman" w:cs="Times New Roman"/>
          <w:sz w:val="24"/>
          <w:szCs w:val="24"/>
        </w:rPr>
        <w:t xml:space="preserve"> есть те, которые могут и не знать о существовании таких организаций </w:t>
      </w:r>
      <w:r w:rsidR="003F68C9">
        <w:rPr>
          <w:rFonts w:ascii="Times New Roman" w:eastAsia="Times New Roman" w:hAnsi="Times New Roman" w:cs="Times New Roman"/>
          <w:sz w:val="24"/>
          <w:szCs w:val="24"/>
          <w:lang w:val="ru-RU"/>
        </w:rPr>
        <w:t xml:space="preserve">и как следствие слабой </w:t>
      </w:r>
      <w:r w:rsidR="00A77195">
        <w:rPr>
          <w:rFonts w:ascii="Times New Roman" w:eastAsia="Times New Roman" w:hAnsi="Times New Roman" w:cs="Times New Roman"/>
          <w:sz w:val="24"/>
          <w:szCs w:val="24"/>
          <w:lang w:val="ru-RU"/>
        </w:rPr>
        <w:t>информированности</w:t>
      </w:r>
      <w:r w:rsidR="003F68C9">
        <w:rPr>
          <w:rFonts w:ascii="Times New Roman" w:eastAsia="Times New Roman" w:hAnsi="Times New Roman" w:cs="Times New Roman"/>
          <w:sz w:val="24"/>
          <w:szCs w:val="24"/>
          <w:lang w:val="ru-RU"/>
        </w:rPr>
        <w:t xml:space="preserve"> </w:t>
      </w:r>
      <w:r w:rsidRPr="001C0B7A">
        <w:rPr>
          <w:rFonts w:ascii="Times New Roman" w:eastAsia="Times New Roman" w:hAnsi="Times New Roman" w:cs="Times New Roman"/>
          <w:sz w:val="24"/>
          <w:szCs w:val="24"/>
        </w:rPr>
        <w:t>не реализуется их право на достаточное жилище. Государство не ведет широкомасштабную кампанию по информированию граждан о правах при изъятии жилья и тем более не оказывает должную правовую помощь.</w:t>
      </w:r>
    </w:p>
    <w:p w14:paraId="30A49363" w14:textId="77777777" w:rsidR="00FD15FB" w:rsidRDefault="00FD15FB" w:rsidP="00072B2B">
      <w:pPr>
        <w:jc w:val="both"/>
        <w:rPr>
          <w:rFonts w:ascii="Times New Roman" w:eastAsia="Times New Roman" w:hAnsi="Times New Roman" w:cs="Times New Roman"/>
          <w:sz w:val="24"/>
          <w:szCs w:val="24"/>
          <w:u w:val="single"/>
        </w:rPr>
      </w:pPr>
    </w:p>
    <w:p w14:paraId="447CF871" w14:textId="77777777" w:rsidR="00FD15FB" w:rsidRDefault="00FD15FB" w:rsidP="00072B2B">
      <w:pPr>
        <w:rPr>
          <w:rFonts w:ascii="Times New Roman" w:eastAsia="Times New Roman" w:hAnsi="Times New Roman" w:cs="Times New Roman"/>
          <w:b/>
          <w:sz w:val="24"/>
          <w:szCs w:val="24"/>
          <w:u w:val="single"/>
          <w:lang w:val="ru-RU"/>
        </w:rPr>
      </w:pPr>
      <w:r>
        <w:rPr>
          <w:noProof/>
          <w:lang w:val="ru-RU"/>
        </w:rPr>
        <w:drawing>
          <wp:inline distT="0" distB="0" distL="0" distR="0" wp14:anchorId="0953EDA2" wp14:editId="73D00683">
            <wp:extent cx="410024" cy="226170"/>
            <wp:effectExtent l="0" t="0" r="9525" b="254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32703" cy="238680"/>
                    </a:xfrm>
                    <a:prstGeom prst="rect">
                      <a:avLst/>
                    </a:prstGeom>
                  </pic:spPr>
                </pic:pic>
              </a:graphicData>
            </a:graphic>
          </wp:inline>
        </w:drawing>
      </w:r>
      <w:r w:rsidRPr="00153232">
        <w:rPr>
          <w:rFonts w:ascii="Times New Roman" w:eastAsia="Times New Roman" w:hAnsi="Times New Roman" w:cs="Times New Roman"/>
          <w:b/>
          <w:sz w:val="24"/>
          <w:szCs w:val="24"/>
          <w:u w:val="single"/>
          <w:lang w:val="ru-RU"/>
        </w:rPr>
        <w:t xml:space="preserve"> </w:t>
      </w:r>
      <w:r>
        <w:rPr>
          <w:rFonts w:ascii="Times New Roman" w:eastAsia="Times New Roman" w:hAnsi="Times New Roman" w:cs="Times New Roman"/>
          <w:b/>
          <w:sz w:val="24"/>
          <w:szCs w:val="24"/>
          <w:u w:val="single"/>
          <w:lang w:val="ru-RU"/>
        </w:rPr>
        <w:t>Таджикистан</w:t>
      </w:r>
    </w:p>
    <w:p w14:paraId="22D840C4" w14:textId="675D7BB5" w:rsidR="007900DC" w:rsidRPr="001C0B7A" w:rsidRDefault="00611E4A" w:rsidP="00284F47">
      <w:pPr>
        <w:ind w:firstLine="720"/>
        <w:jc w:val="both"/>
        <w:rPr>
          <w:rFonts w:ascii="Times New Roman" w:eastAsia="Times New Roman" w:hAnsi="Times New Roman" w:cs="Times New Roman"/>
          <w:sz w:val="24"/>
          <w:szCs w:val="24"/>
        </w:rPr>
      </w:pPr>
      <w:r w:rsidRPr="001C0B7A">
        <w:rPr>
          <w:rFonts w:ascii="Times New Roman" w:eastAsia="Times New Roman" w:hAnsi="Times New Roman" w:cs="Times New Roman"/>
          <w:sz w:val="24"/>
          <w:szCs w:val="24"/>
        </w:rPr>
        <w:t>Решение об изъятии земельного участка для государственных или общественных нужд принимается</w:t>
      </w:r>
      <w:r w:rsidR="00FD15FB">
        <w:rPr>
          <w:rFonts w:ascii="Times New Roman" w:eastAsia="Times New Roman" w:hAnsi="Times New Roman" w:cs="Times New Roman"/>
          <w:sz w:val="24"/>
          <w:szCs w:val="24"/>
          <w:lang w:val="ru-RU"/>
        </w:rPr>
        <w:t xml:space="preserve"> </w:t>
      </w:r>
      <w:r w:rsidR="00FD15FB" w:rsidRPr="00153232">
        <w:rPr>
          <w:rFonts w:ascii="Times New Roman" w:eastAsia="Times New Roman" w:hAnsi="Times New Roman" w:cs="Times New Roman"/>
          <w:i/>
          <w:sz w:val="24"/>
          <w:szCs w:val="24"/>
          <w:u w:val="single"/>
          <w:lang w:val="ru-RU"/>
        </w:rPr>
        <w:t>в Таджикистане</w:t>
      </w:r>
      <w:r w:rsidRPr="00153232">
        <w:rPr>
          <w:rFonts w:ascii="Times New Roman" w:eastAsia="Times New Roman" w:hAnsi="Times New Roman" w:cs="Times New Roman"/>
          <w:i/>
          <w:sz w:val="24"/>
          <w:szCs w:val="24"/>
          <w:u w:val="single"/>
        </w:rPr>
        <w:t xml:space="preserve"> </w:t>
      </w:r>
      <w:r w:rsidRPr="001C0B7A">
        <w:rPr>
          <w:rFonts w:ascii="Times New Roman" w:eastAsia="Times New Roman" w:hAnsi="Times New Roman" w:cs="Times New Roman"/>
          <w:sz w:val="24"/>
          <w:szCs w:val="24"/>
        </w:rPr>
        <w:t xml:space="preserve">после утверждения соответствующих проектов. </w:t>
      </w:r>
      <w:r w:rsidRPr="001C0B7A">
        <w:rPr>
          <w:rFonts w:ascii="Times New Roman" w:eastAsia="Times New Roman" w:hAnsi="Times New Roman" w:cs="Times New Roman"/>
          <w:sz w:val="24"/>
          <w:szCs w:val="24"/>
        </w:rPr>
        <w:lastRenderedPageBreak/>
        <w:t>Изъятие земель для государственных или общественных нужд осуществляется в исключительных случаях при отсутствии других вариантов размещения объектов, связанных с:</w:t>
      </w:r>
    </w:p>
    <w:p w14:paraId="5D39626A" w14:textId="77777777" w:rsidR="007900DC" w:rsidRPr="001C0B7A" w:rsidRDefault="00611E4A" w:rsidP="00284F47">
      <w:pPr>
        <w:jc w:val="both"/>
        <w:rPr>
          <w:rFonts w:ascii="Times New Roman" w:eastAsia="Times New Roman" w:hAnsi="Times New Roman" w:cs="Times New Roman"/>
          <w:sz w:val="24"/>
          <w:szCs w:val="24"/>
        </w:rPr>
      </w:pPr>
      <w:r w:rsidRPr="001C0B7A">
        <w:rPr>
          <w:rFonts w:ascii="Times New Roman" w:eastAsia="Times New Roman" w:hAnsi="Times New Roman" w:cs="Times New Roman"/>
          <w:sz w:val="24"/>
          <w:szCs w:val="24"/>
        </w:rPr>
        <w:t>1) выполнением международных обязательств Республики Таджикистан, ратифицированных в установленном порядке;</w:t>
      </w:r>
    </w:p>
    <w:p w14:paraId="7D8153B9" w14:textId="34979FF9" w:rsidR="007900DC" w:rsidRPr="001C0B7A" w:rsidRDefault="00611E4A" w:rsidP="00284F47">
      <w:pPr>
        <w:jc w:val="both"/>
        <w:rPr>
          <w:rFonts w:ascii="Times New Roman" w:eastAsia="Times New Roman" w:hAnsi="Times New Roman" w:cs="Times New Roman"/>
          <w:sz w:val="24"/>
          <w:szCs w:val="24"/>
        </w:rPr>
      </w:pPr>
      <w:r w:rsidRPr="001C0B7A">
        <w:rPr>
          <w:rFonts w:ascii="Times New Roman" w:eastAsia="Times New Roman" w:hAnsi="Times New Roman" w:cs="Times New Roman"/>
          <w:sz w:val="24"/>
          <w:szCs w:val="24"/>
        </w:rPr>
        <w:t xml:space="preserve">2) созданием новых населённых пунктов, расширением городов и </w:t>
      </w:r>
      <w:r w:rsidR="002C6472" w:rsidRPr="001C0B7A">
        <w:rPr>
          <w:rFonts w:ascii="Times New Roman" w:eastAsia="Times New Roman" w:hAnsi="Times New Roman" w:cs="Times New Roman"/>
          <w:sz w:val="24"/>
          <w:szCs w:val="24"/>
        </w:rPr>
        <w:t>населённых</w:t>
      </w:r>
      <w:r w:rsidRPr="001C0B7A">
        <w:rPr>
          <w:rFonts w:ascii="Times New Roman" w:eastAsia="Times New Roman" w:hAnsi="Times New Roman" w:cs="Times New Roman"/>
          <w:sz w:val="24"/>
          <w:szCs w:val="24"/>
        </w:rPr>
        <w:t xml:space="preserve"> пунктов;</w:t>
      </w:r>
    </w:p>
    <w:p w14:paraId="6575CA87" w14:textId="77777777" w:rsidR="007900DC" w:rsidRPr="001C0B7A" w:rsidRDefault="00611E4A" w:rsidP="00284F47">
      <w:pPr>
        <w:jc w:val="both"/>
        <w:rPr>
          <w:rFonts w:ascii="Times New Roman" w:eastAsia="Times New Roman" w:hAnsi="Times New Roman" w:cs="Times New Roman"/>
          <w:sz w:val="24"/>
          <w:szCs w:val="24"/>
        </w:rPr>
      </w:pPr>
      <w:r w:rsidRPr="001C0B7A">
        <w:rPr>
          <w:rFonts w:ascii="Times New Roman" w:eastAsia="Times New Roman" w:hAnsi="Times New Roman" w:cs="Times New Roman"/>
          <w:sz w:val="24"/>
          <w:szCs w:val="24"/>
        </w:rPr>
        <w:t>3) размещением следующих объектов:</w:t>
      </w:r>
    </w:p>
    <w:p w14:paraId="72E793A7" w14:textId="77777777" w:rsidR="007900DC" w:rsidRPr="001C0B7A" w:rsidRDefault="00611E4A" w:rsidP="00284F47">
      <w:pPr>
        <w:ind w:firstLine="700"/>
        <w:jc w:val="both"/>
        <w:rPr>
          <w:rFonts w:ascii="Times New Roman" w:eastAsia="Times New Roman" w:hAnsi="Times New Roman" w:cs="Times New Roman"/>
          <w:sz w:val="24"/>
          <w:szCs w:val="24"/>
        </w:rPr>
      </w:pPr>
      <w:r w:rsidRPr="001C0B7A">
        <w:rPr>
          <w:rFonts w:ascii="Times New Roman" w:eastAsia="Times New Roman" w:hAnsi="Times New Roman" w:cs="Times New Roman"/>
          <w:sz w:val="24"/>
          <w:szCs w:val="24"/>
        </w:rPr>
        <w:t>•   объекты обороны и безопасности;</w:t>
      </w:r>
    </w:p>
    <w:p w14:paraId="39185C1D" w14:textId="77777777" w:rsidR="007900DC" w:rsidRPr="001C0B7A" w:rsidRDefault="00611E4A" w:rsidP="00284F47">
      <w:pPr>
        <w:ind w:firstLine="700"/>
        <w:jc w:val="both"/>
        <w:rPr>
          <w:rFonts w:ascii="Times New Roman" w:eastAsia="Times New Roman" w:hAnsi="Times New Roman" w:cs="Times New Roman"/>
          <w:sz w:val="24"/>
          <w:szCs w:val="24"/>
        </w:rPr>
      </w:pPr>
      <w:r w:rsidRPr="001C0B7A">
        <w:rPr>
          <w:rFonts w:ascii="Times New Roman" w:eastAsia="Times New Roman" w:hAnsi="Times New Roman" w:cs="Times New Roman"/>
          <w:sz w:val="24"/>
          <w:szCs w:val="24"/>
        </w:rPr>
        <w:t>• объекты транспортной инфраструктуры: автомобильные дороги, улицы, мосты, туннели, эстакады, и другие транспортные инженерные сооружения, объекты связи;</w:t>
      </w:r>
    </w:p>
    <w:p w14:paraId="7692947B" w14:textId="77777777" w:rsidR="007900DC" w:rsidRPr="001C0B7A" w:rsidRDefault="00611E4A" w:rsidP="00284F47">
      <w:pPr>
        <w:ind w:firstLine="700"/>
        <w:jc w:val="both"/>
        <w:rPr>
          <w:rFonts w:ascii="Times New Roman" w:eastAsia="Times New Roman" w:hAnsi="Times New Roman" w:cs="Times New Roman"/>
          <w:sz w:val="24"/>
          <w:szCs w:val="24"/>
        </w:rPr>
      </w:pPr>
      <w:r w:rsidRPr="001C0B7A">
        <w:rPr>
          <w:rFonts w:ascii="Times New Roman" w:eastAsia="Times New Roman" w:hAnsi="Times New Roman" w:cs="Times New Roman"/>
          <w:sz w:val="24"/>
          <w:szCs w:val="24"/>
        </w:rPr>
        <w:t>• объекты электро-, газо-, тепло- и водоснабжения, а также объекты по отведению сточных вод;</w:t>
      </w:r>
    </w:p>
    <w:p w14:paraId="70572B9E" w14:textId="77777777" w:rsidR="007900DC" w:rsidRPr="001C0B7A" w:rsidRDefault="00611E4A" w:rsidP="00284F47">
      <w:pPr>
        <w:ind w:firstLine="700"/>
        <w:jc w:val="both"/>
        <w:rPr>
          <w:rFonts w:ascii="Times New Roman" w:eastAsia="Times New Roman" w:hAnsi="Times New Roman" w:cs="Times New Roman"/>
          <w:sz w:val="24"/>
          <w:szCs w:val="24"/>
        </w:rPr>
      </w:pPr>
      <w:r w:rsidRPr="001C0B7A">
        <w:rPr>
          <w:rFonts w:ascii="Times New Roman" w:eastAsia="Times New Roman" w:hAnsi="Times New Roman" w:cs="Times New Roman"/>
          <w:sz w:val="24"/>
          <w:szCs w:val="24"/>
        </w:rPr>
        <w:t>•  школ, библиотек, больниц, кладбищ, парков, спортивных и игровых площадок и других социальных нужд, а также государственных зданий, служащих для государственных и общественных целей;</w:t>
      </w:r>
    </w:p>
    <w:p w14:paraId="5B312CD4" w14:textId="77777777" w:rsidR="007900DC" w:rsidRPr="001C0B7A" w:rsidRDefault="00611E4A" w:rsidP="00284F47">
      <w:pPr>
        <w:ind w:firstLine="700"/>
        <w:jc w:val="both"/>
        <w:rPr>
          <w:rFonts w:ascii="Times New Roman" w:eastAsia="Times New Roman" w:hAnsi="Times New Roman" w:cs="Times New Roman"/>
          <w:sz w:val="24"/>
          <w:szCs w:val="24"/>
        </w:rPr>
      </w:pPr>
      <w:r w:rsidRPr="001C0B7A">
        <w:rPr>
          <w:rFonts w:ascii="Times New Roman" w:eastAsia="Times New Roman" w:hAnsi="Times New Roman" w:cs="Times New Roman"/>
          <w:sz w:val="24"/>
          <w:szCs w:val="24"/>
        </w:rPr>
        <w:t>•   обнаружением месторождения полезных ископаемых;</w:t>
      </w:r>
    </w:p>
    <w:p w14:paraId="0891B888" w14:textId="77777777" w:rsidR="007900DC" w:rsidRPr="00A47EDE" w:rsidRDefault="00611E4A" w:rsidP="00284F47">
      <w:pPr>
        <w:ind w:firstLine="700"/>
        <w:jc w:val="both"/>
        <w:rPr>
          <w:rFonts w:ascii="Times New Roman" w:eastAsia="Times New Roman" w:hAnsi="Times New Roman" w:cs="Times New Roman"/>
          <w:b/>
          <w:sz w:val="24"/>
          <w:szCs w:val="24"/>
        </w:rPr>
      </w:pPr>
      <w:r w:rsidRPr="001C0B7A">
        <w:rPr>
          <w:rFonts w:ascii="Times New Roman" w:eastAsia="Times New Roman" w:hAnsi="Times New Roman" w:cs="Times New Roman"/>
          <w:sz w:val="24"/>
          <w:szCs w:val="24"/>
        </w:rPr>
        <w:t>• защитой памятников и объектов, имеющих археологическую, историческую или научную ценность в случаях, если они находятся под угрозой исчезновения или разрушения».</w:t>
      </w:r>
      <w:r w:rsidRPr="00A47EDE">
        <w:rPr>
          <w:rFonts w:ascii="Times New Roman" w:eastAsia="Times New Roman" w:hAnsi="Times New Roman" w:cs="Times New Roman"/>
          <w:sz w:val="24"/>
          <w:szCs w:val="24"/>
          <w:vertAlign w:val="superscript"/>
        </w:rPr>
        <w:footnoteReference w:id="33"/>
      </w:r>
    </w:p>
    <w:p w14:paraId="5960E204" w14:textId="3A2D7BD0" w:rsidR="007900DC" w:rsidRPr="00153232" w:rsidRDefault="00C61CC5" w:rsidP="00072B2B">
      <w:pPr>
        <w:ind w:firstLine="700"/>
        <w:jc w:val="both"/>
        <w:rPr>
          <w:rFonts w:ascii="Times New Roman" w:eastAsia="Times New Roman" w:hAnsi="Times New Roman" w:cs="Times New Roman"/>
          <w:i/>
          <w:sz w:val="24"/>
          <w:szCs w:val="24"/>
          <w:u w:val="single"/>
        </w:rPr>
      </w:pPr>
      <w:r>
        <w:rPr>
          <w:noProof/>
          <w:lang w:val="ru-RU"/>
        </w:rPr>
        <w:drawing>
          <wp:inline distT="0" distB="0" distL="0" distR="0" wp14:anchorId="7DF3BAFE" wp14:editId="0A5999B6">
            <wp:extent cx="501579" cy="4826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23119" cy="503325"/>
                    </a:xfrm>
                    <a:prstGeom prst="rect">
                      <a:avLst/>
                    </a:prstGeom>
                  </pic:spPr>
                </pic:pic>
              </a:graphicData>
            </a:graphic>
          </wp:inline>
        </w:drawing>
      </w:r>
      <w:r w:rsidR="00611E4A" w:rsidRPr="00C61CC5">
        <w:rPr>
          <w:rFonts w:ascii="Times New Roman" w:eastAsia="Times New Roman" w:hAnsi="Times New Roman" w:cs="Times New Roman"/>
          <w:b/>
          <w:i/>
          <w:sz w:val="24"/>
          <w:szCs w:val="24"/>
        </w:rPr>
        <w:t>На практике:</w:t>
      </w:r>
    </w:p>
    <w:p w14:paraId="52B8F972" w14:textId="77777777" w:rsidR="00241AD5" w:rsidRDefault="007B35FC" w:rsidP="00284F47">
      <w:pPr>
        <w:jc w:val="both"/>
        <w:rPr>
          <w:rFonts w:ascii="Times New Roman" w:eastAsia="Times New Roman" w:hAnsi="Times New Roman" w:cs="Times New Roman"/>
          <w:sz w:val="24"/>
          <w:szCs w:val="24"/>
        </w:rPr>
      </w:pPr>
      <w:r w:rsidRPr="00153232">
        <w:rPr>
          <w:rFonts w:ascii="Times New Roman" w:eastAsia="Times New Roman" w:hAnsi="Times New Roman" w:cs="Times New Roman"/>
          <w:b/>
          <w:sz w:val="24"/>
          <w:szCs w:val="24"/>
        </w:rPr>
        <w:t>Го́рно-Бадахша́нская автоно́мная о́бласть</w:t>
      </w:r>
      <w:r w:rsidRPr="001C0B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ru-RU"/>
        </w:rPr>
        <w:t xml:space="preserve"> (</w:t>
      </w:r>
      <w:r w:rsidR="00611E4A" w:rsidRPr="001C0B7A">
        <w:rPr>
          <w:rFonts w:ascii="Times New Roman" w:eastAsia="Times New Roman" w:hAnsi="Times New Roman" w:cs="Times New Roman"/>
          <w:sz w:val="24"/>
          <w:szCs w:val="24"/>
        </w:rPr>
        <w:t>ГБАО</w:t>
      </w:r>
      <w:r>
        <w:rPr>
          <w:rFonts w:ascii="Times New Roman" w:eastAsia="Times New Roman" w:hAnsi="Times New Roman" w:cs="Times New Roman"/>
          <w:sz w:val="24"/>
          <w:szCs w:val="24"/>
          <w:lang w:val="ru-RU"/>
        </w:rPr>
        <w:t>)</w:t>
      </w:r>
      <w:r w:rsidR="00611E4A" w:rsidRPr="001C0B7A">
        <w:rPr>
          <w:rFonts w:ascii="Times New Roman" w:eastAsia="Times New Roman" w:hAnsi="Times New Roman" w:cs="Times New Roman"/>
          <w:sz w:val="24"/>
          <w:szCs w:val="24"/>
        </w:rPr>
        <w:t xml:space="preserve">: Публичные и/или общественные слушания по вопросу изъятия земли или жилья для общественных и государственных нужд с участием граждан не проводились. Респонденты отметили, что у них также отсутствует доступ к информации о градостроительной документации. </w:t>
      </w:r>
    </w:p>
    <w:p w14:paraId="5A6C0FA9" w14:textId="37E0D133" w:rsidR="00241AD5" w:rsidRDefault="00611E4A" w:rsidP="00284F47">
      <w:pPr>
        <w:jc w:val="both"/>
        <w:rPr>
          <w:rFonts w:ascii="Times New Roman" w:eastAsia="Times New Roman" w:hAnsi="Times New Roman" w:cs="Times New Roman"/>
          <w:sz w:val="24"/>
          <w:szCs w:val="24"/>
        </w:rPr>
      </w:pPr>
      <w:r w:rsidRPr="00153232">
        <w:rPr>
          <w:rFonts w:ascii="Times New Roman" w:eastAsia="Times New Roman" w:hAnsi="Times New Roman" w:cs="Times New Roman"/>
          <w:b/>
          <w:sz w:val="24"/>
          <w:szCs w:val="24"/>
        </w:rPr>
        <w:t>По Хатлонской области</w:t>
      </w:r>
      <w:r w:rsidRPr="001C0B7A">
        <w:rPr>
          <w:rFonts w:ascii="Times New Roman" w:eastAsia="Times New Roman" w:hAnsi="Times New Roman" w:cs="Times New Roman"/>
          <w:sz w:val="24"/>
          <w:szCs w:val="24"/>
        </w:rPr>
        <w:t xml:space="preserve">: Основными причинами изъятия жилья </w:t>
      </w:r>
      <w:r w:rsidR="00241AD5" w:rsidRPr="001C0B7A">
        <w:rPr>
          <w:rFonts w:ascii="Times New Roman" w:eastAsia="Times New Roman" w:hAnsi="Times New Roman" w:cs="Times New Roman"/>
          <w:sz w:val="24"/>
          <w:szCs w:val="24"/>
        </w:rPr>
        <w:t>стало расширение</w:t>
      </w:r>
      <w:r w:rsidRPr="001C0B7A">
        <w:rPr>
          <w:rFonts w:ascii="Times New Roman" w:eastAsia="Times New Roman" w:hAnsi="Times New Roman" w:cs="Times New Roman"/>
          <w:sz w:val="24"/>
          <w:szCs w:val="24"/>
        </w:rPr>
        <w:t xml:space="preserve"> дорог государственного значения. </w:t>
      </w:r>
    </w:p>
    <w:p w14:paraId="74CB9E86" w14:textId="3F084DF2" w:rsidR="007900DC" w:rsidRPr="001C0B7A" w:rsidRDefault="00611E4A" w:rsidP="00284F47">
      <w:pPr>
        <w:jc w:val="both"/>
        <w:rPr>
          <w:rFonts w:ascii="Times New Roman" w:eastAsia="Times New Roman" w:hAnsi="Times New Roman" w:cs="Times New Roman"/>
          <w:sz w:val="24"/>
          <w:szCs w:val="24"/>
        </w:rPr>
      </w:pPr>
      <w:r w:rsidRPr="00153232">
        <w:rPr>
          <w:rFonts w:ascii="Times New Roman" w:eastAsia="Times New Roman" w:hAnsi="Times New Roman" w:cs="Times New Roman"/>
          <w:b/>
          <w:sz w:val="24"/>
          <w:szCs w:val="24"/>
        </w:rPr>
        <w:t>Г</w:t>
      </w:r>
      <w:r w:rsidR="00F06A94">
        <w:rPr>
          <w:rFonts w:ascii="Times New Roman" w:eastAsia="Times New Roman" w:hAnsi="Times New Roman" w:cs="Times New Roman"/>
          <w:b/>
          <w:sz w:val="24"/>
          <w:szCs w:val="24"/>
          <w:lang w:val="ru-RU"/>
        </w:rPr>
        <w:t>орода и районы республиканского подчинания (Г</w:t>
      </w:r>
      <w:r w:rsidRPr="00153232">
        <w:rPr>
          <w:rFonts w:ascii="Times New Roman" w:eastAsia="Times New Roman" w:hAnsi="Times New Roman" w:cs="Times New Roman"/>
          <w:b/>
          <w:sz w:val="24"/>
          <w:szCs w:val="24"/>
        </w:rPr>
        <w:t>РРП</w:t>
      </w:r>
      <w:r w:rsidR="00F06A94">
        <w:rPr>
          <w:rFonts w:ascii="Times New Roman" w:eastAsia="Times New Roman" w:hAnsi="Times New Roman" w:cs="Times New Roman"/>
          <w:b/>
          <w:sz w:val="24"/>
          <w:szCs w:val="24"/>
          <w:lang w:val="ru-RU"/>
        </w:rPr>
        <w:t>)</w:t>
      </w:r>
      <w:r w:rsidRPr="001C0B7A">
        <w:rPr>
          <w:rFonts w:ascii="Times New Roman" w:eastAsia="Times New Roman" w:hAnsi="Times New Roman" w:cs="Times New Roman"/>
          <w:sz w:val="24"/>
          <w:szCs w:val="24"/>
        </w:rPr>
        <w:t>: Респонденты отметили, что публичные/общественные слушания по вопросу изъятия земли или жилья для общественных и государственных нужд с участием населения не проводились. Также отсутствует доступ к информации о градостроительной документации.</w:t>
      </w:r>
    </w:p>
    <w:p w14:paraId="428D6A2C" w14:textId="77777777" w:rsidR="007900DC" w:rsidRPr="00A47EDE" w:rsidRDefault="00611E4A" w:rsidP="00284F47">
      <w:pPr>
        <w:jc w:val="both"/>
        <w:rPr>
          <w:rFonts w:ascii="Times New Roman" w:eastAsia="Times New Roman" w:hAnsi="Times New Roman" w:cs="Times New Roman"/>
          <w:sz w:val="24"/>
          <w:szCs w:val="24"/>
        </w:rPr>
      </w:pPr>
      <w:r w:rsidRPr="00153232">
        <w:rPr>
          <w:rFonts w:ascii="Times New Roman" w:eastAsia="Times New Roman" w:hAnsi="Times New Roman" w:cs="Times New Roman"/>
          <w:b/>
          <w:sz w:val="24"/>
          <w:szCs w:val="24"/>
        </w:rPr>
        <w:t>По городу Душанбе</w:t>
      </w:r>
      <w:r w:rsidRPr="001C0B7A">
        <w:rPr>
          <w:rFonts w:ascii="Times New Roman" w:eastAsia="Times New Roman" w:hAnsi="Times New Roman" w:cs="Times New Roman"/>
          <w:sz w:val="24"/>
          <w:szCs w:val="24"/>
        </w:rPr>
        <w:t>: Причины, по которым дом должен быть снесён, а земельный участок изъят, также не разъяснялись.</w:t>
      </w:r>
      <w:r w:rsidRPr="00A47EDE">
        <w:rPr>
          <w:rFonts w:ascii="Times New Roman" w:eastAsia="Times New Roman" w:hAnsi="Times New Roman" w:cs="Times New Roman"/>
          <w:sz w:val="24"/>
          <w:szCs w:val="24"/>
          <w:vertAlign w:val="superscript"/>
        </w:rPr>
        <w:footnoteReference w:id="34"/>
      </w:r>
    </w:p>
    <w:p w14:paraId="462EFE9D" w14:textId="15CA9574" w:rsidR="007900DC" w:rsidRPr="00153232" w:rsidRDefault="00611E4A" w:rsidP="00284F47">
      <w:pPr>
        <w:ind w:firstLine="720"/>
        <w:jc w:val="both"/>
        <w:rPr>
          <w:rFonts w:ascii="Times New Roman" w:eastAsia="Times New Roman" w:hAnsi="Times New Roman" w:cs="Times New Roman"/>
          <w:b/>
          <w:sz w:val="24"/>
          <w:szCs w:val="24"/>
          <w:highlight w:val="white"/>
        </w:rPr>
      </w:pPr>
      <w:r w:rsidRPr="00A47EDE">
        <w:rPr>
          <w:rFonts w:ascii="Times New Roman" w:eastAsia="Times New Roman" w:hAnsi="Times New Roman" w:cs="Times New Roman"/>
          <w:sz w:val="24"/>
          <w:szCs w:val="24"/>
          <w:highlight w:val="white"/>
        </w:rPr>
        <w:t xml:space="preserve">Так, </w:t>
      </w:r>
      <w:r w:rsidR="00FE2C16" w:rsidRPr="00A47EDE">
        <w:rPr>
          <w:rFonts w:ascii="Times New Roman" w:eastAsia="Times New Roman" w:hAnsi="Times New Roman" w:cs="Times New Roman"/>
          <w:sz w:val="24"/>
          <w:szCs w:val="24"/>
          <w:highlight w:val="white"/>
        </w:rPr>
        <w:t>исследование</w:t>
      </w:r>
      <w:r w:rsidR="00FE2C16">
        <w:rPr>
          <w:rFonts w:ascii="Times New Roman" w:eastAsia="Times New Roman" w:hAnsi="Times New Roman" w:cs="Times New Roman"/>
          <w:sz w:val="24"/>
          <w:szCs w:val="24"/>
          <w:highlight w:val="white"/>
          <w:lang w:val="ru-RU"/>
        </w:rPr>
        <w:t xml:space="preserve"> </w:t>
      </w:r>
      <w:r w:rsidRPr="00A47EDE">
        <w:rPr>
          <w:rFonts w:ascii="Times New Roman" w:eastAsia="Times New Roman" w:hAnsi="Times New Roman" w:cs="Times New Roman"/>
          <w:sz w:val="24"/>
          <w:szCs w:val="24"/>
          <w:highlight w:val="white"/>
        </w:rPr>
        <w:t xml:space="preserve">в Таджикистане </w:t>
      </w:r>
      <w:r w:rsidRPr="00153232">
        <w:rPr>
          <w:rFonts w:ascii="Times New Roman" w:eastAsia="Times New Roman" w:hAnsi="Times New Roman" w:cs="Times New Roman"/>
          <w:b/>
          <w:sz w:val="24"/>
          <w:szCs w:val="24"/>
          <w:highlight w:val="white"/>
        </w:rPr>
        <w:t xml:space="preserve">подтверждает </w:t>
      </w:r>
      <w:r w:rsidR="00FE2C16" w:rsidRPr="00153232">
        <w:rPr>
          <w:rFonts w:ascii="Times New Roman" w:eastAsia="Times New Roman" w:hAnsi="Times New Roman" w:cs="Times New Roman"/>
          <w:b/>
          <w:sz w:val="24"/>
          <w:szCs w:val="24"/>
          <w:highlight w:val="white"/>
          <w:lang w:val="ru-RU"/>
        </w:rPr>
        <w:t xml:space="preserve">факт </w:t>
      </w:r>
      <w:r w:rsidR="00FE2C16" w:rsidRPr="00153232">
        <w:rPr>
          <w:rFonts w:ascii="Times New Roman" w:eastAsia="Times New Roman" w:hAnsi="Times New Roman" w:cs="Times New Roman"/>
          <w:b/>
          <w:sz w:val="24"/>
          <w:szCs w:val="24"/>
          <w:highlight w:val="white"/>
        </w:rPr>
        <w:t>низкой</w:t>
      </w:r>
      <w:r w:rsidRPr="00153232">
        <w:rPr>
          <w:rFonts w:ascii="Times New Roman" w:eastAsia="Times New Roman" w:hAnsi="Times New Roman" w:cs="Times New Roman"/>
          <w:b/>
          <w:sz w:val="24"/>
          <w:szCs w:val="24"/>
          <w:highlight w:val="white"/>
        </w:rPr>
        <w:t xml:space="preserve"> информированности граждан</w:t>
      </w:r>
      <w:r w:rsidR="00032B2A" w:rsidRPr="00153232">
        <w:rPr>
          <w:rFonts w:ascii="Times New Roman" w:eastAsia="Times New Roman" w:hAnsi="Times New Roman" w:cs="Times New Roman"/>
          <w:b/>
          <w:sz w:val="24"/>
          <w:szCs w:val="24"/>
          <w:highlight w:val="white"/>
          <w:lang w:val="ru-RU"/>
        </w:rPr>
        <w:t xml:space="preserve"> о </w:t>
      </w:r>
      <w:r w:rsidRPr="00153232">
        <w:rPr>
          <w:rFonts w:ascii="Times New Roman" w:eastAsia="Times New Roman" w:hAnsi="Times New Roman" w:cs="Times New Roman"/>
          <w:b/>
          <w:sz w:val="24"/>
          <w:szCs w:val="24"/>
          <w:highlight w:val="white"/>
        </w:rPr>
        <w:t xml:space="preserve"> причин</w:t>
      </w:r>
      <w:r w:rsidR="00032B2A" w:rsidRPr="00153232">
        <w:rPr>
          <w:rFonts w:ascii="Times New Roman" w:eastAsia="Times New Roman" w:hAnsi="Times New Roman" w:cs="Times New Roman"/>
          <w:b/>
          <w:sz w:val="24"/>
          <w:szCs w:val="24"/>
          <w:highlight w:val="white"/>
          <w:lang w:val="ru-RU"/>
        </w:rPr>
        <w:t>ах</w:t>
      </w:r>
      <w:r w:rsidRPr="00153232">
        <w:rPr>
          <w:rFonts w:ascii="Times New Roman" w:eastAsia="Times New Roman" w:hAnsi="Times New Roman" w:cs="Times New Roman"/>
          <w:b/>
          <w:sz w:val="24"/>
          <w:szCs w:val="24"/>
          <w:highlight w:val="white"/>
        </w:rPr>
        <w:t xml:space="preserve"> сноса жилья, о мерах защиты и правовой помощи со стороны государства. </w:t>
      </w:r>
    </w:p>
    <w:p w14:paraId="13EAA4B4" w14:textId="77777777" w:rsidR="007900DC" w:rsidRPr="001C0B7A" w:rsidRDefault="007900DC" w:rsidP="00072B2B">
      <w:pPr>
        <w:jc w:val="both"/>
        <w:rPr>
          <w:rFonts w:ascii="Times New Roman" w:eastAsia="Times New Roman" w:hAnsi="Times New Roman" w:cs="Times New Roman"/>
          <w:sz w:val="24"/>
          <w:szCs w:val="24"/>
        </w:rPr>
      </w:pPr>
    </w:p>
    <w:p w14:paraId="48528C6C" w14:textId="77777777" w:rsidR="00C52FE5" w:rsidRPr="00D455F6" w:rsidRDefault="00C52FE5" w:rsidP="00072B2B">
      <w:pPr>
        <w:jc w:val="both"/>
        <w:rPr>
          <w:rFonts w:ascii="Times New Roman" w:eastAsia="Times New Roman" w:hAnsi="Times New Roman" w:cs="Times New Roman"/>
          <w:b/>
          <w:sz w:val="24"/>
          <w:szCs w:val="24"/>
          <w:u w:val="single"/>
          <w:lang w:val="ru-RU"/>
        </w:rPr>
      </w:pPr>
      <w:r>
        <w:rPr>
          <w:noProof/>
          <w:lang w:val="ru-RU"/>
        </w:rPr>
        <w:drawing>
          <wp:inline distT="0" distB="0" distL="0" distR="0" wp14:anchorId="21E1F45C" wp14:editId="74684130">
            <wp:extent cx="435600" cy="226800"/>
            <wp:effectExtent l="0" t="0" r="3175" b="190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35600" cy="226800"/>
                    </a:xfrm>
                    <a:prstGeom prst="rect">
                      <a:avLst/>
                    </a:prstGeom>
                  </pic:spPr>
                </pic:pic>
              </a:graphicData>
            </a:graphic>
          </wp:inline>
        </w:drawing>
      </w:r>
      <w:r w:rsidRPr="00D455F6">
        <w:rPr>
          <w:rFonts w:ascii="Times New Roman" w:eastAsia="Times New Roman" w:hAnsi="Times New Roman" w:cs="Times New Roman"/>
          <w:b/>
          <w:sz w:val="24"/>
          <w:szCs w:val="24"/>
          <w:u w:val="single"/>
          <w:lang w:val="ru-RU"/>
        </w:rPr>
        <w:t xml:space="preserve">  Узбекистан</w:t>
      </w:r>
    </w:p>
    <w:p w14:paraId="37A68EB1" w14:textId="5E4AF7E9" w:rsidR="00E22B0C" w:rsidRPr="00E830D4" w:rsidRDefault="00E830D4" w:rsidP="00284F47">
      <w:pPr>
        <w:shd w:val="clear" w:color="auto" w:fill="FFFFFF"/>
        <w:ind w:firstLine="720"/>
        <w:jc w:val="both"/>
        <w:rPr>
          <w:rFonts w:ascii="Times New Roman" w:hAnsi="Times New Roman" w:cs="Times New Roman"/>
          <w:spacing w:val="8"/>
          <w:sz w:val="24"/>
          <w:szCs w:val="24"/>
          <w:lang w:val="uz-Cyrl-UZ"/>
        </w:rPr>
      </w:pPr>
      <w:r>
        <w:rPr>
          <w:rFonts w:ascii="Times New Roman" w:hAnsi="Times New Roman" w:cs="Times New Roman"/>
          <w:bCs/>
          <w:spacing w:val="8"/>
          <w:sz w:val="24"/>
          <w:szCs w:val="24"/>
          <w:lang w:val="ru-RU"/>
        </w:rPr>
        <w:t>Изъятие</w:t>
      </w:r>
      <w:r w:rsidR="00E22B0C" w:rsidRPr="00E830D4">
        <w:rPr>
          <w:rFonts w:ascii="Times New Roman" w:hAnsi="Times New Roman" w:cs="Times New Roman"/>
          <w:bCs/>
          <w:spacing w:val="8"/>
          <w:sz w:val="24"/>
          <w:szCs w:val="24"/>
        </w:rPr>
        <w:t xml:space="preserve"> земельных участков </w:t>
      </w:r>
      <w:r w:rsidR="00E22B0C" w:rsidRPr="00E830D4">
        <w:rPr>
          <w:rFonts w:ascii="Times New Roman" w:hAnsi="Times New Roman" w:cs="Times New Roman"/>
          <w:bCs/>
          <w:spacing w:val="8"/>
          <w:sz w:val="24"/>
          <w:szCs w:val="24"/>
          <w:lang w:val="ru-RU"/>
        </w:rPr>
        <w:t xml:space="preserve">и находящегося на нем строение допускается </w:t>
      </w:r>
      <w:r w:rsidR="00E22B0C" w:rsidRPr="00E830D4">
        <w:rPr>
          <w:rFonts w:ascii="Times New Roman" w:hAnsi="Times New Roman" w:cs="Times New Roman"/>
          <w:bCs/>
          <w:spacing w:val="8"/>
          <w:sz w:val="24"/>
          <w:szCs w:val="24"/>
        </w:rPr>
        <w:t xml:space="preserve">для государственных и общественных </w:t>
      </w:r>
      <w:r w:rsidRPr="00E830D4">
        <w:rPr>
          <w:rFonts w:ascii="Times New Roman" w:hAnsi="Times New Roman" w:cs="Times New Roman"/>
          <w:bCs/>
          <w:spacing w:val="8"/>
          <w:sz w:val="24"/>
          <w:szCs w:val="24"/>
        </w:rPr>
        <w:t>нужд</w:t>
      </w:r>
      <w:r w:rsidRPr="00E830D4">
        <w:rPr>
          <w:rFonts w:ascii="Times New Roman" w:hAnsi="Times New Roman" w:cs="Times New Roman"/>
          <w:spacing w:val="8"/>
          <w:sz w:val="24"/>
          <w:szCs w:val="24"/>
        </w:rPr>
        <w:t> в</w:t>
      </w:r>
      <w:r w:rsidR="00E22B0C" w:rsidRPr="00E830D4">
        <w:rPr>
          <w:rFonts w:ascii="Times New Roman" w:hAnsi="Times New Roman" w:cs="Times New Roman"/>
          <w:spacing w:val="8"/>
          <w:sz w:val="24"/>
          <w:szCs w:val="24"/>
        </w:rPr>
        <w:t xml:space="preserve"> следующих целях:</w:t>
      </w:r>
      <w:r w:rsidR="00E22B0C" w:rsidRPr="00E830D4">
        <w:rPr>
          <w:rFonts w:ascii="Times New Roman" w:hAnsi="Times New Roman" w:cs="Times New Roman"/>
          <w:spacing w:val="8"/>
          <w:sz w:val="24"/>
          <w:szCs w:val="24"/>
          <w:lang w:val="uz-Cyrl-UZ"/>
        </w:rPr>
        <w:t xml:space="preserve"> </w:t>
      </w:r>
    </w:p>
    <w:p w14:paraId="0BBCDADF" w14:textId="77777777" w:rsidR="00E22B0C" w:rsidRPr="00E830D4" w:rsidRDefault="00E22B0C" w:rsidP="00284F47">
      <w:pPr>
        <w:shd w:val="clear" w:color="auto" w:fill="FFFFFF"/>
        <w:jc w:val="both"/>
        <w:rPr>
          <w:rFonts w:ascii="Times New Roman" w:hAnsi="Times New Roman" w:cs="Times New Roman"/>
          <w:i/>
          <w:spacing w:val="8"/>
          <w:sz w:val="24"/>
          <w:szCs w:val="24"/>
          <w:lang w:val="uz-Cyrl-UZ"/>
        </w:rPr>
      </w:pPr>
      <w:r w:rsidRPr="00E830D4">
        <w:rPr>
          <w:rFonts w:ascii="Times New Roman" w:hAnsi="Times New Roman" w:cs="Times New Roman"/>
          <w:i/>
          <w:spacing w:val="8"/>
          <w:sz w:val="24"/>
          <w:szCs w:val="24"/>
          <w:lang w:val="uz-Cyrl-UZ"/>
        </w:rPr>
        <w:lastRenderedPageBreak/>
        <w:t xml:space="preserve">- </w:t>
      </w:r>
      <w:r w:rsidRPr="00E830D4">
        <w:rPr>
          <w:rFonts w:ascii="Times New Roman" w:hAnsi="Times New Roman" w:cs="Times New Roman"/>
          <w:i/>
          <w:sz w:val="24"/>
          <w:szCs w:val="24"/>
        </w:rPr>
        <w:t>предоставление земель для нужд обороны и государственной безопасности, охраняемых природных территорий, создания и функционирования свободных экономических зон;</w:t>
      </w:r>
    </w:p>
    <w:p w14:paraId="672543D3" w14:textId="77777777" w:rsidR="00E22B0C" w:rsidRPr="00E830D4" w:rsidRDefault="00E22B0C" w:rsidP="00284F47">
      <w:pPr>
        <w:shd w:val="clear" w:color="auto" w:fill="FFFFFF"/>
        <w:jc w:val="both"/>
        <w:rPr>
          <w:rFonts w:ascii="Times New Roman" w:hAnsi="Times New Roman" w:cs="Times New Roman"/>
          <w:i/>
          <w:sz w:val="24"/>
          <w:szCs w:val="24"/>
          <w:lang w:val="uz-Cyrl-UZ"/>
        </w:rPr>
      </w:pPr>
      <w:r w:rsidRPr="00E830D4">
        <w:rPr>
          <w:rFonts w:ascii="Times New Roman" w:hAnsi="Times New Roman" w:cs="Times New Roman"/>
          <w:i/>
          <w:sz w:val="24"/>
          <w:szCs w:val="24"/>
          <w:lang w:val="ru-RU"/>
        </w:rPr>
        <w:t xml:space="preserve">- </w:t>
      </w:r>
      <w:r w:rsidRPr="00E830D4">
        <w:rPr>
          <w:rFonts w:ascii="Times New Roman" w:hAnsi="Times New Roman" w:cs="Times New Roman"/>
          <w:i/>
          <w:sz w:val="24"/>
          <w:szCs w:val="24"/>
        </w:rPr>
        <w:t>выполнение обязательств, вытекающих из международных договоров;</w:t>
      </w:r>
    </w:p>
    <w:p w14:paraId="1BA7D2F1" w14:textId="77777777" w:rsidR="00E22B0C" w:rsidRPr="00E830D4" w:rsidRDefault="00E22B0C" w:rsidP="00284F47">
      <w:pPr>
        <w:shd w:val="clear" w:color="auto" w:fill="FFFFFF"/>
        <w:jc w:val="both"/>
        <w:rPr>
          <w:rFonts w:ascii="Times New Roman" w:hAnsi="Times New Roman" w:cs="Times New Roman"/>
          <w:i/>
          <w:sz w:val="24"/>
          <w:szCs w:val="24"/>
          <w:lang w:val="uz-Cyrl-UZ"/>
        </w:rPr>
      </w:pPr>
      <w:r w:rsidRPr="00E830D4">
        <w:rPr>
          <w:rFonts w:ascii="Times New Roman" w:hAnsi="Times New Roman" w:cs="Times New Roman"/>
          <w:i/>
          <w:sz w:val="24"/>
          <w:szCs w:val="24"/>
          <w:lang w:val="uz-Cyrl-UZ"/>
        </w:rPr>
        <w:t xml:space="preserve">- </w:t>
      </w:r>
      <w:r w:rsidRPr="00E830D4">
        <w:rPr>
          <w:rFonts w:ascii="Times New Roman" w:hAnsi="Times New Roman" w:cs="Times New Roman"/>
          <w:i/>
          <w:sz w:val="24"/>
          <w:szCs w:val="24"/>
        </w:rPr>
        <w:t>обнаружение и разработка месторождений полезных ископаемых;</w:t>
      </w:r>
    </w:p>
    <w:p w14:paraId="10542080" w14:textId="77777777" w:rsidR="00E22B0C" w:rsidRPr="00E830D4" w:rsidRDefault="00E22B0C" w:rsidP="00284F47">
      <w:pPr>
        <w:shd w:val="clear" w:color="auto" w:fill="FFFFFF"/>
        <w:jc w:val="both"/>
        <w:rPr>
          <w:rFonts w:ascii="Times New Roman" w:hAnsi="Times New Roman" w:cs="Times New Roman"/>
          <w:i/>
          <w:sz w:val="24"/>
          <w:szCs w:val="24"/>
          <w:lang w:val="uz-Cyrl-UZ"/>
        </w:rPr>
      </w:pPr>
      <w:r w:rsidRPr="00E830D4">
        <w:rPr>
          <w:rFonts w:ascii="Times New Roman" w:hAnsi="Times New Roman" w:cs="Times New Roman"/>
          <w:i/>
          <w:sz w:val="24"/>
          <w:szCs w:val="24"/>
          <w:lang w:val="uz-Cyrl-UZ"/>
        </w:rPr>
        <w:t xml:space="preserve">- </w:t>
      </w:r>
      <w:r w:rsidRPr="00E830D4">
        <w:rPr>
          <w:rFonts w:ascii="Times New Roman" w:hAnsi="Times New Roman" w:cs="Times New Roman"/>
          <w:i/>
          <w:sz w:val="24"/>
          <w:szCs w:val="24"/>
        </w:rPr>
        <w:t>строительство (реконструкция) автомобильных и железных дорог, аэропортов, аэродромов, объектов аэронавигации и авиатехнических центров, объектов железнодорожного транспорта, мостов, метрополитенов, тоннелей, объектов энергетических систем и линий электропередачи, линий связи, объектов космической деятельности, магистральных трубопроводов, инженерно-коммуникационных сетей;</w:t>
      </w:r>
    </w:p>
    <w:p w14:paraId="066F83C7" w14:textId="77777777" w:rsidR="00E22B0C" w:rsidRPr="00E830D4" w:rsidRDefault="00E22B0C" w:rsidP="00284F47">
      <w:pPr>
        <w:shd w:val="clear" w:color="auto" w:fill="FFFFFF"/>
        <w:jc w:val="both"/>
        <w:rPr>
          <w:rFonts w:ascii="Times New Roman" w:hAnsi="Times New Roman" w:cs="Times New Roman"/>
          <w:i/>
          <w:sz w:val="24"/>
          <w:szCs w:val="24"/>
          <w:lang w:val="ru-RU"/>
        </w:rPr>
      </w:pPr>
      <w:r w:rsidRPr="00E830D4">
        <w:rPr>
          <w:rFonts w:ascii="Times New Roman" w:hAnsi="Times New Roman" w:cs="Times New Roman"/>
          <w:i/>
          <w:sz w:val="24"/>
          <w:szCs w:val="24"/>
          <w:lang w:val="uz-Cyrl-UZ"/>
        </w:rPr>
        <w:t xml:space="preserve">- </w:t>
      </w:r>
      <w:r w:rsidRPr="00E830D4">
        <w:rPr>
          <w:rFonts w:ascii="Times New Roman" w:hAnsi="Times New Roman" w:cs="Times New Roman"/>
          <w:i/>
          <w:sz w:val="24"/>
          <w:szCs w:val="24"/>
        </w:rPr>
        <w:t>исполнение генеральных планов населенных пунктов в части строительства объектов за счет средств Государственного бюджета Республики Узбекистан, а также в других случаях, прямо предусмотренных законами и решениями Президента Республики Узбекистан.</w:t>
      </w:r>
    </w:p>
    <w:p w14:paraId="7F1F2263" w14:textId="55E5697E" w:rsidR="00E22B0C" w:rsidRPr="00E830D4" w:rsidRDefault="00E22B0C" w:rsidP="00284F47">
      <w:pPr>
        <w:shd w:val="clear" w:color="auto" w:fill="FFFFFF"/>
        <w:jc w:val="both"/>
        <w:rPr>
          <w:rFonts w:ascii="Times New Roman" w:hAnsi="Times New Roman" w:cs="Times New Roman"/>
          <w:i/>
          <w:sz w:val="24"/>
          <w:szCs w:val="24"/>
          <w:lang w:val="ru-RU"/>
        </w:rPr>
      </w:pPr>
      <w:r w:rsidRPr="00E830D4">
        <w:rPr>
          <w:rFonts w:ascii="Times New Roman" w:hAnsi="Times New Roman" w:cs="Times New Roman"/>
          <w:i/>
          <w:sz w:val="24"/>
          <w:szCs w:val="24"/>
          <w:lang w:val="ru-RU"/>
        </w:rPr>
        <w:t>- для инвестиционных проектов</w:t>
      </w:r>
      <w:r w:rsidRPr="00E830D4">
        <w:rPr>
          <w:rStyle w:val="ad"/>
          <w:rFonts w:ascii="Times New Roman" w:hAnsi="Times New Roman" w:cs="Times New Roman"/>
          <w:i/>
          <w:sz w:val="24"/>
          <w:szCs w:val="24"/>
          <w:lang w:val="ru-RU"/>
        </w:rPr>
        <w:footnoteReference w:id="35"/>
      </w:r>
    </w:p>
    <w:p w14:paraId="68771989" w14:textId="77777777" w:rsidR="00E22B0C" w:rsidRPr="00F664DC" w:rsidRDefault="00E22B0C" w:rsidP="00284F47">
      <w:pPr>
        <w:shd w:val="clear" w:color="auto" w:fill="FFFFFF"/>
        <w:jc w:val="both"/>
        <w:rPr>
          <w:rFonts w:ascii="Times New Roman" w:hAnsi="Times New Roman" w:cs="Times New Roman"/>
          <w:i/>
          <w:sz w:val="24"/>
          <w:szCs w:val="24"/>
          <w:highlight w:val="yellow"/>
          <w:lang w:val="ru-RU"/>
        </w:rPr>
      </w:pPr>
    </w:p>
    <w:p w14:paraId="3B4C8772" w14:textId="72A7BD92" w:rsidR="002E36CC" w:rsidRPr="00E830D4" w:rsidRDefault="00E22B0C" w:rsidP="00284F47">
      <w:pPr>
        <w:shd w:val="clear" w:color="auto" w:fill="FFFFFF"/>
        <w:ind w:firstLine="720"/>
        <w:jc w:val="both"/>
        <w:rPr>
          <w:rFonts w:ascii="Times New Roman" w:hAnsi="Times New Roman" w:cs="Times New Roman"/>
          <w:sz w:val="24"/>
          <w:szCs w:val="24"/>
          <w:lang w:val="ru-RU"/>
        </w:rPr>
      </w:pPr>
      <w:r w:rsidRPr="00662A52">
        <w:rPr>
          <w:rFonts w:ascii="Times New Roman" w:hAnsi="Times New Roman" w:cs="Times New Roman"/>
          <w:sz w:val="24"/>
          <w:szCs w:val="24"/>
          <w:lang w:val="ru-RU"/>
        </w:rPr>
        <w:t xml:space="preserve">Основания для изъятия </w:t>
      </w:r>
      <w:r w:rsidR="00E830D4" w:rsidRPr="00662A52">
        <w:rPr>
          <w:rFonts w:ascii="Times New Roman" w:hAnsi="Times New Roman" w:cs="Times New Roman"/>
          <w:sz w:val="24"/>
          <w:szCs w:val="24"/>
          <w:lang w:val="ru-RU"/>
        </w:rPr>
        <w:t xml:space="preserve">в Узбекистане </w:t>
      </w:r>
      <w:r w:rsidRPr="00662A52">
        <w:rPr>
          <w:rFonts w:ascii="Times New Roman" w:hAnsi="Times New Roman" w:cs="Times New Roman"/>
          <w:sz w:val="24"/>
          <w:szCs w:val="24"/>
          <w:lang w:val="ru-RU"/>
        </w:rPr>
        <w:t xml:space="preserve">отличаются от других стран тем, что в основаниях изъятия указаны дополнительно </w:t>
      </w:r>
      <w:r w:rsidR="00E830D4" w:rsidRPr="00662A52">
        <w:rPr>
          <w:rFonts w:ascii="Times New Roman" w:hAnsi="Times New Roman" w:cs="Times New Roman"/>
          <w:sz w:val="24"/>
          <w:szCs w:val="24"/>
          <w:lang w:val="ru-RU"/>
        </w:rPr>
        <w:t>две причины</w:t>
      </w:r>
      <w:r w:rsidRPr="00662A52">
        <w:rPr>
          <w:rFonts w:ascii="Times New Roman" w:hAnsi="Times New Roman" w:cs="Times New Roman"/>
          <w:sz w:val="24"/>
          <w:szCs w:val="24"/>
          <w:lang w:val="ru-RU"/>
        </w:rPr>
        <w:t>:</w:t>
      </w:r>
      <w:r w:rsidR="00E830D4" w:rsidRPr="00662A52">
        <w:rPr>
          <w:rFonts w:ascii="Times New Roman" w:hAnsi="Times New Roman" w:cs="Times New Roman"/>
          <w:sz w:val="24"/>
          <w:szCs w:val="24"/>
          <w:lang w:val="ru-RU"/>
        </w:rPr>
        <w:t xml:space="preserve"> (1</w:t>
      </w:r>
      <w:r w:rsidR="00BC2D70" w:rsidRPr="00662A52">
        <w:rPr>
          <w:rFonts w:ascii="Times New Roman" w:hAnsi="Times New Roman" w:cs="Times New Roman"/>
          <w:sz w:val="24"/>
          <w:szCs w:val="24"/>
          <w:lang w:val="ru-RU"/>
        </w:rPr>
        <w:t>) «</w:t>
      </w:r>
      <w:r w:rsidRPr="00662A52">
        <w:rPr>
          <w:rFonts w:ascii="Times New Roman" w:hAnsi="Times New Roman" w:cs="Times New Roman"/>
          <w:sz w:val="24"/>
          <w:szCs w:val="24"/>
          <w:lang w:val="ru-RU"/>
        </w:rPr>
        <w:t>а также в других случаях, предусмотренных решениями Президента РУз”</w:t>
      </w:r>
      <w:r w:rsidR="00E830D4" w:rsidRPr="00662A52">
        <w:rPr>
          <w:rFonts w:ascii="Times New Roman" w:hAnsi="Times New Roman" w:cs="Times New Roman"/>
          <w:sz w:val="24"/>
          <w:szCs w:val="24"/>
          <w:lang w:val="ru-RU"/>
        </w:rPr>
        <w:t xml:space="preserve"> и (2</w:t>
      </w:r>
      <w:r w:rsidR="00662A52" w:rsidRPr="00662A52">
        <w:rPr>
          <w:rFonts w:ascii="Times New Roman" w:hAnsi="Times New Roman" w:cs="Times New Roman"/>
          <w:sz w:val="24"/>
          <w:szCs w:val="24"/>
          <w:lang w:val="ru-RU"/>
        </w:rPr>
        <w:t>) “</w:t>
      </w:r>
      <w:r w:rsidRPr="00662A52">
        <w:rPr>
          <w:rFonts w:ascii="Times New Roman" w:hAnsi="Times New Roman" w:cs="Times New Roman"/>
          <w:sz w:val="24"/>
          <w:szCs w:val="24"/>
          <w:lang w:val="ru-RU"/>
        </w:rPr>
        <w:t>инвестиционных проектов”. Эти два основания</w:t>
      </w:r>
      <w:r w:rsidR="00F664DC" w:rsidRPr="00662A52">
        <w:rPr>
          <w:rFonts w:ascii="Times New Roman" w:hAnsi="Times New Roman" w:cs="Times New Roman"/>
          <w:sz w:val="24"/>
          <w:szCs w:val="24"/>
          <w:lang w:val="ru-RU"/>
        </w:rPr>
        <w:t xml:space="preserve"> прямо зависимы от </w:t>
      </w:r>
      <w:r w:rsidR="00E830D4" w:rsidRPr="00662A52">
        <w:rPr>
          <w:rFonts w:ascii="Times New Roman" w:hAnsi="Times New Roman" w:cs="Times New Roman"/>
          <w:sz w:val="24"/>
          <w:szCs w:val="24"/>
          <w:lang w:val="ru-RU"/>
        </w:rPr>
        <w:t>интереса первого</w:t>
      </w:r>
      <w:r w:rsidR="00F664DC" w:rsidRPr="00662A52">
        <w:rPr>
          <w:rFonts w:ascii="Times New Roman" w:hAnsi="Times New Roman" w:cs="Times New Roman"/>
          <w:sz w:val="24"/>
          <w:szCs w:val="24"/>
          <w:lang w:val="ru-RU"/>
        </w:rPr>
        <w:t xml:space="preserve"> лица страны и </w:t>
      </w:r>
      <w:r w:rsidR="00E830D4" w:rsidRPr="00662A52">
        <w:rPr>
          <w:rFonts w:ascii="Times New Roman" w:hAnsi="Times New Roman" w:cs="Times New Roman"/>
          <w:sz w:val="24"/>
          <w:szCs w:val="24"/>
          <w:lang w:val="ru-RU"/>
        </w:rPr>
        <w:t xml:space="preserve">застройщиков, и бывает </w:t>
      </w:r>
      <w:r w:rsidR="00F664DC" w:rsidRPr="00662A52">
        <w:rPr>
          <w:rFonts w:ascii="Times New Roman" w:hAnsi="Times New Roman" w:cs="Times New Roman"/>
          <w:sz w:val="24"/>
          <w:szCs w:val="24"/>
          <w:lang w:val="ru-RU"/>
        </w:rPr>
        <w:t>сложно доказать</w:t>
      </w:r>
      <w:r w:rsidR="00662A52">
        <w:rPr>
          <w:rFonts w:ascii="Times New Roman" w:hAnsi="Times New Roman" w:cs="Times New Roman"/>
          <w:sz w:val="24"/>
          <w:szCs w:val="24"/>
          <w:lang w:val="ru-RU"/>
        </w:rPr>
        <w:t xml:space="preserve"> их </w:t>
      </w:r>
      <w:r w:rsidR="00F664DC" w:rsidRPr="00662A52">
        <w:rPr>
          <w:rFonts w:ascii="Times New Roman" w:hAnsi="Times New Roman" w:cs="Times New Roman"/>
          <w:sz w:val="24"/>
          <w:szCs w:val="24"/>
          <w:lang w:val="ru-RU"/>
        </w:rPr>
        <w:t xml:space="preserve"> исключительность</w:t>
      </w:r>
      <w:r w:rsidR="00662A52">
        <w:rPr>
          <w:rFonts w:ascii="Times New Roman" w:hAnsi="Times New Roman" w:cs="Times New Roman"/>
          <w:sz w:val="24"/>
          <w:szCs w:val="24"/>
          <w:lang w:val="ru-RU"/>
        </w:rPr>
        <w:t xml:space="preserve"> в процессе изъятия жилья и принудительного выселения</w:t>
      </w:r>
      <w:r w:rsidR="00F664DC" w:rsidRPr="00662A52">
        <w:rPr>
          <w:rFonts w:ascii="Times New Roman" w:hAnsi="Times New Roman" w:cs="Times New Roman"/>
          <w:sz w:val="24"/>
          <w:szCs w:val="24"/>
          <w:lang w:val="ru-RU"/>
        </w:rPr>
        <w:t>.</w:t>
      </w:r>
    </w:p>
    <w:p w14:paraId="00B7B7D8" w14:textId="23148FA5" w:rsidR="002E36CC" w:rsidRDefault="002E36CC" w:rsidP="00284F47">
      <w:pPr>
        <w:shd w:val="clear" w:color="auto" w:fill="FFFFFF"/>
        <w:jc w:val="both"/>
        <w:rPr>
          <w:rFonts w:ascii="Times New Roman" w:hAnsi="Times New Roman" w:cs="Times New Roman"/>
          <w:sz w:val="24"/>
          <w:szCs w:val="24"/>
          <w:highlight w:val="yellow"/>
          <w:lang w:val="ru-RU"/>
        </w:rPr>
      </w:pPr>
    </w:p>
    <w:p w14:paraId="4EB659F4" w14:textId="77777777" w:rsidR="00E830D4" w:rsidRDefault="00E830D4" w:rsidP="00284F47">
      <w:pPr>
        <w:shd w:val="clear" w:color="auto" w:fill="FFFFFF"/>
        <w:ind w:firstLine="720"/>
        <w:jc w:val="both"/>
        <w:rPr>
          <w:rFonts w:ascii="Times New Roman" w:hAnsi="Times New Roman" w:cs="Times New Roman"/>
          <w:sz w:val="24"/>
          <w:szCs w:val="24"/>
          <w:lang w:val="ru-RU"/>
        </w:rPr>
      </w:pPr>
      <w:r w:rsidRPr="00E830D4">
        <w:rPr>
          <w:rFonts w:ascii="Times New Roman" w:hAnsi="Times New Roman" w:cs="Times New Roman"/>
          <w:sz w:val="24"/>
          <w:szCs w:val="24"/>
          <w:lang w:val="ru-RU"/>
        </w:rPr>
        <w:t>Спец докладчик</w:t>
      </w:r>
      <w:r w:rsidR="002E36CC" w:rsidRPr="00E830D4">
        <w:rPr>
          <w:rFonts w:ascii="Times New Roman" w:hAnsi="Times New Roman" w:cs="Times New Roman"/>
          <w:sz w:val="24"/>
          <w:szCs w:val="24"/>
          <w:lang w:val="ru-RU"/>
        </w:rPr>
        <w:t xml:space="preserve"> ООН по праву на достаточное жилище Лейлани Фарха в своем докладе перед Советом по правам человека </w:t>
      </w:r>
      <w:r w:rsidR="00915757" w:rsidRPr="00E830D4">
        <w:rPr>
          <w:rFonts w:ascii="Times New Roman" w:hAnsi="Times New Roman" w:cs="Times New Roman"/>
          <w:sz w:val="24"/>
          <w:szCs w:val="24"/>
          <w:lang w:val="ru-RU"/>
        </w:rPr>
        <w:t xml:space="preserve">в марте 2010 года </w:t>
      </w:r>
      <w:r w:rsidR="002E36CC" w:rsidRPr="00E830D4">
        <w:rPr>
          <w:rFonts w:ascii="Times New Roman" w:hAnsi="Times New Roman" w:cs="Times New Roman"/>
          <w:sz w:val="24"/>
          <w:szCs w:val="24"/>
          <w:lang w:val="ru-RU"/>
        </w:rPr>
        <w:t>отмечает следующе: «</w:t>
      </w:r>
      <w:r w:rsidR="002E36CC" w:rsidRPr="00E830D4">
        <w:rPr>
          <w:rFonts w:ascii="Times New Roman" w:hAnsi="Times New Roman" w:cs="Times New Roman"/>
          <w:sz w:val="24"/>
          <w:szCs w:val="24"/>
        </w:rPr>
        <w:t>Сегодня, как никогда, частные застройщики и инвесторы занимают доминирующее положение в системах жилищного строительства, зачастую лишая жилье его социальной функции и используя его как товар, который становится объектом спекуляции. Земля, на которой расположены неформальные поселения, и доступное по цене жилье стали основной целью частных акционерных компаний и пенсионных фондов, которые ищут недооцененные активы для размещения, приумножения и привлечения капитала, что делает жилье и землю все более дорогостоящими</w:t>
      </w:r>
      <w:r w:rsidR="002E36CC" w:rsidRPr="00E830D4">
        <w:rPr>
          <w:rFonts w:ascii="Times New Roman" w:hAnsi="Times New Roman" w:cs="Times New Roman"/>
          <w:sz w:val="24"/>
          <w:szCs w:val="24"/>
          <w:lang w:val="ru-RU"/>
        </w:rPr>
        <w:t>»</w:t>
      </w:r>
      <w:r w:rsidR="00915757" w:rsidRPr="00E830D4">
        <w:rPr>
          <w:rFonts w:ascii="Times New Roman" w:hAnsi="Times New Roman" w:cs="Times New Roman"/>
          <w:sz w:val="24"/>
          <w:szCs w:val="24"/>
          <w:lang w:val="ru-RU"/>
        </w:rPr>
        <w:t>.</w:t>
      </w:r>
      <w:r w:rsidR="00915757" w:rsidRPr="00E830D4">
        <w:rPr>
          <w:rStyle w:val="ad"/>
          <w:rFonts w:ascii="Times New Roman" w:hAnsi="Times New Roman" w:cs="Times New Roman"/>
          <w:sz w:val="24"/>
          <w:szCs w:val="24"/>
          <w:lang w:val="ru-RU"/>
        </w:rPr>
        <w:footnoteReference w:id="36"/>
      </w:r>
      <w:r w:rsidR="002E36CC" w:rsidRPr="00E830D4">
        <w:rPr>
          <w:rFonts w:ascii="Times New Roman" w:hAnsi="Times New Roman" w:cs="Times New Roman"/>
          <w:sz w:val="24"/>
          <w:szCs w:val="24"/>
          <w:lang w:val="ru-RU"/>
        </w:rPr>
        <w:t xml:space="preserve"> </w:t>
      </w:r>
    </w:p>
    <w:p w14:paraId="66D76CEE" w14:textId="1DC8BE66" w:rsidR="002E36CC" w:rsidRPr="00E830D4" w:rsidRDefault="00915757" w:rsidP="00284F47">
      <w:pPr>
        <w:shd w:val="clear" w:color="auto" w:fill="FFFFFF"/>
        <w:ind w:firstLine="720"/>
        <w:jc w:val="both"/>
        <w:rPr>
          <w:rFonts w:ascii="Times New Roman" w:hAnsi="Times New Roman" w:cs="Times New Roman"/>
          <w:sz w:val="24"/>
          <w:szCs w:val="24"/>
          <w:lang w:val="ru-RU"/>
        </w:rPr>
      </w:pPr>
      <w:r w:rsidRPr="00E830D4">
        <w:rPr>
          <w:rFonts w:ascii="Times New Roman" w:hAnsi="Times New Roman" w:cs="Times New Roman"/>
          <w:sz w:val="24"/>
          <w:szCs w:val="24"/>
          <w:lang w:val="ru-RU"/>
        </w:rPr>
        <w:t>С</w:t>
      </w:r>
      <w:r w:rsidR="002E36CC" w:rsidRPr="00E830D4">
        <w:rPr>
          <w:rFonts w:ascii="Times New Roman" w:hAnsi="Times New Roman" w:cs="Times New Roman"/>
          <w:sz w:val="24"/>
          <w:szCs w:val="24"/>
          <w:lang w:val="ru-RU"/>
        </w:rPr>
        <w:t xml:space="preserve">траны ЦА </w:t>
      </w:r>
      <w:r w:rsidR="00E830D4" w:rsidRPr="00E830D4">
        <w:rPr>
          <w:rFonts w:ascii="Times New Roman" w:hAnsi="Times New Roman" w:cs="Times New Roman"/>
          <w:sz w:val="24"/>
          <w:szCs w:val="24"/>
          <w:lang w:val="ru-RU"/>
        </w:rPr>
        <w:t xml:space="preserve">не </w:t>
      </w:r>
      <w:r w:rsidR="00E830D4">
        <w:rPr>
          <w:rFonts w:ascii="Times New Roman" w:hAnsi="Times New Roman" w:cs="Times New Roman"/>
          <w:sz w:val="24"/>
          <w:szCs w:val="24"/>
          <w:lang w:val="ru-RU"/>
        </w:rPr>
        <w:t xml:space="preserve">являются </w:t>
      </w:r>
      <w:r w:rsidR="002E36CC" w:rsidRPr="00E830D4">
        <w:rPr>
          <w:rFonts w:ascii="Times New Roman" w:hAnsi="Times New Roman" w:cs="Times New Roman"/>
          <w:sz w:val="24"/>
          <w:szCs w:val="24"/>
          <w:lang w:val="ru-RU"/>
        </w:rPr>
        <w:t>исключение</w:t>
      </w:r>
      <w:r w:rsidR="00E830D4">
        <w:rPr>
          <w:rFonts w:ascii="Times New Roman" w:hAnsi="Times New Roman" w:cs="Times New Roman"/>
          <w:sz w:val="24"/>
          <w:szCs w:val="24"/>
          <w:lang w:val="ru-RU"/>
        </w:rPr>
        <w:t>м</w:t>
      </w:r>
      <w:r w:rsidRPr="00E830D4">
        <w:rPr>
          <w:rFonts w:ascii="Times New Roman" w:hAnsi="Times New Roman" w:cs="Times New Roman"/>
          <w:sz w:val="24"/>
          <w:szCs w:val="24"/>
          <w:lang w:val="ru-RU"/>
        </w:rPr>
        <w:t xml:space="preserve"> в этом</w:t>
      </w:r>
      <w:r w:rsidR="00E830D4">
        <w:rPr>
          <w:rFonts w:ascii="Times New Roman" w:hAnsi="Times New Roman" w:cs="Times New Roman"/>
          <w:sz w:val="24"/>
          <w:szCs w:val="24"/>
          <w:lang w:val="ru-RU"/>
        </w:rPr>
        <w:t xml:space="preserve"> вопросе</w:t>
      </w:r>
      <w:r w:rsidRPr="00E830D4">
        <w:rPr>
          <w:rFonts w:ascii="Times New Roman" w:hAnsi="Times New Roman" w:cs="Times New Roman"/>
          <w:sz w:val="24"/>
          <w:szCs w:val="24"/>
          <w:lang w:val="ru-RU"/>
        </w:rPr>
        <w:t>. Особенно</w:t>
      </w:r>
      <w:r w:rsidR="00E830D4">
        <w:rPr>
          <w:rFonts w:ascii="Times New Roman" w:hAnsi="Times New Roman" w:cs="Times New Roman"/>
          <w:sz w:val="24"/>
          <w:szCs w:val="24"/>
          <w:lang w:val="ru-RU"/>
        </w:rPr>
        <w:t xml:space="preserve"> часто</w:t>
      </w:r>
      <w:r w:rsidRPr="00E830D4">
        <w:rPr>
          <w:rFonts w:ascii="Times New Roman" w:hAnsi="Times New Roman" w:cs="Times New Roman"/>
          <w:sz w:val="24"/>
          <w:szCs w:val="24"/>
          <w:lang w:val="ru-RU"/>
        </w:rPr>
        <w:t xml:space="preserve"> эти факты проявляются в Таджикистане и Узбекистане, где</w:t>
      </w:r>
      <w:r w:rsidR="00E830D4">
        <w:rPr>
          <w:rFonts w:ascii="Times New Roman" w:hAnsi="Times New Roman" w:cs="Times New Roman"/>
          <w:sz w:val="24"/>
          <w:szCs w:val="24"/>
          <w:lang w:val="ru-RU"/>
        </w:rPr>
        <w:t xml:space="preserve"> нет права частной собственности</w:t>
      </w:r>
      <w:r w:rsidRPr="00E830D4">
        <w:rPr>
          <w:rFonts w:ascii="Times New Roman" w:hAnsi="Times New Roman" w:cs="Times New Roman"/>
          <w:sz w:val="24"/>
          <w:szCs w:val="24"/>
          <w:lang w:val="ru-RU"/>
        </w:rPr>
        <w:t xml:space="preserve"> на землю. Если решено, что земля, на которой есть жилищное строение, отошло частному инвестору, то уже инвестор ведет переговоры с жителями о сносе и выплате компенсаций.</w:t>
      </w:r>
    </w:p>
    <w:p w14:paraId="0A001288" w14:textId="77777777" w:rsidR="00E22B0C" w:rsidRDefault="00E22B0C" w:rsidP="00072B2B">
      <w:pPr>
        <w:shd w:val="clear" w:color="auto" w:fill="FFFFFF"/>
        <w:jc w:val="both"/>
        <w:rPr>
          <w:rFonts w:ascii="Times New Roman" w:hAnsi="Times New Roman" w:cs="Times New Roman"/>
          <w:sz w:val="24"/>
          <w:szCs w:val="24"/>
          <w:lang w:val="ru-RU"/>
        </w:rPr>
      </w:pPr>
      <w:r>
        <w:rPr>
          <w:noProof/>
          <w:lang w:val="ru-RU"/>
        </w:rPr>
        <w:drawing>
          <wp:inline distT="0" distB="0" distL="0" distR="0" wp14:anchorId="37FD35C2" wp14:editId="0804218E">
            <wp:extent cx="501579" cy="4826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23119" cy="503325"/>
                    </a:xfrm>
                    <a:prstGeom prst="rect">
                      <a:avLst/>
                    </a:prstGeom>
                  </pic:spPr>
                </pic:pic>
              </a:graphicData>
            </a:graphic>
          </wp:inline>
        </w:drawing>
      </w:r>
    </w:p>
    <w:p w14:paraId="3FD39118" w14:textId="77777777" w:rsidR="00E22B0C" w:rsidRPr="00091C0C" w:rsidRDefault="00E22B0C" w:rsidP="00072B2B">
      <w:pPr>
        <w:shd w:val="clear" w:color="auto" w:fill="FFFFFF"/>
        <w:ind w:firstLine="720"/>
        <w:jc w:val="both"/>
        <w:rPr>
          <w:rFonts w:ascii="Times New Roman" w:hAnsi="Times New Roman" w:cs="Times New Roman"/>
          <w:b/>
          <w:i/>
          <w:sz w:val="24"/>
          <w:szCs w:val="24"/>
          <w:lang w:val="ru-RU"/>
        </w:rPr>
      </w:pPr>
      <w:r w:rsidRPr="00091C0C">
        <w:rPr>
          <w:rFonts w:ascii="Times New Roman" w:hAnsi="Times New Roman" w:cs="Times New Roman"/>
          <w:b/>
          <w:i/>
          <w:sz w:val="24"/>
          <w:szCs w:val="24"/>
          <w:lang w:val="ru-RU"/>
        </w:rPr>
        <w:t>На практике</w:t>
      </w:r>
    </w:p>
    <w:p w14:paraId="614B0A6F" w14:textId="10829E72" w:rsidR="00E22B0C" w:rsidRPr="00091C0C" w:rsidRDefault="00E22B0C" w:rsidP="00284F47">
      <w:pPr>
        <w:ind w:firstLine="720"/>
        <w:jc w:val="both"/>
        <w:rPr>
          <w:rFonts w:ascii="Times New Roman" w:eastAsia="Times New Roman" w:hAnsi="Times New Roman" w:cs="Times New Roman"/>
          <w:sz w:val="24"/>
          <w:szCs w:val="24"/>
          <w:lang w:val="ru-RU"/>
        </w:rPr>
      </w:pPr>
      <w:r w:rsidRPr="00091C0C">
        <w:rPr>
          <w:rFonts w:ascii="Times New Roman" w:eastAsia="Times New Roman" w:hAnsi="Times New Roman" w:cs="Times New Roman"/>
          <w:sz w:val="24"/>
          <w:szCs w:val="24"/>
          <w:lang w:val="ru-RU"/>
        </w:rPr>
        <w:t xml:space="preserve">По данной хронологии можно отследить практику </w:t>
      </w:r>
      <w:r w:rsidR="00F664DC" w:rsidRPr="00091C0C">
        <w:rPr>
          <w:rFonts w:ascii="Times New Roman" w:eastAsia="Times New Roman" w:hAnsi="Times New Roman" w:cs="Times New Roman"/>
          <w:sz w:val="24"/>
          <w:szCs w:val="24"/>
          <w:lang w:val="ru-RU"/>
        </w:rPr>
        <w:t xml:space="preserve">предоставления </w:t>
      </w:r>
      <w:r w:rsidR="00BC2D70" w:rsidRPr="00091C0C">
        <w:rPr>
          <w:rFonts w:ascii="Times New Roman" w:eastAsia="Times New Roman" w:hAnsi="Times New Roman" w:cs="Times New Roman"/>
          <w:sz w:val="24"/>
          <w:szCs w:val="24"/>
          <w:lang w:val="ru-RU"/>
        </w:rPr>
        <w:t>Уведомлений</w:t>
      </w:r>
      <w:r w:rsidRPr="00091C0C">
        <w:rPr>
          <w:rFonts w:ascii="Times New Roman" w:eastAsia="Times New Roman" w:hAnsi="Times New Roman" w:cs="Times New Roman"/>
          <w:sz w:val="24"/>
          <w:szCs w:val="24"/>
          <w:lang w:val="ru-RU"/>
        </w:rPr>
        <w:t xml:space="preserve"> в </w:t>
      </w:r>
      <w:r w:rsidR="00BC2D70">
        <w:rPr>
          <w:rFonts w:ascii="Times New Roman" w:eastAsia="Times New Roman" w:hAnsi="Times New Roman" w:cs="Times New Roman"/>
          <w:sz w:val="24"/>
          <w:szCs w:val="24"/>
          <w:lang w:val="ru-RU"/>
        </w:rPr>
        <w:t>Республике Узбекистан</w:t>
      </w:r>
      <w:r w:rsidRPr="00091C0C">
        <w:rPr>
          <w:rFonts w:ascii="Times New Roman" w:eastAsia="Times New Roman" w:hAnsi="Times New Roman" w:cs="Times New Roman"/>
          <w:sz w:val="24"/>
          <w:szCs w:val="24"/>
          <w:lang w:val="ru-RU"/>
        </w:rPr>
        <w:t>.</w:t>
      </w:r>
    </w:p>
    <w:p w14:paraId="16DC40B5" w14:textId="05F8C6F3" w:rsidR="00E22B0C" w:rsidRPr="00091C0C" w:rsidRDefault="00E22B0C" w:rsidP="00284F47">
      <w:pPr>
        <w:jc w:val="both"/>
        <w:rPr>
          <w:rFonts w:ascii="Times New Roman" w:hAnsi="Times New Roman" w:cs="Times New Roman"/>
          <w:sz w:val="24"/>
          <w:szCs w:val="24"/>
          <w:lang w:val="ru-RU"/>
        </w:rPr>
      </w:pPr>
      <w:r w:rsidRPr="00BC2D70">
        <w:rPr>
          <w:rFonts w:ascii="Times New Roman" w:hAnsi="Times New Roman" w:cs="Times New Roman"/>
          <w:b/>
          <w:i/>
          <w:sz w:val="24"/>
          <w:szCs w:val="24"/>
          <w:lang w:val="ru-RU"/>
        </w:rPr>
        <w:lastRenderedPageBreak/>
        <w:t>16 ноября 2018</w:t>
      </w:r>
      <w:r w:rsidRPr="00091C0C">
        <w:rPr>
          <w:rFonts w:ascii="Times New Roman" w:hAnsi="Times New Roman" w:cs="Times New Roman"/>
          <w:sz w:val="24"/>
          <w:szCs w:val="24"/>
          <w:lang w:val="ru-RU"/>
        </w:rPr>
        <w:t xml:space="preserve"> </w:t>
      </w:r>
      <w:r w:rsidRPr="00BC2D70">
        <w:rPr>
          <w:rFonts w:ascii="Times New Roman" w:hAnsi="Times New Roman" w:cs="Times New Roman"/>
          <w:b/>
          <w:i/>
          <w:sz w:val="24"/>
          <w:szCs w:val="24"/>
          <w:lang w:val="ru-RU"/>
        </w:rPr>
        <w:t>г.</w:t>
      </w:r>
      <w:r w:rsidR="00BC2D70">
        <w:rPr>
          <w:rFonts w:ascii="Times New Roman" w:hAnsi="Times New Roman" w:cs="Times New Roman"/>
          <w:sz w:val="24"/>
          <w:szCs w:val="24"/>
          <w:lang w:val="ru-RU"/>
        </w:rPr>
        <w:t xml:space="preserve"> - </w:t>
      </w:r>
      <w:r w:rsidRPr="00091C0C">
        <w:rPr>
          <w:rFonts w:ascii="Times New Roman" w:hAnsi="Times New Roman" w:cs="Times New Roman"/>
          <w:sz w:val="24"/>
          <w:szCs w:val="24"/>
          <w:lang w:val="ru-RU"/>
        </w:rPr>
        <w:t xml:space="preserve"> жители одного из районов, где планируется снос, в окрестностях Ходжа-Ахрара, были проинформированы о том, что у них есть всего три дня на то, чтобы расчистить и покинуть свои дома. Власти не предоставили никаких вариантов альтернативного жилья и попросили пострадавших жителей поселиться у родственников или друзей</w:t>
      </w:r>
      <w:r w:rsidR="009C5537" w:rsidRPr="00091C0C">
        <w:rPr>
          <w:rFonts w:ascii="Times New Roman" w:hAnsi="Times New Roman" w:cs="Times New Roman"/>
          <w:sz w:val="24"/>
          <w:szCs w:val="24"/>
          <w:lang w:val="ru-RU"/>
        </w:rPr>
        <w:t>, и при этом не объяснили причину сноса. Жители не знают в таких случаях у кого спросить и понять действительно ли снос на законном основании.</w:t>
      </w:r>
    </w:p>
    <w:p w14:paraId="1AAB2750" w14:textId="0DA289D1" w:rsidR="00E22B0C" w:rsidRPr="00091C0C" w:rsidRDefault="00E22B0C" w:rsidP="00284F47">
      <w:pPr>
        <w:jc w:val="both"/>
        <w:rPr>
          <w:rFonts w:ascii="Times New Roman" w:hAnsi="Times New Roman" w:cs="Times New Roman"/>
          <w:sz w:val="24"/>
          <w:szCs w:val="24"/>
          <w:lang w:val="ru-RU"/>
        </w:rPr>
      </w:pPr>
      <w:r w:rsidRPr="00BC2D70">
        <w:rPr>
          <w:rFonts w:ascii="Times New Roman" w:hAnsi="Times New Roman" w:cs="Times New Roman"/>
          <w:b/>
          <w:i/>
          <w:sz w:val="24"/>
          <w:szCs w:val="24"/>
          <w:lang w:val="ru-RU"/>
        </w:rPr>
        <w:t>20 ноября 2018</w:t>
      </w:r>
      <w:r w:rsidR="00BC2D70">
        <w:rPr>
          <w:rFonts w:ascii="Times New Roman" w:hAnsi="Times New Roman" w:cs="Times New Roman"/>
          <w:b/>
          <w:i/>
          <w:sz w:val="24"/>
          <w:szCs w:val="24"/>
          <w:lang w:val="ru-RU"/>
        </w:rPr>
        <w:t xml:space="preserve"> </w:t>
      </w:r>
      <w:r w:rsidRPr="00BC2D70">
        <w:rPr>
          <w:rFonts w:ascii="Times New Roman" w:hAnsi="Times New Roman" w:cs="Times New Roman"/>
          <w:b/>
          <w:i/>
          <w:sz w:val="24"/>
          <w:szCs w:val="24"/>
          <w:lang w:val="ru-RU"/>
        </w:rPr>
        <w:t>г</w:t>
      </w:r>
      <w:r w:rsidRPr="00091C0C">
        <w:rPr>
          <w:rFonts w:ascii="Times New Roman" w:hAnsi="Times New Roman" w:cs="Times New Roman"/>
          <w:sz w:val="24"/>
          <w:szCs w:val="24"/>
          <w:lang w:val="ru-RU"/>
        </w:rPr>
        <w:t>.</w:t>
      </w:r>
      <w:r w:rsidR="00BC2D70">
        <w:rPr>
          <w:rFonts w:ascii="Times New Roman" w:hAnsi="Times New Roman" w:cs="Times New Roman"/>
          <w:sz w:val="24"/>
          <w:szCs w:val="24"/>
          <w:lang w:val="ru-RU"/>
        </w:rPr>
        <w:t xml:space="preserve"> - </w:t>
      </w:r>
      <w:r w:rsidRPr="00091C0C">
        <w:rPr>
          <w:rFonts w:ascii="Times New Roman" w:hAnsi="Times New Roman" w:cs="Times New Roman"/>
          <w:sz w:val="24"/>
          <w:szCs w:val="24"/>
          <w:lang w:val="ru-RU"/>
        </w:rPr>
        <w:t xml:space="preserve"> местные органы власти прибыли с тяжелой техникой. Для защиты своих домов собралась небольшая группа жителей и отказывалась разойтись. Они были окружены большим количеством полицейских. В конечном итоге местные органы власти решили уйти, не снося дома. </w:t>
      </w:r>
    </w:p>
    <w:p w14:paraId="330FED72" w14:textId="5346AE2F" w:rsidR="00E22B0C" w:rsidRPr="00091C0C" w:rsidRDefault="00E22B0C" w:rsidP="00284F47">
      <w:pPr>
        <w:jc w:val="both"/>
        <w:rPr>
          <w:rFonts w:ascii="Times New Roman" w:hAnsi="Times New Roman" w:cs="Times New Roman"/>
          <w:sz w:val="24"/>
          <w:szCs w:val="24"/>
          <w:lang w:val="ru-RU"/>
        </w:rPr>
      </w:pPr>
      <w:r w:rsidRPr="00BC2D70">
        <w:rPr>
          <w:rFonts w:ascii="Times New Roman" w:hAnsi="Times New Roman" w:cs="Times New Roman"/>
          <w:b/>
          <w:i/>
          <w:sz w:val="24"/>
          <w:szCs w:val="24"/>
          <w:lang w:val="ru-RU"/>
        </w:rPr>
        <w:t>22 ноября 2018</w:t>
      </w:r>
      <w:r w:rsidR="00BC2D70" w:rsidRPr="00BC2D70">
        <w:rPr>
          <w:rFonts w:ascii="Times New Roman" w:hAnsi="Times New Roman" w:cs="Times New Roman"/>
          <w:b/>
          <w:i/>
          <w:sz w:val="24"/>
          <w:szCs w:val="24"/>
          <w:lang w:val="ru-RU"/>
        </w:rPr>
        <w:t xml:space="preserve"> г.</w:t>
      </w:r>
      <w:r w:rsidR="00BC2D70">
        <w:rPr>
          <w:rFonts w:ascii="Times New Roman" w:hAnsi="Times New Roman" w:cs="Times New Roman"/>
          <w:sz w:val="24"/>
          <w:szCs w:val="24"/>
          <w:lang w:val="ru-RU"/>
        </w:rPr>
        <w:t xml:space="preserve">  - </w:t>
      </w:r>
      <w:r w:rsidRPr="00091C0C">
        <w:rPr>
          <w:rFonts w:ascii="Times New Roman" w:hAnsi="Times New Roman" w:cs="Times New Roman"/>
          <w:sz w:val="24"/>
          <w:szCs w:val="24"/>
          <w:lang w:val="ru-RU"/>
        </w:rPr>
        <w:t xml:space="preserve"> группа жителей прибыла на Азиатский форум по правам человека в Самарканде, но им не разрешили войти в помещение. Некоторые жители были доставлены в полицейский участок и освобождены после того, как им было обещано, что снос не будет проводиться зимой. Впоследствии им сообщили, что снос состоится в мае 2019 года. </w:t>
      </w:r>
    </w:p>
    <w:p w14:paraId="05150FE6" w14:textId="06BA330D" w:rsidR="00E22B0C" w:rsidRPr="00091C0C" w:rsidRDefault="00BC2D70" w:rsidP="00284F47">
      <w:pPr>
        <w:ind w:firstLine="720"/>
        <w:jc w:val="both"/>
        <w:rPr>
          <w:rFonts w:ascii="Times New Roman" w:hAnsi="Times New Roman" w:cs="Times New Roman"/>
          <w:sz w:val="24"/>
          <w:szCs w:val="24"/>
          <w:lang w:val="ru-RU"/>
        </w:rPr>
      </w:pPr>
      <w:r w:rsidRPr="00091C0C">
        <w:rPr>
          <w:rFonts w:ascii="Times New Roman" w:hAnsi="Times New Roman" w:cs="Times New Roman"/>
          <w:sz w:val="24"/>
          <w:szCs w:val="24"/>
          <w:lang w:val="ru-RU"/>
        </w:rPr>
        <w:t xml:space="preserve">Вышеупомянутые </w:t>
      </w:r>
      <w:r>
        <w:rPr>
          <w:rFonts w:ascii="Times New Roman" w:hAnsi="Times New Roman" w:cs="Times New Roman"/>
          <w:sz w:val="24"/>
          <w:szCs w:val="24"/>
          <w:lang w:val="ru-RU"/>
        </w:rPr>
        <w:t xml:space="preserve">случаи </w:t>
      </w:r>
      <w:r w:rsidR="00E22B0C" w:rsidRPr="00091C0C">
        <w:rPr>
          <w:rFonts w:ascii="Times New Roman" w:hAnsi="Times New Roman" w:cs="Times New Roman"/>
          <w:sz w:val="24"/>
          <w:szCs w:val="24"/>
          <w:lang w:val="ru-RU"/>
        </w:rPr>
        <w:t xml:space="preserve">принудительные выселения, </w:t>
      </w:r>
      <w:r>
        <w:rPr>
          <w:rFonts w:ascii="Times New Roman" w:hAnsi="Times New Roman" w:cs="Times New Roman"/>
          <w:sz w:val="24"/>
          <w:szCs w:val="24"/>
          <w:lang w:val="ru-RU"/>
        </w:rPr>
        <w:t>отражают</w:t>
      </w:r>
      <w:r w:rsidR="00E22B0C" w:rsidRPr="00091C0C">
        <w:rPr>
          <w:rFonts w:ascii="Times New Roman" w:hAnsi="Times New Roman" w:cs="Times New Roman"/>
          <w:sz w:val="24"/>
          <w:szCs w:val="24"/>
          <w:lang w:val="ru-RU"/>
        </w:rPr>
        <w:t xml:space="preserve"> общую </w:t>
      </w:r>
      <w:r w:rsidR="009C5537" w:rsidRPr="00091C0C">
        <w:rPr>
          <w:rFonts w:ascii="Times New Roman" w:hAnsi="Times New Roman" w:cs="Times New Roman"/>
          <w:sz w:val="24"/>
          <w:szCs w:val="24"/>
          <w:lang w:val="ru-RU"/>
        </w:rPr>
        <w:t>картину по стране</w:t>
      </w:r>
      <w:r w:rsidR="00E22B0C" w:rsidRPr="00091C0C">
        <w:rPr>
          <w:rFonts w:ascii="Times New Roman" w:hAnsi="Times New Roman" w:cs="Times New Roman"/>
          <w:sz w:val="24"/>
          <w:szCs w:val="24"/>
          <w:lang w:val="ru-RU"/>
        </w:rPr>
        <w:t>, не ограниченную только городами Самарканд и Ташкент</w:t>
      </w:r>
      <w:r>
        <w:rPr>
          <w:rFonts w:ascii="Times New Roman" w:hAnsi="Times New Roman" w:cs="Times New Roman"/>
          <w:sz w:val="24"/>
          <w:szCs w:val="24"/>
          <w:lang w:val="ru-RU"/>
        </w:rPr>
        <w:t xml:space="preserve">. </w:t>
      </w:r>
      <w:r w:rsidR="00E22B0C" w:rsidRPr="00091C0C">
        <w:rPr>
          <w:rFonts w:ascii="Times New Roman" w:hAnsi="Times New Roman" w:cs="Times New Roman"/>
          <w:sz w:val="24"/>
          <w:szCs w:val="24"/>
          <w:lang w:val="ru-RU"/>
        </w:rPr>
        <w:t>Например, в городе Янгиюль Ташкентской области два многоквартирных дома получили устную информацию о том, что им придется покинуть свои квартиры как можно скорее. Эти случаи были сообщены Специальн</w:t>
      </w:r>
      <w:r w:rsidR="009C5537" w:rsidRPr="00091C0C">
        <w:rPr>
          <w:rFonts w:ascii="Times New Roman" w:hAnsi="Times New Roman" w:cs="Times New Roman"/>
          <w:sz w:val="24"/>
          <w:szCs w:val="24"/>
          <w:lang w:val="ru-RU"/>
        </w:rPr>
        <w:t>ому</w:t>
      </w:r>
      <w:r w:rsidR="00E22B0C" w:rsidRPr="00091C0C">
        <w:rPr>
          <w:rFonts w:ascii="Times New Roman" w:hAnsi="Times New Roman" w:cs="Times New Roman"/>
          <w:sz w:val="24"/>
          <w:szCs w:val="24"/>
          <w:lang w:val="ru-RU"/>
        </w:rPr>
        <w:t xml:space="preserve"> </w:t>
      </w:r>
      <w:r w:rsidR="009C5537" w:rsidRPr="00091C0C">
        <w:rPr>
          <w:rFonts w:ascii="Times New Roman" w:hAnsi="Times New Roman" w:cs="Times New Roman"/>
          <w:sz w:val="24"/>
          <w:szCs w:val="24"/>
          <w:lang w:val="ru-RU"/>
        </w:rPr>
        <w:t>д</w:t>
      </w:r>
      <w:r w:rsidR="00E22B0C" w:rsidRPr="00091C0C">
        <w:rPr>
          <w:rFonts w:ascii="Times New Roman" w:hAnsi="Times New Roman" w:cs="Times New Roman"/>
          <w:sz w:val="24"/>
          <w:szCs w:val="24"/>
          <w:lang w:val="ru-RU"/>
        </w:rPr>
        <w:t>окладчик</w:t>
      </w:r>
      <w:r w:rsidR="009C5537" w:rsidRPr="00091C0C">
        <w:rPr>
          <w:rFonts w:ascii="Times New Roman" w:hAnsi="Times New Roman" w:cs="Times New Roman"/>
          <w:sz w:val="24"/>
          <w:szCs w:val="24"/>
          <w:lang w:val="ru-RU"/>
        </w:rPr>
        <w:t>у ООН по праву на достаточное жилище</w:t>
      </w:r>
      <w:r w:rsidR="00E22B0C" w:rsidRPr="00091C0C">
        <w:rPr>
          <w:rFonts w:ascii="Times New Roman" w:hAnsi="Times New Roman" w:cs="Times New Roman"/>
          <w:sz w:val="24"/>
          <w:szCs w:val="24"/>
          <w:lang w:val="ru-RU"/>
        </w:rPr>
        <w:t xml:space="preserve">, </w:t>
      </w:r>
      <w:r>
        <w:rPr>
          <w:rFonts w:ascii="Times New Roman" w:hAnsi="Times New Roman" w:cs="Times New Roman"/>
          <w:sz w:val="24"/>
          <w:szCs w:val="24"/>
          <w:lang w:val="ru-RU"/>
        </w:rPr>
        <w:t>это подтверждается личными</w:t>
      </w:r>
      <w:r w:rsidR="009C5537" w:rsidRPr="00091C0C">
        <w:rPr>
          <w:rFonts w:ascii="Times New Roman" w:hAnsi="Times New Roman" w:cs="Times New Roman"/>
          <w:sz w:val="24"/>
          <w:szCs w:val="24"/>
          <w:lang w:val="ru-RU"/>
        </w:rPr>
        <w:t xml:space="preserve"> историями в соц</w:t>
      </w:r>
      <w:r>
        <w:rPr>
          <w:rFonts w:ascii="Times New Roman" w:hAnsi="Times New Roman" w:cs="Times New Roman"/>
          <w:sz w:val="24"/>
          <w:szCs w:val="24"/>
          <w:lang w:val="ru-RU"/>
        </w:rPr>
        <w:t xml:space="preserve">иальных </w:t>
      </w:r>
      <w:r w:rsidR="009C5537" w:rsidRPr="00091C0C">
        <w:rPr>
          <w:rFonts w:ascii="Times New Roman" w:hAnsi="Times New Roman" w:cs="Times New Roman"/>
          <w:sz w:val="24"/>
          <w:szCs w:val="24"/>
          <w:lang w:val="ru-RU"/>
        </w:rPr>
        <w:t>сетях.</w:t>
      </w:r>
      <w:r w:rsidR="009C5537" w:rsidRPr="00091C0C">
        <w:rPr>
          <w:rStyle w:val="ad"/>
          <w:rFonts w:ascii="Times New Roman" w:hAnsi="Times New Roman" w:cs="Times New Roman"/>
          <w:sz w:val="24"/>
          <w:szCs w:val="24"/>
          <w:lang w:val="ru-RU"/>
        </w:rPr>
        <w:footnoteReference w:id="37"/>
      </w:r>
      <w:r w:rsidR="009C5537" w:rsidRPr="00091C0C">
        <w:rPr>
          <w:rFonts w:ascii="Times New Roman" w:hAnsi="Times New Roman" w:cs="Times New Roman"/>
          <w:sz w:val="24"/>
          <w:szCs w:val="24"/>
          <w:lang w:val="ru-RU"/>
        </w:rPr>
        <w:t xml:space="preserve"> </w:t>
      </w:r>
    </w:p>
    <w:p w14:paraId="07DEFAEE" w14:textId="601154B6" w:rsidR="00F06A94" w:rsidRPr="009C5537" w:rsidRDefault="00BC2D70" w:rsidP="00284F47">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Имеют место быть случаи, когда </w:t>
      </w:r>
      <w:r w:rsidR="00E22B0C" w:rsidRPr="00091C0C">
        <w:rPr>
          <w:rFonts w:ascii="Times New Roman" w:hAnsi="Times New Roman" w:cs="Times New Roman"/>
          <w:sz w:val="24"/>
          <w:szCs w:val="24"/>
          <w:lang w:val="ru-RU"/>
        </w:rPr>
        <w:t>к жителям обращаются главы местного муниципалитета (хокимы) или муниципальные служащие, которые только устно информируют их о предстоящем сносе их домов. Срок уведомления обычно составляет всего одну или две недели, и на жителей оказывается давление, чтобы они покинули свои дома как можно скорее, хотя в законодательстве указанный срок предоставления уведомлений составляет 6 месяцев.  Иногда власти обещают пострадавшим жителям, что будет предоставлено временное альтернативное жилье, но, как сообщается, нет письменных документов, на которые жители могут положиться, не проводятся какие-либо предварительные консультации с жителями о тех проектах реконструкции городов, которые влекут за собой сносы    домов, или какие-либо консультации о вариантах переселения или компенсации.</w:t>
      </w:r>
      <w:r w:rsidR="00E22B0C" w:rsidRPr="005F586E">
        <w:rPr>
          <w:rFonts w:ascii="Times New Roman" w:hAnsi="Times New Roman" w:cs="Times New Roman"/>
          <w:sz w:val="24"/>
          <w:szCs w:val="24"/>
          <w:lang w:val="ru-RU"/>
        </w:rPr>
        <w:t xml:space="preserve"> </w:t>
      </w:r>
    </w:p>
    <w:p w14:paraId="7A6050F0" w14:textId="77777777" w:rsidR="00F06A94" w:rsidRDefault="00F06A94" w:rsidP="00284F47">
      <w:pPr>
        <w:jc w:val="both"/>
        <w:rPr>
          <w:rFonts w:ascii="Times New Roman" w:eastAsia="Times New Roman" w:hAnsi="Times New Roman" w:cs="Times New Roman"/>
          <w:sz w:val="24"/>
          <w:szCs w:val="24"/>
          <w:u w:val="single"/>
        </w:rPr>
      </w:pPr>
    </w:p>
    <w:p w14:paraId="371C6819" w14:textId="243A40EE" w:rsidR="007900DC" w:rsidRPr="00F06A94" w:rsidRDefault="00611E4A" w:rsidP="00284F47">
      <w:pPr>
        <w:ind w:firstLine="720"/>
        <w:jc w:val="both"/>
        <w:rPr>
          <w:rFonts w:ascii="Times New Roman" w:eastAsia="Times New Roman" w:hAnsi="Times New Roman" w:cs="Times New Roman"/>
          <w:sz w:val="24"/>
          <w:szCs w:val="24"/>
          <w:u w:val="single"/>
        </w:rPr>
      </w:pPr>
      <w:r w:rsidRPr="001C0B7A">
        <w:rPr>
          <w:rFonts w:ascii="Times New Roman" w:eastAsia="Times New Roman" w:hAnsi="Times New Roman" w:cs="Times New Roman"/>
          <w:sz w:val="24"/>
          <w:szCs w:val="24"/>
        </w:rPr>
        <w:t>Таким образом, во всех исследуемых четырех странах ЦА принудительные отчуждения и выселения осуществляются без надлежащего информирования по основаниям изъятия</w:t>
      </w:r>
      <w:r w:rsidR="009C5537">
        <w:rPr>
          <w:rFonts w:ascii="Times New Roman" w:eastAsia="Times New Roman" w:hAnsi="Times New Roman" w:cs="Times New Roman"/>
          <w:sz w:val="24"/>
          <w:szCs w:val="24"/>
          <w:lang w:val="ru-RU"/>
        </w:rPr>
        <w:t xml:space="preserve"> и </w:t>
      </w:r>
      <w:r w:rsidR="00BC2D70">
        <w:rPr>
          <w:rFonts w:ascii="Times New Roman" w:eastAsia="Times New Roman" w:hAnsi="Times New Roman" w:cs="Times New Roman"/>
          <w:sz w:val="24"/>
          <w:szCs w:val="24"/>
          <w:lang w:val="ru-RU"/>
        </w:rPr>
        <w:t>вовлечения</w:t>
      </w:r>
      <w:r w:rsidR="009C5537">
        <w:rPr>
          <w:rFonts w:ascii="Times New Roman" w:eastAsia="Times New Roman" w:hAnsi="Times New Roman" w:cs="Times New Roman"/>
          <w:sz w:val="24"/>
          <w:szCs w:val="24"/>
          <w:lang w:val="ru-RU"/>
        </w:rPr>
        <w:t xml:space="preserve"> населения в процесс обсуждения этапов сноса и компенсаций</w:t>
      </w:r>
      <w:r w:rsidRPr="001C0B7A">
        <w:rPr>
          <w:rFonts w:ascii="Times New Roman" w:eastAsia="Times New Roman" w:hAnsi="Times New Roman" w:cs="Times New Roman"/>
          <w:sz w:val="24"/>
          <w:szCs w:val="24"/>
        </w:rPr>
        <w:t xml:space="preserve">. </w:t>
      </w:r>
    </w:p>
    <w:p w14:paraId="57D245DF" w14:textId="77CFC20B" w:rsidR="007900DC" w:rsidRPr="001C0B7A" w:rsidRDefault="00611E4A" w:rsidP="00284F47">
      <w:pPr>
        <w:ind w:firstLine="720"/>
        <w:jc w:val="both"/>
        <w:rPr>
          <w:rFonts w:ascii="Times New Roman" w:eastAsia="Times New Roman" w:hAnsi="Times New Roman" w:cs="Times New Roman"/>
          <w:sz w:val="24"/>
          <w:szCs w:val="24"/>
        </w:rPr>
      </w:pPr>
      <w:r w:rsidRPr="001C0B7A">
        <w:rPr>
          <w:rFonts w:ascii="Times New Roman" w:eastAsia="Times New Roman" w:hAnsi="Times New Roman" w:cs="Times New Roman"/>
          <w:sz w:val="24"/>
          <w:szCs w:val="24"/>
        </w:rPr>
        <w:t xml:space="preserve">Для обоснования принудительных отчуждений и выселений обычно используются ссылки на «общественные нужды», «общее благо», «общественное благо», «общественную пользу», «государственные нужды», «национальные интересы», или «служение </w:t>
      </w:r>
      <w:r w:rsidR="002C6472" w:rsidRPr="001C0B7A">
        <w:rPr>
          <w:rFonts w:ascii="Times New Roman" w:eastAsia="Times New Roman" w:hAnsi="Times New Roman" w:cs="Times New Roman"/>
          <w:sz w:val="24"/>
          <w:szCs w:val="24"/>
        </w:rPr>
        <w:t>общественной</w:t>
      </w:r>
      <w:r w:rsidRPr="001C0B7A">
        <w:rPr>
          <w:rFonts w:ascii="Times New Roman" w:eastAsia="Times New Roman" w:hAnsi="Times New Roman" w:cs="Times New Roman"/>
          <w:sz w:val="24"/>
          <w:szCs w:val="24"/>
        </w:rPr>
        <w:t xml:space="preserve">̆ пользе». </w:t>
      </w:r>
    </w:p>
    <w:p w14:paraId="38CF5E18" w14:textId="353F11D5" w:rsidR="007900DC" w:rsidRPr="001C0B7A" w:rsidRDefault="00173DB8" w:rsidP="00284F47">
      <w:pPr>
        <w:ind w:firstLine="720"/>
        <w:jc w:val="both"/>
        <w:rPr>
          <w:rFonts w:ascii="Times New Roman" w:eastAsia="Times New Roman" w:hAnsi="Times New Roman" w:cs="Times New Roman"/>
          <w:sz w:val="24"/>
          <w:szCs w:val="24"/>
        </w:rPr>
      </w:pPr>
      <w:r w:rsidRPr="001C0B7A">
        <w:rPr>
          <w:rFonts w:ascii="Times New Roman" w:eastAsia="Times New Roman" w:hAnsi="Times New Roman" w:cs="Times New Roman"/>
          <w:sz w:val="24"/>
          <w:szCs w:val="24"/>
        </w:rPr>
        <w:t>Несмотря</w:t>
      </w:r>
      <w:r w:rsidR="00611E4A" w:rsidRPr="001C0B7A">
        <w:rPr>
          <w:rFonts w:ascii="Times New Roman" w:eastAsia="Times New Roman" w:hAnsi="Times New Roman" w:cs="Times New Roman"/>
          <w:sz w:val="24"/>
          <w:szCs w:val="24"/>
        </w:rPr>
        <w:t xml:space="preserve"> на то, что Конституция всех четырех стран </w:t>
      </w:r>
      <w:r w:rsidR="00BC2D70">
        <w:rPr>
          <w:rFonts w:ascii="Times New Roman" w:eastAsia="Times New Roman" w:hAnsi="Times New Roman" w:cs="Times New Roman"/>
          <w:sz w:val="24"/>
          <w:szCs w:val="24"/>
          <w:lang w:val="ru-RU"/>
        </w:rPr>
        <w:t xml:space="preserve">гарантирует </w:t>
      </w:r>
      <w:r w:rsidR="00BC2D70" w:rsidRPr="001C0B7A">
        <w:rPr>
          <w:rFonts w:ascii="Times New Roman" w:eastAsia="Times New Roman" w:hAnsi="Times New Roman" w:cs="Times New Roman"/>
          <w:sz w:val="24"/>
          <w:szCs w:val="24"/>
        </w:rPr>
        <w:t>неприкосновенность</w:t>
      </w:r>
      <w:r w:rsidR="00611E4A" w:rsidRPr="001C0B7A">
        <w:rPr>
          <w:rFonts w:ascii="Times New Roman" w:eastAsia="Times New Roman" w:hAnsi="Times New Roman" w:cs="Times New Roman"/>
          <w:sz w:val="24"/>
          <w:szCs w:val="24"/>
        </w:rPr>
        <w:t xml:space="preserve"> жилищной собственности, законы и подзаконные акты, </w:t>
      </w:r>
      <w:r w:rsidR="005D5E97">
        <w:rPr>
          <w:rFonts w:ascii="Times New Roman" w:eastAsia="Times New Roman" w:hAnsi="Times New Roman" w:cs="Times New Roman"/>
          <w:sz w:val="24"/>
          <w:szCs w:val="24"/>
          <w:lang w:val="ru-RU"/>
        </w:rPr>
        <w:t xml:space="preserve">и </w:t>
      </w:r>
      <w:r w:rsidR="00611E4A" w:rsidRPr="001C0B7A">
        <w:rPr>
          <w:rFonts w:ascii="Times New Roman" w:eastAsia="Times New Roman" w:hAnsi="Times New Roman" w:cs="Times New Roman"/>
          <w:sz w:val="24"/>
          <w:szCs w:val="24"/>
        </w:rPr>
        <w:t xml:space="preserve">в целом политика и практика изъятия жилья стран не в полной мере </w:t>
      </w:r>
      <w:r w:rsidR="00BC2D70">
        <w:rPr>
          <w:rFonts w:ascii="Times New Roman" w:eastAsia="Times New Roman" w:hAnsi="Times New Roman" w:cs="Times New Roman"/>
          <w:sz w:val="24"/>
          <w:szCs w:val="24"/>
          <w:lang w:val="ru-RU"/>
        </w:rPr>
        <w:t>защищают</w:t>
      </w:r>
      <w:r w:rsidR="00611E4A" w:rsidRPr="001C0B7A">
        <w:rPr>
          <w:rFonts w:ascii="Times New Roman" w:eastAsia="Times New Roman" w:hAnsi="Times New Roman" w:cs="Times New Roman"/>
          <w:sz w:val="24"/>
          <w:szCs w:val="24"/>
        </w:rPr>
        <w:t xml:space="preserve"> жилье и</w:t>
      </w:r>
      <w:r w:rsidR="006922D6">
        <w:rPr>
          <w:rFonts w:ascii="Times New Roman" w:eastAsia="Times New Roman" w:hAnsi="Times New Roman" w:cs="Times New Roman"/>
          <w:sz w:val="24"/>
          <w:szCs w:val="24"/>
          <w:lang w:val="ru-RU"/>
        </w:rPr>
        <w:t xml:space="preserve"> </w:t>
      </w:r>
      <w:r w:rsidR="005D5E97">
        <w:rPr>
          <w:rFonts w:ascii="Times New Roman" w:eastAsia="Times New Roman" w:hAnsi="Times New Roman" w:cs="Times New Roman"/>
          <w:sz w:val="24"/>
          <w:szCs w:val="24"/>
          <w:lang w:val="ru-RU"/>
        </w:rPr>
        <w:t xml:space="preserve">позволяют </w:t>
      </w:r>
      <w:r w:rsidR="00C52FE5">
        <w:rPr>
          <w:rFonts w:ascii="Times New Roman" w:eastAsia="Times New Roman" w:hAnsi="Times New Roman" w:cs="Times New Roman"/>
          <w:sz w:val="24"/>
          <w:szCs w:val="24"/>
          <w:lang w:val="ru-RU"/>
        </w:rPr>
        <w:lastRenderedPageBreak/>
        <w:t xml:space="preserve">реализовать </w:t>
      </w:r>
      <w:r w:rsidR="00C52FE5" w:rsidRPr="001C0B7A">
        <w:rPr>
          <w:rFonts w:ascii="Times New Roman" w:eastAsia="Times New Roman" w:hAnsi="Times New Roman" w:cs="Times New Roman"/>
          <w:sz w:val="24"/>
          <w:szCs w:val="24"/>
        </w:rPr>
        <w:t>право</w:t>
      </w:r>
      <w:r w:rsidR="00611E4A" w:rsidRPr="001C0B7A">
        <w:rPr>
          <w:rFonts w:ascii="Times New Roman" w:eastAsia="Times New Roman" w:hAnsi="Times New Roman" w:cs="Times New Roman"/>
          <w:sz w:val="24"/>
          <w:szCs w:val="24"/>
        </w:rPr>
        <w:t xml:space="preserve"> затронутых лиц на достаточное жилище,</w:t>
      </w:r>
      <w:r w:rsidR="006922D6">
        <w:rPr>
          <w:rFonts w:ascii="Times New Roman" w:eastAsia="Times New Roman" w:hAnsi="Times New Roman" w:cs="Times New Roman"/>
          <w:sz w:val="24"/>
          <w:szCs w:val="24"/>
          <w:lang w:val="ru-RU"/>
        </w:rPr>
        <w:t xml:space="preserve"> а также законодательные </w:t>
      </w:r>
      <w:r w:rsidR="00BC2D70">
        <w:rPr>
          <w:rFonts w:ascii="Times New Roman" w:eastAsia="Times New Roman" w:hAnsi="Times New Roman" w:cs="Times New Roman"/>
          <w:sz w:val="24"/>
          <w:szCs w:val="24"/>
          <w:lang w:val="ru-RU"/>
        </w:rPr>
        <w:t xml:space="preserve">новеллы </w:t>
      </w:r>
      <w:r w:rsidR="00BC2D70" w:rsidRPr="001C0B7A">
        <w:rPr>
          <w:rFonts w:ascii="Times New Roman" w:eastAsia="Times New Roman" w:hAnsi="Times New Roman" w:cs="Times New Roman"/>
          <w:sz w:val="24"/>
          <w:szCs w:val="24"/>
        </w:rPr>
        <w:t>не</w:t>
      </w:r>
      <w:r w:rsidR="00611E4A" w:rsidRPr="001C0B7A">
        <w:rPr>
          <w:rFonts w:ascii="Times New Roman" w:eastAsia="Times New Roman" w:hAnsi="Times New Roman" w:cs="Times New Roman"/>
          <w:sz w:val="24"/>
          <w:szCs w:val="24"/>
        </w:rPr>
        <w:t xml:space="preserve"> в силе предупредить случаи “принудительного изъятия жилья”. </w:t>
      </w:r>
    </w:p>
    <w:p w14:paraId="06598FA5" w14:textId="4C55ED13" w:rsidR="007900DC" w:rsidRPr="001C0B7A" w:rsidRDefault="00611E4A" w:rsidP="00284F47">
      <w:pPr>
        <w:jc w:val="both"/>
        <w:rPr>
          <w:rFonts w:ascii="Times New Roman" w:eastAsia="Times New Roman" w:hAnsi="Times New Roman" w:cs="Times New Roman"/>
          <w:sz w:val="24"/>
          <w:szCs w:val="24"/>
        </w:rPr>
      </w:pPr>
      <w:r w:rsidRPr="001C0B7A">
        <w:rPr>
          <w:rFonts w:ascii="Times New Roman" w:eastAsia="Times New Roman" w:hAnsi="Times New Roman" w:cs="Times New Roman"/>
          <w:sz w:val="24"/>
          <w:szCs w:val="24"/>
        </w:rPr>
        <w:t xml:space="preserve">Основные принципы и руководящие указания выселений и </w:t>
      </w:r>
      <w:r w:rsidR="002C6472" w:rsidRPr="001C0B7A">
        <w:rPr>
          <w:rFonts w:ascii="Times New Roman" w:eastAsia="Times New Roman" w:hAnsi="Times New Roman" w:cs="Times New Roman"/>
          <w:sz w:val="24"/>
          <w:szCs w:val="24"/>
        </w:rPr>
        <w:t>перемещений по</w:t>
      </w:r>
      <w:r w:rsidRPr="001C0B7A">
        <w:rPr>
          <w:rFonts w:ascii="Times New Roman" w:eastAsia="Times New Roman" w:hAnsi="Times New Roman" w:cs="Times New Roman"/>
          <w:sz w:val="24"/>
          <w:szCs w:val="24"/>
        </w:rPr>
        <w:t xml:space="preserve"> соображениям развития требуют от государств следующее: </w:t>
      </w:r>
    </w:p>
    <w:p w14:paraId="34E86703" w14:textId="77777777" w:rsidR="007900DC" w:rsidRPr="00A47EDE" w:rsidRDefault="00611E4A" w:rsidP="00284F47">
      <w:pPr>
        <w:jc w:val="both"/>
        <w:rPr>
          <w:rFonts w:ascii="Times New Roman" w:eastAsia="Times New Roman" w:hAnsi="Times New Roman" w:cs="Times New Roman"/>
          <w:i/>
          <w:sz w:val="24"/>
          <w:szCs w:val="24"/>
        </w:rPr>
      </w:pPr>
      <w:r w:rsidRPr="001C0B7A">
        <w:rPr>
          <w:rFonts w:ascii="Times New Roman" w:eastAsia="Times New Roman" w:hAnsi="Times New Roman" w:cs="Times New Roman"/>
          <w:sz w:val="24"/>
          <w:szCs w:val="24"/>
        </w:rPr>
        <w:t>“</w:t>
      </w:r>
      <w:r w:rsidRPr="001C0B7A">
        <w:rPr>
          <w:rFonts w:ascii="Times New Roman" w:eastAsia="Times New Roman" w:hAnsi="Times New Roman" w:cs="Times New Roman"/>
          <w:i/>
          <w:sz w:val="24"/>
          <w:szCs w:val="24"/>
        </w:rPr>
        <w:t>В процессе планирования всем затрагиваемым сторонам, в том числе женщинам, уязвимым и маргинальным группам. должны предоставляться реальные возможности для диалога и консультаций, при необходимости в рамках специальных мер и процедур.”</w:t>
      </w:r>
      <w:r w:rsidRPr="00A47EDE">
        <w:rPr>
          <w:rFonts w:ascii="Times New Roman" w:eastAsia="Times New Roman" w:hAnsi="Times New Roman" w:cs="Times New Roman"/>
          <w:i/>
          <w:sz w:val="24"/>
          <w:szCs w:val="24"/>
          <w:vertAlign w:val="superscript"/>
        </w:rPr>
        <w:footnoteReference w:id="38"/>
      </w:r>
    </w:p>
    <w:p w14:paraId="52C4AF29" w14:textId="6C97BEAA" w:rsidR="007900DC" w:rsidRPr="00A47EDE" w:rsidRDefault="003466AE" w:rsidP="00284F47">
      <w:pPr>
        <w:ind w:firstLine="720"/>
        <w:jc w:val="both"/>
        <w:rPr>
          <w:rFonts w:ascii="Times New Roman" w:eastAsia="Times New Roman" w:hAnsi="Times New Roman" w:cs="Times New Roman"/>
          <w:sz w:val="24"/>
          <w:szCs w:val="24"/>
        </w:rPr>
      </w:pPr>
      <w:r>
        <w:rPr>
          <w:noProof/>
          <w:lang w:val="ru-RU"/>
        </w:rPr>
        <w:drawing>
          <wp:inline distT="0" distB="0" distL="0" distR="0" wp14:anchorId="147A6091" wp14:editId="35D7683A">
            <wp:extent cx="501579" cy="4826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23119" cy="503325"/>
                    </a:xfrm>
                    <a:prstGeom prst="rect">
                      <a:avLst/>
                    </a:prstGeom>
                  </pic:spPr>
                </pic:pic>
              </a:graphicData>
            </a:graphic>
          </wp:inline>
        </w:drawing>
      </w:r>
      <w:r w:rsidR="00611E4A" w:rsidRPr="00A47EDE">
        <w:rPr>
          <w:rFonts w:ascii="Times New Roman" w:eastAsia="Times New Roman" w:hAnsi="Times New Roman" w:cs="Times New Roman"/>
          <w:sz w:val="24"/>
          <w:szCs w:val="24"/>
        </w:rPr>
        <w:t xml:space="preserve">Согласно исследований членов Сети ЦА по “ПДЖ” жители во </w:t>
      </w:r>
      <w:r w:rsidR="00611E4A" w:rsidRPr="000E2161">
        <w:rPr>
          <w:rFonts w:ascii="Times New Roman" w:eastAsia="Times New Roman" w:hAnsi="Times New Roman" w:cs="Times New Roman"/>
          <w:sz w:val="24"/>
          <w:szCs w:val="24"/>
        </w:rPr>
        <w:t>всех исследуемых странах слабо вовлекаются в процесс обсуждения генеральных планов развития</w:t>
      </w:r>
      <w:r w:rsidR="007C60FE">
        <w:rPr>
          <w:rFonts w:ascii="Times New Roman" w:eastAsia="Times New Roman" w:hAnsi="Times New Roman" w:cs="Times New Roman"/>
          <w:sz w:val="24"/>
          <w:szCs w:val="24"/>
          <w:lang w:val="ru-RU"/>
        </w:rPr>
        <w:t>.</w:t>
      </w:r>
      <w:r w:rsidR="00C52FE5">
        <w:rPr>
          <w:rFonts w:ascii="Times New Roman" w:eastAsia="Times New Roman" w:hAnsi="Times New Roman" w:cs="Times New Roman"/>
          <w:sz w:val="24"/>
          <w:szCs w:val="24"/>
          <w:lang w:val="ru-RU"/>
        </w:rPr>
        <w:t xml:space="preserve"> </w:t>
      </w:r>
      <w:r w:rsidR="007C60FE">
        <w:rPr>
          <w:rFonts w:ascii="Times New Roman" w:eastAsia="Times New Roman" w:hAnsi="Times New Roman" w:cs="Times New Roman"/>
          <w:sz w:val="24"/>
          <w:szCs w:val="24"/>
          <w:lang w:val="ru-RU"/>
        </w:rPr>
        <w:t xml:space="preserve">А тем не </w:t>
      </w:r>
      <w:r w:rsidR="0097291A">
        <w:rPr>
          <w:rFonts w:ascii="Times New Roman" w:eastAsia="Times New Roman" w:hAnsi="Times New Roman" w:cs="Times New Roman"/>
          <w:sz w:val="24"/>
          <w:szCs w:val="24"/>
          <w:lang w:val="ru-RU"/>
        </w:rPr>
        <w:t xml:space="preserve">менее, </w:t>
      </w:r>
      <w:r w:rsidR="0097291A" w:rsidRPr="000E2161">
        <w:rPr>
          <w:rFonts w:ascii="Times New Roman" w:eastAsia="Times New Roman" w:hAnsi="Times New Roman" w:cs="Times New Roman"/>
          <w:sz w:val="24"/>
          <w:szCs w:val="24"/>
        </w:rPr>
        <w:t>заблаговременное</w:t>
      </w:r>
      <w:r w:rsidR="00611E4A" w:rsidRPr="000E2161">
        <w:rPr>
          <w:rFonts w:ascii="Times New Roman" w:eastAsia="Times New Roman" w:hAnsi="Times New Roman" w:cs="Times New Roman"/>
          <w:sz w:val="24"/>
          <w:szCs w:val="24"/>
        </w:rPr>
        <w:t xml:space="preserve"> получение информации позволило бы жителям </w:t>
      </w:r>
      <w:r w:rsidR="002C6472" w:rsidRPr="001C0B7A">
        <w:rPr>
          <w:rFonts w:ascii="Times New Roman" w:eastAsia="Times New Roman" w:hAnsi="Times New Roman" w:cs="Times New Roman"/>
          <w:sz w:val="24"/>
          <w:szCs w:val="24"/>
        </w:rPr>
        <w:t>дооформить</w:t>
      </w:r>
      <w:r w:rsidR="00611E4A" w:rsidRPr="001C0B7A">
        <w:rPr>
          <w:rFonts w:ascii="Times New Roman" w:eastAsia="Times New Roman" w:hAnsi="Times New Roman" w:cs="Times New Roman"/>
          <w:sz w:val="24"/>
          <w:szCs w:val="24"/>
        </w:rPr>
        <w:t xml:space="preserve"> правоустанавливающие и </w:t>
      </w:r>
      <w:r w:rsidR="00C52FE5" w:rsidRPr="001C0B7A">
        <w:rPr>
          <w:rFonts w:ascii="Times New Roman" w:eastAsia="Times New Roman" w:hAnsi="Times New Roman" w:cs="Times New Roman"/>
          <w:sz w:val="24"/>
          <w:szCs w:val="24"/>
        </w:rPr>
        <w:t>право удостоверяющие</w:t>
      </w:r>
      <w:r w:rsidR="00611E4A" w:rsidRPr="001C0B7A">
        <w:rPr>
          <w:rFonts w:ascii="Times New Roman" w:eastAsia="Times New Roman" w:hAnsi="Times New Roman" w:cs="Times New Roman"/>
          <w:sz w:val="24"/>
          <w:szCs w:val="24"/>
        </w:rPr>
        <w:t xml:space="preserve"> документы, найти приемлемое место для переселения, пересмотреть обязательства перед третьими сторонами и др. В этом смысле примечателен опыт Кыргызстана (г. Ош), когда жителям при обсуждении проекта правил застройки и землепользования в 2017 году заблаговременно была дана информация об объектах, подлежащих реконструкции: в картографических схемах города объекты, подлежащие для реконструкции и представляющие угрозу сноса индивидуального жилья, были выделены отдельным цветом в виде проектируемых объектов.</w:t>
      </w:r>
      <w:r w:rsidR="00611E4A" w:rsidRPr="00A47EDE">
        <w:rPr>
          <w:rFonts w:ascii="Times New Roman" w:eastAsia="Times New Roman" w:hAnsi="Times New Roman" w:cs="Times New Roman"/>
          <w:sz w:val="24"/>
          <w:szCs w:val="24"/>
          <w:vertAlign w:val="superscript"/>
        </w:rPr>
        <w:footnoteReference w:id="39"/>
      </w:r>
    </w:p>
    <w:p w14:paraId="5E80A643" w14:textId="2285D8D6" w:rsidR="007900DC" w:rsidRPr="007F5785" w:rsidRDefault="00611E4A" w:rsidP="00284F47">
      <w:pPr>
        <w:ind w:firstLine="720"/>
        <w:jc w:val="both"/>
        <w:rPr>
          <w:rFonts w:ascii="Times New Roman" w:eastAsia="Times New Roman" w:hAnsi="Times New Roman" w:cs="Times New Roman"/>
          <w:sz w:val="24"/>
          <w:szCs w:val="24"/>
          <w:lang w:val="ru-RU"/>
        </w:rPr>
      </w:pPr>
      <w:r w:rsidRPr="00A47EDE">
        <w:rPr>
          <w:rFonts w:ascii="Times New Roman" w:eastAsia="Times New Roman" w:hAnsi="Times New Roman" w:cs="Times New Roman"/>
          <w:sz w:val="24"/>
          <w:szCs w:val="24"/>
        </w:rPr>
        <w:t xml:space="preserve">На вопрос: </w:t>
      </w:r>
      <w:r w:rsidRPr="00153232">
        <w:rPr>
          <w:rFonts w:ascii="Times New Roman" w:eastAsia="Times New Roman" w:hAnsi="Times New Roman" w:cs="Times New Roman"/>
          <w:b/>
          <w:sz w:val="24"/>
          <w:szCs w:val="24"/>
        </w:rPr>
        <w:t>Были ли случаи оспаривания в суд</w:t>
      </w:r>
      <w:r w:rsidR="007C60FE" w:rsidRPr="00153232">
        <w:rPr>
          <w:rFonts w:ascii="Times New Roman" w:eastAsia="Times New Roman" w:hAnsi="Times New Roman" w:cs="Times New Roman"/>
          <w:b/>
          <w:sz w:val="24"/>
          <w:szCs w:val="24"/>
          <w:lang w:val="ru-RU"/>
        </w:rPr>
        <w:t>е</w:t>
      </w:r>
      <w:r w:rsidRPr="00153232">
        <w:rPr>
          <w:rFonts w:ascii="Times New Roman" w:eastAsia="Times New Roman" w:hAnsi="Times New Roman" w:cs="Times New Roman"/>
          <w:b/>
          <w:sz w:val="24"/>
          <w:szCs w:val="24"/>
        </w:rPr>
        <w:t xml:space="preserve"> </w:t>
      </w:r>
      <w:r w:rsidRPr="007C60FE">
        <w:rPr>
          <w:rFonts w:ascii="Times New Roman" w:eastAsia="Times New Roman" w:hAnsi="Times New Roman" w:cs="Times New Roman"/>
          <w:b/>
          <w:sz w:val="24"/>
          <w:szCs w:val="24"/>
        </w:rPr>
        <w:t>оснований</w:t>
      </w:r>
      <w:r w:rsidRPr="001C0B7A">
        <w:rPr>
          <w:rFonts w:ascii="Times New Roman" w:eastAsia="Times New Roman" w:hAnsi="Times New Roman" w:cs="Times New Roman"/>
          <w:b/>
          <w:sz w:val="24"/>
          <w:szCs w:val="24"/>
        </w:rPr>
        <w:t xml:space="preserve"> сноса</w:t>
      </w:r>
      <w:r w:rsidRPr="001C0B7A">
        <w:rPr>
          <w:rFonts w:ascii="Times New Roman" w:eastAsia="Times New Roman" w:hAnsi="Times New Roman" w:cs="Times New Roman"/>
          <w:sz w:val="24"/>
          <w:szCs w:val="24"/>
        </w:rPr>
        <w:t xml:space="preserve"> в странах </w:t>
      </w:r>
      <w:r w:rsidR="0097291A" w:rsidRPr="001C0B7A">
        <w:rPr>
          <w:rFonts w:ascii="Times New Roman" w:eastAsia="Times New Roman" w:hAnsi="Times New Roman" w:cs="Times New Roman"/>
          <w:sz w:val="24"/>
          <w:szCs w:val="24"/>
        </w:rPr>
        <w:t>ЦА</w:t>
      </w:r>
      <w:r w:rsidR="0097291A">
        <w:rPr>
          <w:rFonts w:ascii="Times New Roman" w:eastAsia="Times New Roman" w:hAnsi="Times New Roman" w:cs="Times New Roman"/>
          <w:sz w:val="24"/>
          <w:szCs w:val="24"/>
          <w:lang w:val="ru-RU"/>
        </w:rPr>
        <w:t xml:space="preserve">, </w:t>
      </w:r>
      <w:r w:rsidR="0097291A" w:rsidRPr="001C0B7A">
        <w:rPr>
          <w:rFonts w:ascii="Times New Roman" w:eastAsia="Times New Roman" w:hAnsi="Times New Roman" w:cs="Times New Roman"/>
          <w:sz w:val="24"/>
          <w:szCs w:val="24"/>
        </w:rPr>
        <w:t>Результаты</w:t>
      </w:r>
      <w:r w:rsidRPr="001C0B7A">
        <w:rPr>
          <w:rFonts w:ascii="Times New Roman" w:eastAsia="Times New Roman" w:hAnsi="Times New Roman" w:cs="Times New Roman"/>
          <w:sz w:val="24"/>
          <w:szCs w:val="24"/>
        </w:rPr>
        <w:t xml:space="preserve"> исследований отвечают следующим образом: </w:t>
      </w:r>
      <w:r w:rsidRPr="00153232">
        <w:rPr>
          <w:rFonts w:ascii="Times New Roman" w:eastAsia="Times New Roman" w:hAnsi="Times New Roman" w:cs="Times New Roman"/>
          <w:b/>
          <w:sz w:val="24"/>
          <w:szCs w:val="24"/>
        </w:rPr>
        <w:t xml:space="preserve">Во всех четырех странах в </w:t>
      </w:r>
      <w:r w:rsidR="0097291A" w:rsidRPr="00153232">
        <w:rPr>
          <w:rFonts w:ascii="Times New Roman" w:eastAsia="Times New Roman" w:hAnsi="Times New Roman" w:cs="Times New Roman"/>
          <w:b/>
          <w:sz w:val="24"/>
          <w:szCs w:val="24"/>
        </w:rPr>
        <w:t>Казахстане, Кыргызстане</w:t>
      </w:r>
      <w:r w:rsidRPr="00153232">
        <w:rPr>
          <w:rFonts w:ascii="Times New Roman" w:eastAsia="Times New Roman" w:hAnsi="Times New Roman" w:cs="Times New Roman"/>
          <w:b/>
          <w:sz w:val="24"/>
          <w:szCs w:val="24"/>
        </w:rPr>
        <w:t>, Таджикистане, и в Узбекистане - есть случаи оспаривания в суд</w:t>
      </w:r>
      <w:r w:rsidR="007C60FE" w:rsidRPr="00153232">
        <w:rPr>
          <w:rFonts w:ascii="Times New Roman" w:eastAsia="Times New Roman" w:hAnsi="Times New Roman" w:cs="Times New Roman"/>
          <w:b/>
          <w:sz w:val="24"/>
          <w:szCs w:val="24"/>
          <w:lang w:val="ru-RU"/>
        </w:rPr>
        <w:t>е</w:t>
      </w:r>
      <w:r w:rsidRPr="001C0B7A">
        <w:rPr>
          <w:rFonts w:ascii="Times New Roman" w:eastAsia="Times New Roman" w:hAnsi="Times New Roman" w:cs="Times New Roman"/>
          <w:sz w:val="24"/>
          <w:szCs w:val="24"/>
        </w:rPr>
        <w:t xml:space="preserve">. </w:t>
      </w:r>
      <w:r w:rsidR="007F5785">
        <w:rPr>
          <w:rFonts w:ascii="Times New Roman" w:eastAsia="Times New Roman" w:hAnsi="Times New Roman" w:cs="Times New Roman"/>
          <w:sz w:val="24"/>
          <w:szCs w:val="24"/>
          <w:lang w:val="ru-RU"/>
        </w:rPr>
        <w:t xml:space="preserve">На практике стран ЦА нет ни одного случая оспаривания в суде фактов ограничения участия пострадавших в процесс обсуждения планов изъятия и сноса. </w:t>
      </w:r>
      <w:r w:rsidRPr="001C0B7A">
        <w:rPr>
          <w:rFonts w:ascii="Times New Roman" w:eastAsia="Times New Roman" w:hAnsi="Times New Roman" w:cs="Times New Roman"/>
          <w:sz w:val="24"/>
          <w:szCs w:val="24"/>
        </w:rPr>
        <w:t xml:space="preserve">Однако, почти все иски при судебном разбирательстве терпят </w:t>
      </w:r>
      <w:r w:rsidR="002C6472" w:rsidRPr="001C0B7A">
        <w:rPr>
          <w:rFonts w:ascii="Times New Roman" w:eastAsia="Times New Roman" w:hAnsi="Times New Roman" w:cs="Times New Roman"/>
          <w:sz w:val="24"/>
          <w:szCs w:val="24"/>
        </w:rPr>
        <w:t>поражения.</w:t>
      </w:r>
      <w:r w:rsidRPr="001C0B7A">
        <w:rPr>
          <w:rFonts w:ascii="Times New Roman" w:eastAsia="Times New Roman" w:hAnsi="Times New Roman" w:cs="Times New Roman"/>
          <w:sz w:val="24"/>
          <w:szCs w:val="24"/>
        </w:rPr>
        <w:t xml:space="preserve"> К сожалению, практика такова, что судебная система </w:t>
      </w:r>
      <w:r w:rsidR="007F5785">
        <w:rPr>
          <w:rFonts w:ascii="Times New Roman" w:eastAsia="Times New Roman" w:hAnsi="Times New Roman" w:cs="Times New Roman"/>
          <w:sz w:val="24"/>
          <w:szCs w:val="24"/>
          <w:lang w:val="ru-RU"/>
        </w:rPr>
        <w:t xml:space="preserve">во всех странах ЦА </w:t>
      </w:r>
      <w:r w:rsidRPr="001C0B7A">
        <w:rPr>
          <w:rFonts w:ascii="Times New Roman" w:eastAsia="Times New Roman" w:hAnsi="Times New Roman" w:cs="Times New Roman"/>
          <w:sz w:val="24"/>
          <w:szCs w:val="24"/>
        </w:rPr>
        <w:t>при вынесении решений принимает сторону власти, положительные случаи единичны.</w:t>
      </w:r>
    </w:p>
    <w:p w14:paraId="06A3D0C9" w14:textId="77777777" w:rsidR="00284F47" w:rsidRDefault="00284F47" w:rsidP="00072B2B">
      <w:pPr>
        <w:jc w:val="both"/>
        <w:rPr>
          <w:rFonts w:asciiTheme="majorHAnsi" w:eastAsiaTheme="majorEastAsia" w:hAnsiTheme="majorHAnsi" w:cstheme="majorBidi"/>
          <w:b/>
          <w:bCs/>
          <w:i/>
          <w:color w:val="365F91" w:themeColor="accent1" w:themeShade="BF"/>
          <w:sz w:val="28"/>
          <w:szCs w:val="28"/>
          <w:lang w:val="ru-RU" w:eastAsia="en-US"/>
        </w:rPr>
      </w:pPr>
    </w:p>
    <w:p w14:paraId="337BA700" w14:textId="41C4C9E4" w:rsidR="005A26B9" w:rsidRPr="00153232" w:rsidRDefault="005A26B9" w:rsidP="008B2162">
      <w:pPr>
        <w:pStyle w:val="1"/>
        <w:spacing w:before="480" w:after="0"/>
        <w:ind w:left="1080" w:hanging="720"/>
        <w:rPr>
          <w:rFonts w:asciiTheme="majorHAnsi" w:eastAsiaTheme="majorEastAsia" w:hAnsiTheme="majorHAnsi" w:cstheme="majorBidi"/>
          <w:b/>
          <w:bCs/>
          <w:i/>
          <w:color w:val="365F91" w:themeColor="accent1" w:themeShade="BF"/>
          <w:sz w:val="28"/>
          <w:szCs w:val="28"/>
          <w:lang w:val="ru-RU" w:eastAsia="en-US"/>
        </w:rPr>
      </w:pPr>
      <w:bookmarkStart w:id="28" w:name="_Toc48256043"/>
      <w:r w:rsidRPr="00153232">
        <w:rPr>
          <w:rFonts w:asciiTheme="majorHAnsi" w:eastAsiaTheme="majorEastAsia" w:hAnsiTheme="majorHAnsi" w:cstheme="majorBidi"/>
          <w:b/>
          <w:bCs/>
          <w:i/>
          <w:color w:val="365F91" w:themeColor="accent1" w:themeShade="BF"/>
          <w:sz w:val="28"/>
          <w:szCs w:val="28"/>
          <w:lang w:val="ru-RU" w:eastAsia="en-US"/>
        </w:rPr>
        <w:t>Вывод</w:t>
      </w:r>
      <w:r w:rsidR="008B2162">
        <w:rPr>
          <w:rFonts w:asciiTheme="majorHAnsi" w:eastAsiaTheme="majorEastAsia" w:hAnsiTheme="majorHAnsi" w:cstheme="majorBidi"/>
          <w:b/>
          <w:bCs/>
          <w:i/>
          <w:color w:val="365F91" w:themeColor="accent1" w:themeShade="BF"/>
          <w:sz w:val="28"/>
          <w:szCs w:val="28"/>
          <w:lang w:val="ru-RU" w:eastAsia="en-US"/>
        </w:rPr>
        <w:t xml:space="preserve">ы по Главе </w:t>
      </w:r>
      <w:r w:rsidR="008B2162">
        <w:rPr>
          <w:rFonts w:asciiTheme="majorHAnsi" w:eastAsiaTheme="majorEastAsia" w:hAnsiTheme="majorHAnsi" w:cstheme="majorBidi"/>
          <w:b/>
          <w:bCs/>
          <w:i/>
          <w:color w:val="365F91" w:themeColor="accent1" w:themeShade="BF"/>
          <w:sz w:val="28"/>
          <w:szCs w:val="28"/>
          <w:lang w:val="en-US" w:eastAsia="en-US"/>
        </w:rPr>
        <w:t>II</w:t>
      </w:r>
      <w:bookmarkEnd w:id="28"/>
    </w:p>
    <w:p w14:paraId="0877478A" w14:textId="149ABCE7" w:rsidR="007900DC" w:rsidRDefault="005A26B9" w:rsidP="00231317">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1.</w:t>
      </w:r>
      <w:r w:rsidR="0097291A">
        <w:rPr>
          <w:rFonts w:ascii="Times New Roman" w:eastAsia="Times New Roman" w:hAnsi="Times New Roman" w:cs="Times New Roman"/>
          <w:sz w:val="24"/>
          <w:szCs w:val="24"/>
          <w:lang w:val="ru-RU"/>
        </w:rPr>
        <w:t xml:space="preserve"> </w:t>
      </w:r>
      <w:r w:rsidR="00611E4A">
        <w:rPr>
          <w:rFonts w:ascii="Times New Roman" w:eastAsia="Times New Roman" w:hAnsi="Times New Roman" w:cs="Times New Roman"/>
          <w:sz w:val="24"/>
          <w:szCs w:val="24"/>
        </w:rPr>
        <w:t xml:space="preserve"> </w:t>
      </w:r>
      <w:r w:rsidR="00E2413F">
        <w:rPr>
          <w:rFonts w:ascii="Times New Roman" w:eastAsia="Times New Roman" w:hAnsi="Times New Roman" w:cs="Times New Roman"/>
          <w:sz w:val="24"/>
          <w:szCs w:val="24"/>
          <w:lang w:val="ru-RU"/>
        </w:rPr>
        <w:t>С</w:t>
      </w:r>
      <w:r w:rsidR="002436EF">
        <w:rPr>
          <w:rFonts w:ascii="Times New Roman" w:eastAsia="Times New Roman" w:hAnsi="Times New Roman" w:cs="Times New Roman"/>
          <w:sz w:val="24"/>
          <w:szCs w:val="24"/>
          <w:lang w:val="ru-RU"/>
        </w:rPr>
        <w:t xml:space="preserve">трановые </w:t>
      </w:r>
      <w:r w:rsidR="00611E4A">
        <w:rPr>
          <w:rFonts w:ascii="Times New Roman" w:eastAsia="Times New Roman" w:hAnsi="Times New Roman" w:cs="Times New Roman"/>
          <w:sz w:val="24"/>
          <w:szCs w:val="24"/>
        </w:rPr>
        <w:t>исследования показывают, что почти во всех четырех государств</w:t>
      </w:r>
      <w:r w:rsidR="00AE4A5D">
        <w:rPr>
          <w:rFonts w:ascii="Times New Roman" w:eastAsia="Times New Roman" w:hAnsi="Times New Roman" w:cs="Times New Roman"/>
          <w:sz w:val="24"/>
          <w:szCs w:val="24"/>
          <w:lang w:val="ru-RU"/>
        </w:rPr>
        <w:t>ах Центральной Азии</w:t>
      </w:r>
      <w:r w:rsidR="00611E4A">
        <w:rPr>
          <w:rFonts w:ascii="Times New Roman" w:eastAsia="Times New Roman" w:hAnsi="Times New Roman" w:cs="Times New Roman"/>
          <w:sz w:val="24"/>
          <w:szCs w:val="24"/>
        </w:rPr>
        <w:t xml:space="preserve"> не в полной мере </w:t>
      </w:r>
      <w:r w:rsidR="00577976">
        <w:rPr>
          <w:rFonts w:ascii="Times New Roman" w:eastAsia="Times New Roman" w:hAnsi="Times New Roman" w:cs="Times New Roman"/>
          <w:sz w:val="24"/>
          <w:szCs w:val="24"/>
          <w:lang w:val="ru-RU"/>
        </w:rPr>
        <w:t>реализуются</w:t>
      </w:r>
      <w:r w:rsidR="00611E4A">
        <w:rPr>
          <w:rFonts w:ascii="Times New Roman" w:eastAsia="Times New Roman" w:hAnsi="Times New Roman" w:cs="Times New Roman"/>
          <w:sz w:val="24"/>
          <w:szCs w:val="24"/>
        </w:rPr>
        <w:t xml:space="preserve"> требования национальных законодательств по </w:t>
      </w:r>
      <w:r w:rsidR="00AE4A5D">
        <w:rPr>
          <w:rFonts w:ascii="Times New Roman" w:eastAsia="Times New Roman" w:hAnsi="Times New Roman" w:cs="Times New Roman"/>
          <w:sz w:val="24"/>
          <w:szCs w:val="24"/>
          <w:lang w:val="ru-RU"/>
        </w:rPr>
        <w:t xml:space="preserve">основаниям </w:t>
      </w:r>
      <w:r w:rsidR="00611E4A">
        <w:rPr>
          <w:rFonts w:ascii="Times New Roman" w:eastAsia="Times New Roman" w:hAnsi="Times New Roman" w:cs="Times New Roman"/>
          <w:sz w:val="24"/>
          <w:szCs w:val="24"/>
        </w:rPr>
        <w:t>изъятия</w:t>
      </w:r>
      <w:r w:rsidR="000460C8">
        <w:rPr>
          <w:rFonts w:ascii="Times New Roman" w:eastAsia="Times New Roman" w:hAnsi="Times New Roman" w:cs="Times New Roman"/>
          <w:sz w:val="24"/>
          <w:szCs w:val="24"/>
          <w:lang w:val="ru-RU"/>
        </w:rPr>
        <w:t>. На практике</w:t>
      </w:r>
      <w:r w:rsidR="00611E4A">
        <w:rPr>
          <w:rFonts w:ascii="Times New Roman" w:eastAsia="Times New Roman" w:hAnsi="Times New Roman" w:cs="Times New Roman"/>
          <w:sz w:val="24"/>
          <w:szCs w:val="24"/>
        </w:rPr>
        <w:t xml:space="preserve">не </w:t>
      </w:r>
      <w:r w:rsidR="00AE4A5D">
        <w:rPr>
          <w:rFonts w:ascii="Times New Roman" w:eastAsia="Times New Roman" w:hAnsi="Times New Roman" w:cs="Times New Roman"/>
          <w:sz w:val="24"/>
          <w:szCs w:val="24"/>
          <w:lang w:val="ru-RU"/>
        </w:rPr>
        <w:t>не</w:t>
      </w:r>
      <w:r w:rsidR="00611E4A">
        <w:rPr>
          <w:rFonts w:ascii="Times New Roman" w:eastAsia="Times New Roman" w:hAnsi="Times New Roman" w:cs="Times New Roman"/>
          <w:sz w:val="24"/>
          <w:szCs w:val="24"/>
        </w:rPr>
        <w:t xml:space="preserve"> </w:t>
      </w:r>
      <w:r w:rsidR="00AE4A5D">
        <w:rPr>
          <w:rFonts w:ascii="Times New Roman" w:eastAsia="Times New Roman" w:hAnsi="Times New Roman" w:cs="Times New Roman"/>
          <w:sz w:val="24"/>
          <w:szCs w:val="24"/>
        </w:rPr>
        <w:t>принимаются меры</w:t>
      </w:r>
      <w:r w:rsidR="00611E4A">
        <w:rPr>
          <w:rFonts w:ascii="Times New Roman" w:eastAsia="Times New Roman" w:hAnsi="Times New Roman" w:cs="Times New Roman"/>
          <w:sz w:val="24"/>
          <w:szCs w:val="24"/>
        </w:rPr>
        <w:t xml:space="preserve"> и предоставлена возможность для оказани</w:t>
      </w:r>
      <w:r w:rsidR="00577976">
        <w:rPr>
          <w:rFonts w:ascii="Times New Roman" w:eastAsia="Times New Roman" w:hAnsi="Times New Roman" w:cs="Times New Roman"/>
          <w:sz w:val="24"/>
          <w:szCs w:val="24"/>
          <w:lang w:val="ru-RU"/>
        </w:rPr>
        <w:t>я</w:t>
      </w:r>
      <w:r w:rsidR="00611E4A">
        <w:rPr>
          <w:rFonts w:ascii="Times New Roman" w:eastAsia="Times New Roman" w:hAnsi="Times New Roman" w:cs="Times New Roman"/>
          <w:sz w:val="24"/>
          <w:szCs w:val="24"/>
        </w:rPr>
        <w:t xml:space="preserve"> </w:t>
      </w:r>
      <w:r w:rsidR="002C6472">
        <w:rPr>
          <w:rFonts w:ascii="Times New Roman" w:eastAsia="Times New Roman" w:hAnsi="Times New Roman" w:cs="Times New Roman"/>
          <w:sz w:val="24"/>
          <w:szCs w:val="24"/>
        </w:rPr>
        <w:t>юридической</w:t>
      </w:r>
      <w:r w:rsidR="00611E4A">
        <w:rPr>
          <w:rFonts w:ascii="Times New Roman" w:eastAsia="Times New Roman" w:hAnsi="Times New Roman" w:cs="Times New Roman"/>
          <w:sz w:val="24"/>
          <w:szCs w:val="24"/>
        </w:rPr>
        <w:t xml:space="preserve">̆, </w:t>
      </w:r>
      <w:r w:rsidR="002C6472">
        <w:rPr>
          <w:rFonts w:ascii="Times New Roman" w:eastAsia="Times New Roman" w:hAnsi="Times New Roman" w:cs="Times New Roman"/>
          <w:sz w:val="24"/>
          <w:szCs w:val="24"/>
        </w:rPr>
        <w:t>технической</w:t>
      </w:r>
      <w:r w:rsidR="00611E4A">
        <w:rPr>
          <w:rFonts w:ascii="Times New Roman" w:eastAsia="Times New Roman" w:hAnsi="Times New Roman" w:cs="Times New Roman"/>
          <w:sz w:val="24"/>
          <w:szCs w:val="24"/>
        </w:rPr>
        <w:t xml:space="preserve">̆ и </w:t>
      </w:r>
      <w:r w:rsidR="002C6472">
        <w:rPr>
          <w:rFonts w:ascii="Times New Roman" w:eastAsia="Times New Roman" w:hAnsi="Times New Roman" w:cs="Times New Roman"/>
          <w:sz w:val="24"/>
          <w:szCs w:val="24"/>
        </w:rPr>
        <w:t>иной</w:t>
      </w:r>
      <w:r w:rsidR="00611E4A">
        <w:rPr>
          <w:rFonts w:ascii="Times New Roman" w:eastAsia="Times New Roman" w:hAnsi="Times New Roman" w:cs="Times New Roman"/>
          <w:sz w:val="24"/>
          <w:szCs w:val="24"/>
        </w:rPr>
        <w:t xml:space="preserve">̆ помощи затрагиваемым лицам, с тем чтобы информировать их </w:t>
      </w:r>
      <w:r w:rsidR="002436EF">
        <w:rPr>
          <w:rFonts w:ascii="Times New Roman" w:eastAsia="Times New Roman" w:hAnsi="Times New Roman" w:cs="Times New Roman"/>
          <w:sz w:val="24"/>
          <w:szCs w:val="24"/>
          <w:lang w:val="ru-RU"/>
        </w:rPr>
        <w:t xml:space="preserve">о том, </w:t>
      </w:r>
      <w:r w:rsidR="002C6472">
        <w:rPr>
          <w:rFonts w:ascii="Times New Roman" w:eastAsia="Times New Roman" w:hAnsi="Times New Roman" w:cs="Times New Roman"/>
          <w:sz w:val="24"/>
          <w:szCs w:val="24"/>
          <w:lang w:val="ru-RU"/>
        </w:rPr>
        <w:t>что</w:t>
      </w:r>
      <w:r w:rsidR="002436EF">
        <w:rPr>
          <w:rFonts w:ascii="Times New Roman" w:eastAsia="Times New Roman" w:hAnsi="Times New Roman" w:cs="Times New Roman"/>
          <w:sz w:val="24"/>
          <w:szCs w:val="24"/>
          <w:lang w:val="ru-RU"/>
        </w:rPr>
        <w:t xml:space="preserve"> изъятие проводится в исключительных целях, </w:t>
      </w:r>
      <w:r w:rsidR="000460C8">
        <w:rPr>
          <w:rFonts w:ascii="Times New Roman" w:eastAsia="Times New Roman" w:hAnsi="Times New Roman" w:cs="Times New Roman"/>
          <w:sz w:val="24"/>
          <w:szCs w:val="24"/>
          <w:lang w:val="ru-RU"/>
        </w:rPr>
        <w:t xml:space="preserve">а также </w:t>
      </w:r>
      <w:r w:rsidR="00F87613">
        <w:rPr>
          <w:rFonts w:ascii="Times New Roman" w:eastAsia="Times New Roman" w:hAnsi="Times New Roman" w:cs="Times New Roman"/>
          <w:sz w:val="24"/>
          <w:szCs w:val="24"/>
          <w:lang w:val="ru-RU"/>
        </w:rPr>
        <w:t>предоставление</w:t>
      </w:r>
      <w:r w:rsidR="000460C8">
        <w:rPr>
          <w:rFonts w:ascii="Times New Roman" w:eastAsia="Times New Roman" w:hAnsi="Times New Roman" w:cs="Times New Roman"/>
          <w:sz w:val="24"/>
          <w:szCs w:val="24"/>
          <w:lang w:val="ru-RU"/>
        </w:rPr>
        <w:t xml:space="preserve"> </w:t>
      </w:r>
      <w:r w:rsidR="00F87613">
        <w:rPr>
          <w:rFonts w:ascii="Times New Roman" w:eastAsia="Times New Roman" w:hAnsi="Times New Roman" w:cs="Times New Roman"/>
          <w:sz w:val="24"/>
          <w:szCs w:val="24"/>
          <w:lang w:val="ru-RU"/>
        </w:rPr>
        <w:t>информации</w:t>
      </w:r>
      <w:r w:rsidR="000460C8">
        <w:rPr>
          <w:rFonts w:ascii="Times New Roman" w:eastAsia="Times New Roman" w:hAnsi="Times New Roman" w:cs="Times New Roman"/>
          <w:sz w:val="24"/>
          <w:szCs w:val="24"/>
          <w:lang w:val="ru-RU"/>
        </w:rPr>
        <w:t xml:space="preserve"> </w:t>
      </w:r>
      <w:r w:rsidR="00611E4A">
        <w:rPr>
          <w:rFonts w:ascii="Times New Roman" w:eastAsia="Times New Roman" w:hAnsi="Times New Roman" w:cs="Times New Roman"/>
          <w:sz w:val="24"/>
          <w:szCs w:val="24"/>
        </w:rPr>
        <w:t>об имеющихся у них прав и</w:t>
      </w:r>
      <w:r w:rsidR="000460C8">
        <w:rPr>
          <w:rFonts w:ascii="Times New Roman" w:eastAsia="Times New Roman" w:hAnsi="Times New Roman" w:cs="Times New Roman"/>
          <w:sz w:val="24"/>
          <w:szCs w:val="24"/>
          <w:lang w:val="ru-RU"/>
        </w:rPr>
        <w:t xml:space="preserve"> </w:t>
      </w:r>
      <w:r w:rsidR="00FB40F4">
        <w:rPr>
          <w:rFonts w:ascii="Times New Roman" w:eastAsia="Times New Roman" w:hAnsi="Times New Roman" w:cs="Times New Roman"/>
          <w:sz w:val="24"/>
          <w:szCs w:val="24"/>
          <w:lang w:val="ru-RU"/>
        </w:rPr>
        <w:t xml:space="preserve">наличия </w:t>
      </w:r>
      <w:r w:rsidR="00FB40F4">
        <w:rPr>
          <w:rFonts w:ascii="Times New Roman" w:eastAsia="Times New Roman" w:hAnsi="Times New Roman" w:cs="Times New Roman"/>
          <w:sz w:val="24"/>
          <w:szCs w:val="24"/>
        </w:rPr>
        <w:t>возможности</w:t>
      </w:r>
      <w:r w:rsidR="002436EF">
        <w:rPr>
          <w:rFonts w:ascii="Times New Roman" w:eastAsia="Times New Roman" w:hAnsi="Times New Roman" w:cs="Times New Roman"/>
          <w:sz w:val="24"/>
          <w:szCs w:val="24"/>
          <w:lang w:val="ru-RU"/>
        </w:rPr>
        <w:t xml:space="preserve"> на оспаривание решений властей по изъятию</w:t>
      </w:r>
      <w:r w:rsidR="00611E4A">
        <w:rPr>
          <w:rFonts w:ascii="Times New Roman" w:eastAsia="Times New Roman" w:hAnsi="Times New Roman" w:cs="Times New Roman"/>
          <w:sz w:val="24"/>
          <w:szCs w:val="24"/>
        </w:rPr>
        <w:t xml:space="preserve">. </w:t>
      </w:r>
    </w:p>
    <w:p w14:paraId="63001B86" w14:textId="77777777" w:rsidR="007900DC" w:rsidRDefault="007900DC" w:rsidP="00231317">
      <w:pPr>
        <w:jc w:val="both"/>
        <w:rPr>
          <w:rFonts w:ascii="Times New Roman" w:eastAsia="Times New Roman" w:hAnsi="Times New Roman" w:cs="Times New Roman"/>
          <w:sz w:val="24"/>
          <w:szCs w:val="24"/>
        </w:rPr>
      </w:pPr>
    </w:p>
    <w:p w14:paraId="162CCBD5" w14:textId="542FBC02" w:rsidR="007900DC" w:rsidRPr="00153232" w:rsidRDefault="00577976" w:rsidP="00231317">
      <w:pPr>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r w:rsidR="00FB40F4">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Н</w:t>
      </w:r>
      <w:r w:rsidR="00611E4A">
        <w:rPr>
          <w:rFonts w:ascii="Times New Roman" w:eastAsia="Times New Roman" w:hAnsi="Times New Roman" w:cs="Times New Roman"/>
          <w:sz w:val="24"/>
          <w:szCs w:val="24"/>
        </w:rPr>
        <w:t>е провод</w:t>
      </w:r>
      <w:r>
        <w:rPr>
          <w:rFonts w:ascii="Times New Roman" w:eastAsia="Times New Roman" w:hAnsi="Times New Roman" w:cs="Times New Roman"/>
          <w:sz w:val="24"/>
          <w:szCs w:val="24"/>
          <w:lang w:val="ru-RU"/>
        </w:rPr>
        <w:t>ятся</w:t>
      </w:r>
      <w:r w:rsidR="00611E4A">
        <w:rPr>
          <w:rFonts w:ascii="Times New Roman" w:eastAsia="Times New Roman" w:hAnsi="Times New Roman" w:cs="Times New Roman"/>
          <w:sz w:val="24"/>
          <w:szCs w:val="24"/>
        </w:rPr>
        <w:t xml:space="preserve"> на должном уровне общественные слушания</w:t>
      </w:r>
      <w:r w:rsidR="00915757">
        <w:rPr>
          <w:rFonts w:ascii="Times New Roman" w:eastAsia="Times New Roman" w:hAnsi="Times New Roman" w:cs="Times New Roman"/>
          <w:sz w:val="24"/>
          <w:szCs w:val="24"/>
          <w:lang w:val="ru-RU"/>
        </w:rPr>
        <w:t>,</w:t>
      </w:r>
      <w:r w:rsidR="002436EF">
        <w:rPr>
          <w:rFonts w:ascii="Times New Roman" w:eastAsia="Times New Roman" w:hAnsi="Times New Roman" w:cs="Times New Roman"/>
          <w:sz w:val="24"/>
          <w:szCs w:val="24"/>
          <w:lang w:val="ru-RU"/>
        </w:rPr>
        <w:t xml:space="preserve"> </w:t>
      </w:r>
      <w:r w:rsidR="00611E4A">
        <w:rPr>
          <w:rFonts w:ascii="Times New Roman" w:eastAsia="Times New Roman" w:hAnsi="Times New Roman" w:cs="Times New Roman"/>
          <w:sz w:val="24"/>
          <w:szCs w:val="24"/>
        </w:rPr>
        <w:t xml:space="preserve">в ходе которых затрагиваемые лица и их представители могли бы оспорить решение о выселении и/или </w:t>
      </w:r>
      <w:r w:rsidR="00611E4A">
        <w:rPr>
          <w:rFonts w:ascii="Times New Roman" w:eastAsia="Times New Roman" w:hAnsi="Times New Roman" w:cs="Times New Roman"/>
          <w:sz w:val="24"/>
          <w:szCs w:val="24"/>
        </w:rPr>
        <w:lastRenderedPageBreak/>
        <w:t xml:space="preserve">предложить альтернативные варианты и сформулировать свои пожелания и приоритеты развития. </w:t>
      </w:r>
      <w:r w:rsidR="002436EF">
        <w:rPr>
          <w:rFonts w:ascii="Times New Roman" w:eastAsia="Times New Roman" w:hAnsi="Times New Roman" w:cs="Times New Roman"/>
          <w:sz w:val="24"/>
          <w:szCs w:val="24"/>
          <w:lang w:val="ru-RU"/>
        </w:rPr>
        <w:t xml:space="preserve">В Кыргызстане есть практика проведения общественных слушаний, однако только в тех случаях, </w:t>
      </w:r>
      <w:r w:rsidR="00F87613">
        <w:rPr>
          <w:rFonts w:ascii="Times New Roman" w:eastAsia="Times New Roman" w:hAnsi="Times New Roman" w:cs="Times New Roman"/>
          <w:sz w:val="24"/>
          <w:szCs w:val="24"/>
          <w:lang w:val="ru-RU"/>
        </w:rPr>
        <w:t xml:space="preserve">когда выдвигаются соответствующие </w:t>
      </w:r>
      <w:r w:rsidR="002436EF">
        <w:rPr>
          <w:rFonts w:ascii="Times New Roman" w:eastAsia="Times New Roman" w:hAnsi="Times New Roman" w:cs="Times New Roman"/>
          <w:sz w:val="24"/>
          <w:szCs w:val="24"/>
          <w:lang w:val="ru-RU"/>
        </w:rPr>
        <w:t>требования со стороны правозащитных НКО.</w:t>
      </w:r>
    </w:p>
    <w:p w14:paraId="183C3AC3" w14:textId="38AA7EB4" w:rsidR="007900DC" w:rsidRDefault="002436EF" w:rsidP="00231317">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3.</w:t>
      </w:r>
      <w:r w:rsidR="003466AE">
        <w:rPr>
          <w:rFonts w:ascii="Times New Roman" w:eastAsia="Times New Roman" w:hAnsi="Times New Roman" w:cs="Times New Roman"/>
          <w:sz w:val="24"/>
          <w:szCs w:val="24"/>
          <w:lang w:val="ru-RU"/>
        </w:rPr>
        <w:t xml:space="preserve"> </w:t>
      </w:r>
      <w:r w:rsidR="00611E4A">
        <w:rPr>
          <w:rFonts w:ascii="Times New Roman" w:eastAsia="Times New Roman" w:hAnsi="Times New Roman" w:cs="Times New Roman"/>
          <w:sz w:val="24"/>
          <w:szCs w:val="24"/>
        </w:rPr>
        <w:t xml:space="preserve">Ни в одной из исследуемых стран ЦА в процессе планирования </w:t>
      </w:r>
      <w:r w:rsidR="002C6472">
        <w:rPr>
          <w:rFonts w:ascii="Times New Roman" w:eastAsia="Times New Roman" w:hAnsi="Times New Roman" w:cs="Times New Roman"/>
          <w:sz w:val="24"/>
          <w:szCs w:val="24"/>
        </w:rPr>
        <w:t>выселения затрагиваемым</w:t>
      </w:r>
      <w:r w:rsidR="00611E4A">
        <w:rPr>
          <w:rFonts w:ascii="Times New Roman" w:eastAsia="Times New Roman" w:hAnsi="Times New Roman" w:cs="Times New Roman"/>
          <w:sz w:val="24"/>
          <w:szCs w:val="24"/>
        </w:rPr>
        <w:t xml:space="preserve"> сторонам, в том числе женщинам, </w:t>
      </w:r>
      <w:r w:rsidR="008C616A">
        <w:rPr>
          <w:rFonts w:ascii="Times New Roman" w:eastAsia="Times New Roman" w:hAnsi="Times New Roman" w:cs="Times New Roman"/>
          <w:sz w:val="24"/>
          <w:szCs w:val="24"/>
        </w:rPr>
        <w:t>уязвимым группам</w:t>
      </w:r>
      <w:r w:rsidR="00611E4A">
        <w:rPr>
          <w:rFonts w:ascii="Times New Roman" w:eastAsia="Times New Roman" w:hAnsi="Times New Roman" w:cs="Times New Roman"/>
          <w:sz w:val="24"/>
          <w:szCs w:val="24"/>
        </w:rPr>
        <w:t xml:space="preserve"> не </w:t>
      </w:r>
      <w:r w:rsidR="00AE4A5D">
        <w:rPr>
          <w:rFonts w:ascii="Times New Roman" w:eastAsia="Times New Roman" w:hAnsi="Times New Roman" w:cs="Times New Roman"/>
          <w:sz w:val="24"/>
          <w:szCs w:val="24"/>
        </w:rPr>
        <w:t>представлялись реальные</w:t>
      </w:r>
      <w:r w:rsidR="00611E4A">
        <w:rPr>
          <w:rFonts w:ascii="Times New Roman" w:eastAsia="Times New Roman" w:hAnsi="Times New Roman" w:cs="Times New Roman"/>
          <w:sz w:val="24"/>
          <w:szCs w:val="24"/>
        </w:rPr>
        <w:t xml:space="preserve"> возможности для диалога и консультаций. Хотя специальные процедуры согласования с жителями прописаны в НПА Казахстана и Узбекистана. </w:t>
      </w:r>
      <w:r w:rsidR="00B67191">
        <w:rPr>
          <w:rFonts w:ascii="Times New Roman" w:eastAsia="Times New Roman" w:hAnsi="Times New Roman" w:cs="Times New Roman"/>
          <w:sz w:val="24"/>
          <w:szCs w:val="24"/>
          <w:lang w:val="ru-RU"/>
        </w:rPr>
        <w:t>В</w:t>
      </w:r>
      <w:r w:rsidR="008C616A">
        <w:rPr>
          <w:rFonts w:ascii="Times New Roman" w:eastAsia="Times New Roman" w:hAnsi="Times New Roman" w:cs="Times New Roman"/>
          <w:sz w:val="24"/>
          <w:szCs w:val="24"/>
          <w:lang w:val="ru-RU"/>
        </w:rPr>
        <w:t xml:space="preserve"> </w:t>
      </w:r>
      <w:r w:rsidR="008C616A">
        <w:rPr>
          <w:rFonts w:ascii="Times New Roman" w:eastAsia="Times New Roman" w:hAnsi="Times New Roman" w:cs="Times New Roman"/>
          <w:sz w:val="24"/>
          <w:szCs w:val="24"/>
        </w:rPr>
        <w:t>законодательстве</w:t>
      </w:r>
      <w:r w:rsidR="00611E4A">
        <w:rPr>
          <w:rFonts w:ascii="Times New Roman" w:eastAsia="Times New Roman" w:hAnsi="Times New Roman" w:cs="Times New Roman"/>
          <w:sz w:val="24"/>
          <w:szCs w:val="24"/>
        </w:rPr>
        <w:t xml:space="preserve"> Таджикистана и Кыргызстана</w:t>
      </w:r>
      <w:r w:rsidR="00B67191">
        <w:rPr>
          <w:rFonts w:ascii="Times New Roman" w:eastAsia="Times New Roman" w:hAnsi="Times New Roman" w:cs="Times New Roman"/>
          <w:sz w:val="24"/>
          <w:szCs w:val="24"/>
          <w:lang w:val="ru-RU"/>
        </w:rPr>
        <w:t xml:space="preserve"> таких</w:t>
      </w:r>
      <w:r w:rsidR="00915757">
        <w:rPr>
          <w:rFonts w:ascii="Times New Roman" w:eastAsia="Times New Roman" w:hAnsi="Times New Roman" w:cs="Times New Roman"/>
          <w:sz w:val="24"/>
          <w:szCs w:val="24"/>
          <w:lang w:val="ru-RU"/>
        </w:rPr>
        <w:t xml:space="preserve"> </w:t>
      </w:r>
      <w:r w:rsidR="00B67191">
        <w:rPr>
          <w:rFonts w:ascii="Times New Roman" w:eastAsia="Times New Roman" w:hAnsi="Times New Roman" w:cs="Times New Roman"/>
          <w:sz w:val="24"/>
          <w:szCs w:val="24"/>
        </w:rPr>
        <w:t>процедур нет</w:t>
      </w:r>
      <w:r w:rsidR="00611E4A">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 xml:space="preserve"> </w:t>
      </w:r>
      <w:r w:rsidR="00611E4A">
        <w:rPr>
          <w:rFonts w:ascii="Times New Roman" w:eastAsia="Times New Roman" w:hAnsi="Times New Roman" w:cs="Times New Roman"/>
          <w:sz w:val="24"/>
          <w:szCs w:val="24"/>
        </w:rPr>
        <w:t>Следует отметить положительный опыт Кыргызстана: в двух случаях изъятия представители сообществ были включены в комиссию по согласованию вопросов компенсаций представителей общественности</w:t>
      </w:r>
      <w:r w:rsidR="00B67191">
        <w:rPr>
          <w:rFonts w:ascii="Times New Roman" w:eastAsia="Times New Roman" w:hAnsi="Times New Roman" w:cs="Times New Roman"/>
          <w:sz w:val="24"/>
          <w:szCs w:val="24"/>
          <w:lang w:val="ru-RU"/>
        </w:rPr>
        <w:t>.</w:t>
      </w:r>
      <w:r w:rsidR="00611E4A">
        <w:rPr>
          <w:rFonts w:ascii="Times New Roman" w:eastAsia="Times New Roman" w:hAnsi="Times New Roman" w:cs="Times New Roman"/>
          <w:sz w:val="24"/>
          <w:szCs w:val="24"/>
          <w:vertAlign w:val="superscript"/>
        </w:rPr>
        <w:footnoteReference w:id="40"/>
      </w:r>
      <w:r w:rsidR="00611E4A">
        <w:rPr>
          <w:rFonts w:ascii="Times New Roman" w:eastAsia="Times New Roman" w:hAnsi="Times New Roman" w:cs="Times New Roman"/>
          <w:sz w:val="24"/>
          <w:szCs w:val="24"/>
        </w:rPr>
        <w:t xml:space="preserve"> Все эти действия были осуществлены при активном содействии правозащитных некоммерческих организаций, членов сети ЦА по ПДЖ.</w:t>
      </w:r>
    </w:p>
    <w:p w14:paraId="59A70043" w14:textId="03DC4CA8" w:rsidR="007900DC" w:rsidRPr="00087501" w:rsidRDefault="002436EF" w:rsidP="00231317">
      <w:pPr>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4. </w:t>
      </w:r>
      <w:r w:rsidR="00611E4A">
        <w:rPr>
          <w:rFonts w:ascii="Times New Roman" w:eastAsia="Times New Roman" w:hAnsi="Times New Roman" w:cs="Times New Roman"/>
          <w:sz w:val="24"/>
          <w:szCs w:val="24"/>
        </w:rPr>
        <w:t>Отвечая на вопрос: изученная практика и выводы исследования доказывает ли характер принудительности изъятия? - можно сказать да</w:t>
      </w:r>
      <w:r w:rsidR="00B67191">
        <w:rPr>
          <w:rFonts w:ascii="Times New Roman" w:eastAsia="Times New Roman" w:hAnsi="Times New Roman" w:cs="Times New Roman"/>
          <w:sz w:val="24"/>
          <w:szCs w:val="24"/>
          <w:lang w:val="ru-RU"/>
        </w:rPr>
        <w:t>, доказывает</w:t>
      </w:r>
      <w:r w:rsidR="00611E4A">
        <w:rPr>
          <w:rFonts w:ascii="Times New Roman" w:eastAsia="Times New Roman" w:hAnsi="Times New Roman" w:cs="Times New Roman"/>
          <w:sz w:val="24"/>
          <w:szCs w:val="24"/>
        </w:rPr>
        <w:t>. Согласно выводам международных экспертов, изучающих мировую практику,  лишение права собственности на жилье, осуществляемое без надлежащего обоснования или в нарушение норм международного права, рассматривается как принудительное выселение.</w:t>
      </w:r>
      <w:r w:rsidR="00611E4A">
        <w:rPr>
          <w:rFonts w:ascii="Times New Roman" w:eastAsia="Times New Roman" w:hAnsi="Times New Roman" w:cs="Times New Roman"/>
          <w:sz w:val="24"/>
          <w:szCs w:val="24"/>
          <w:vertAlign w:val="superscript"/>
        </w:rPr>
        <w:footnoteReference w:id="41"/>
      </w:r>
    </w:p>
    <w:p w14:paraId="76C1F7BB" w14:textId="419733CB" w:rsidR="0072585F" w:rsidRDefault="0072585F" w:rsidP="003848FA">
      <w:pPr>
        <w:spacing w:line="360" w:lineRule="auto"/>
        <w:rPr>
          <w:rFonts w:ascii="Times New Roman" w:eastAsia="Times New Roman" w:hAnsi="Times New Roman" w:cs="Times New Roman"/>
          <w:sz w:val="20"/>
          <w:szCs w:val="20"/>
        </w:rPr>
      </w:pPr>
    </w:p>
    <w:p w14:paraId="1B0A55CB" w14:textId="77777777" w:rsidR="00F10661" w:rsidRPr="00153232" w:rsidRDefault="00F10661" w:rsidP="00F10661">
      <w:pPr>
        <w:keepNext/>
        <w:keepLines/>
        <w:spacing w:before="480"/>
        <w:jc w:val="center"/>
        <w:outlineLvl w:val="0"/>
        <w:rPr>
          <w:rFonts w:ascii="Cambria" w:eastAsia="Times New Roman" w:hAnsi="Cambria" w:cs="Times New Roman"/>
          <w:b/>
          <w:bCs/>
          <w:color w:val="365F91"/>
          <w:sz w:val="28"/>
          <w:szCs w:val="28"/>
          <w:lang w:val="ru-RU" w:eastAsia="en-US"/>
        </w:rPr>
      </w:pPr>
      <w:bookmarkStart w:id="29" w:name="_Toc47393723"/>
      <w:bookmarkStart w:id="30" w:name="_Toc48256044"/>
      <w:r w:rsidRPr="00153232">
        <w:rPr>
          <w:rFonts w:ascii="Cambria" w:eastAsia="Times New Roman" w:hAnsi="Cambria" w:cs="Times New Roman"/>
          <w:b/>
          <w:bCs/>
          <w:color w:val="365F91"/>
          <w:sz w:val="28"/>
          <w:szCs w:val="28"/>
          <w:lang w:val="ru-RU" w:eastAsia="en-US"/>
        </w:rPr>
        <w:t>ГЛАВА I</w:t>
      </w:r>
      <w:r>
        <w:rPr>
          <w:rFonts w:ascii="Cambria" w:eastAsia="Times New Roman" w:hAnsi="Cambria" w:cs="Times New Roman"/>
          <w:b/>
          <w:bCs/>
          <w:color w:val="365F91"/>
          <w:sz w:val="28"/>
          <w:szCs w:val="28"/>
          <w:lang w:val="en-US" w:eastAsia="en-US"/>
        </w:rPr>
        <w:t>I</w:t>
      </w:r>
      <w:r w:rsidRPr="00153232">
        <w:rPr>
          <w:rFonts w:ascii="Cambria" w:eastAsia="Times New Roman" w:hAnsi="Cambria" w:cs="Times New Roman"/>
          <w:b/>
          <w:bCs/>
          <w:color w:val="365F91"/>
          <w:sz w:val="28"/>
          <w:szCs w:val="28"/>
          <w:lang w:val="ru-RU" w:eastAsia="en-US"/>
        </w:rPr>
        <w:t>I. Соответствие национального законодательства и правоприменительной практики стран ЦА международным нормам изъятия (выкупа) жилья ВО ВРЕМЯ ВЫСЕЛЕНИЯ</w:t>
      </w:r>
      <w:bookmarkEnd w:id="29"/>
      <w:bookmarkEnd w:id="30"/>
    </w:p>
    <w:p w14:paraId="2B872AB8" w14:textId="3950072C" w:rsidR="00F10661" w:rsidRPr="008B2162" w:rsidRDefault="00F10661" w:rsidP="008B2162">
      <w:pPr>
        <w:keepNext/>
        <w:keepLines/>
        <w:spacing w:before="480" w:line="360" w:lineRule="auto"/>
        <w:outlineLvl w:val="0"/>
        <w:rPr>
          <w:rFonts w:asciiTheme="majorHAnsi" w:eastAsiaTheme="majorEastAsia" w:hAnsiTheme="majorHAnsi" w:cstheme="majorBidi"/>
          <w:b/>
          <w:bCs/>
          <w:i/>
          <w:color w:val="365F91" w:themeColor="accent1" w:themeShade="BF"/>
          <w:sz w:val="28"/>
          <w:szCs w:val="28"/>
          <w:lang w:val="ru-RU" w:eastAsia="en-US"/>
        </w:rPr>
      </w:pPr>
      <w:bookmarkStart w:id="31" w:name="_Toc48256045"/>
      <w:bookmarkStart w:id="32" w:name="_Toc47393725"/>
      <w:r w:rsidRPr="008B2162">
        <w:rPr>
          <w:rFonts w:asciiTheme="majorHAnsi" w:eastAsiaTheme="majorEastAsia" w:hAnsiTheme="majorHAnsi" w:cstheme="majorBidi"/>
          <w:b/>
          <w:bCs/>
          <w:i/>
          <w:color w:val="365F91" w:themeColor="accent1" w:themeShade="BF"/>
          <w:sz w:val="28"/>
          <w:szCs w:val="28"/>
          <w:lang w:val="ru-RU" w:eastAsia="en-US"/>
        </w:rPr>
        <w:t>Краткое резюме</w:t>
      </w:r>
      <w:r w:rsidR="008B2162">
        <w:rPr>
          <w:rFonts w:asciiTheme="majorHAnsi" w:eastAsiaTheme="majorEastAsia" w:hAnsiTheme="majorHAnsi" w:cstheme="majorBidi"/>
          <w:b/>
          <w:bCs/>
          <w:i/>
          <w:color w:val="365F91" w:themeColor="accent1" w:themeShade="BF"/>
          <w:sz w:val="28"/>
          <w:szCs w:val="28"/>
          <w:lang w:val="ru-RU" w:eastAsia="en-US"/>
        </w:rPr>
        <w:t xml:space="preserve"> Главы </w:t>
      </w:r>
      <w:r w:rsidR="008B2162">
        <w:rPr>
          <w:rFonts w:asciiTheme="majorHAnsi" w:eastAsiaTheme="majorEastAsia" w:hAnsiTheme="majorHAnsi" w:cstheme="majorBidi"/>
          <w:b/>
          <w:bCs/>
          <w:i/>
          <w:color w:val="365F91" w:themeColor="accent1" w:themeShade="BF"/>
          <w:sz w:val="28"/>
          <w:szCs w:val="28"/>
          <w:lang w:val="en-US" w:eastAsia="en-US"/>
        </w:rPr>
        <w:t>III</w:t>
      </w:r>
      <w:bookmarkEnd w:id="31"/>
    </w:p>
    <w:p w14:paraId="4484D251" w14:textId="77777777" w:rsidR="00F10661" w:rsidRDefault="00F10661" w:rsidP="008B2162">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Согласно основным принципам и руководящим указаниям</w:t>
      </w:r>
      <w:r>
        <w:rPr>
          <w:rFonts w:ascii="Times New Roman" w:eastAsia="Times New Roman" w:hAnsi="Times New Roman" w:cs="Times New Roman"/>
          <w:sz w:val="24"/>
          <w:szCs w:val="24"/>
          <w:lang w:val="ru-RU"/>
        </w:rPr>
        <w:t xml:space="preserve"> по вопросам</w:t>
      </w:r>
      <w:r>
        <w:rPr>
          <w:rFonts w:ascii="Times New Roman" w:eastAsia="Times New Roman" w:hAnsi="Times New Roman" w:cs="Times New Roman"/>
          <w:sz w:val="24"/>
          <w:szCs w:val="24"/>
        </w:rPr>
        <w:t xml:space="preserve"> касающимся выселения и перемещения</w:t>
      </w:r>
      <w:r>
        <w:rPr>
          <w:rFonts w:ascii="Times New Roman" w:eastAsia="Times New Roman" w:hAnsi="Times New Roman" w:cs="Times New Roman"/>
          <w:sz w:val="24"/>
          <w:szCs w:val="24"/>
          <w:lang w:val="ru-RU"/>
        </w:rPr>
        <w:t xml:space="preserve">,  изложенным </w:t>
      </w:r>
      <w:r>
        <w:rPr>
          <w:rFonts w:ascii="Times New Roman" w:eastAsia="Times New Roman" w:hAnsi="Times New Roman" w:cs="Times New Roman"/>
          <w:sz w:val="24"/>
          <w:szCs w:val="24"/>
        </w:rPr>
        <w:t xml:space="preserve"> спец докладчиком ООН  Милун Котари</w:t>
      </w:r>
      <w:r>
        <w:rPr>
          <w:rFonts w:ascii="Times New Roman" w:eastAsia="Times New Roman" w:hAnsi="Times New Roman" w:cs="Times New Roman"/>
          <w:sz w:val="24"/>
          <w:szCs w:val="24"/>
          <w:vertAlign w:val="superscript"/>
        </w:rPr>
        <w:footnoteReference w:id="42"/>
      </w:r>
      <w:r>
        <w:rPr>
          <w:rFonts w:ascii="Times New Roman" w:eastAsia="Times New Roman" w:hAnsi="Times New Roman" w:cs="Times New Roman"/>
          <w:sz w:val="24"/>
          <w:szCs w:val="24"/>
        </w:rPr>
        <w:t xml:space="preserve"> по вопросу о достаточном жилище</w:t>
      </w:r>
      <w:r>
        <w:rPr>
          <w:rFonts w:ascii="Times New Roman" w:eastAsia="Times New Roman" w:hAnsi="Times New Roman" w:cs="Times New Roman"/>
          <w:sz w:val="24"/>
          <w:szCs w:val="24"/>
          <w:lang w:val="ru-RU"/>
        </w:rPr>
        <w:t xml:space="preserve">,  в случаях, </w:t>
      </w:r>
      <w:r>
        <w:rPr>
          <w:rFonts w:ascii="Times New Roman" w:eastAsia="Times New Roman" w:hAnsi="Times New Roman" w:cs="Times New Roman"/>
          <w:sz w:val="24"/>
          <w:szCs w:val="24"/>
        </w:rPr>
        <w:t xml:space="preserve">когда выселение неизбежно и необходимо для общего блага, </w:t>
      </w:r>
      <w:r w:rsidRPr="003455D7">
        <w:rPr>
          <w:rFonts w:ascii="Times New Roman" w:eastAsia="Times New Roman" w:hAnsi="Times New Roman" w:cs="Times New Roman"/>
          <w:sz w:val="24"/>
          <w:szCs w:val="24"/>
          <w:u w:val="single"/>
        </w:rPr>
        <w:t>государство должно предоставить</w:t>
      </w:r>
      <w:r>
        <w:rPr>
          <w:rFonts w:ascii="Times New Roman" w:eastAsia="Times New Roman" w:hAnsi="Times New Roman" w:cs="Times New Roman"/>
          <w:sz w:val="24"/>
          <w:szCs w:val="24"/>
        </w:rPr>
        <w:t xml:space="preserve"> или обеспечить предоставление справедливой и адекватной </w:t>
      </w:r>
      <w:r w:rsidRPr="003455D7">
        <w:rPr>
          <w:rFonts w:ascii="Times New Roman" w:eastAsia="Times New Roman" w:hAnsi="Times New Roman" w:cs="Times New Roman"/>
          <w:sz w:val="24"/>
          <w:szCs w:val="24"/>
          <w:u w:val="single"/>
        </w:rPr>
        <w:t>компенсации за все утраченное</w:t>
      </w:r>
      <w:r>
        <w:rPr>
          <w:rFonts w:ascii="Times New Roman" w:eastAsia="Times New Roman" w:hAnsi="Times New Roman" w:cs="Times New Roman"/>
          <w:sz w:val="24"/>
          <w:szCs w:val="24"/>
        </w:rPr>
        <w:t xml:space="preserve"> личное, недвижимое и иное имущества или вещи, включая права на такое имущество или интерес в нем. </w:t>
      </w:r>
    </w:p>
    <w:p w14:paraId="36854DDC" w14:textId="77777777" w:rsidR="00F10661" w:rsidRDefault="00F10661" w:rsidP="008B2162">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Компенсацию следует предоставлять за любой поддающийся экономической оценке ущерб в установленном порядке и соразмерно серьезности нарушения и обстоятельствам каждого случая, в том числе за гибель или увечье; физический или психический вред; упущенные возможности, в частности в области трудоустройства, образования и получения социальных льгот; материальный ущерб и упущенную выгоду, в </w:t>
      </w:r>
      <w:r>
        <w:rPr>
          <w:rFonts w:ascii="Times New Roman" w:eastAsia="Times New Roman" w:hAnsi="Times New Roman" w:cs="Times New Roman"/>
          <w:sz w:val="24"/>
          <w:szCs w:val="24"/>
        </w:rPr>
        <w:lastRenderedPageBreak/>
        <w:t xml:space="preserve">том числе потерю возможности заработка; моральный ущерб; и расходы на правовую или экспертную помощь, лекарства и медицинское обслуживание, а также на услуги психологических и социальных служб. </w:t>
      </w:r>
    </w:p>
    <w:p w14:paraId="3308C1FF" w14:textId="77777777" w:rsidR="00F10661" w:rsidRDefault="00F10661" w:rsidP="008B2162">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Денежная компенсация ни в коем случае не должна подменять собой реальную компенсацию землей или доступом к ресурсам, являющимся общим достоянием. В случае конфискации земли, выселенное лицо должно получить в качестве компенсации земельный участок аналогичного или более высокого качества, размера и стоимости.</w:t>
      </w:r>
    </w:p>
    <w:p w14:paraId="72071BA4" w14:textId="5E9E8923" w:rsidR="00F10661" w:rsidRPr="00153232" w:rsidRDefault="007F3B29" w:rsidP="00F10661">
      <w:pPr>
        <w:pStyle w:val="1"/>
        <w:spacing w:before="480" w:after="0"/>
        <w:ind w:left="1080" w:hanging="720"/>
        <w:jc w:val="center"/>
        <w:rPr>
          <w:rFonts w:asciiTheme="majorHAnsi" w:eastAsiaTheme="majorEastAsia" w:hAnsiTheme="majorHAnsi" w:cstheme="majorBidi"/>
          <w:b/>
          <w:bCs/>
          <w:i/>
          <w:color w:val="365F91" w:themeColor="accent1" w:themeShade="BF"/>
          <w:sz w:val="28"/>
          <w:szCs w:val="28"/>
          <w:lang w:val="ru-RU" w:eastAsia="en-US"/>
        </w:rPr>
      </w:pPr>
      <w:bookmarkStart w:id="33" w:name="_Toc48256046"/>
      <w:r>
        <w:rPr>
          <w:rFonts w:asciiTheme="majorHAnsi" w:eastAsiaTheme="majorEastAsia" w:hAnsiTheme="majorHAnsi" w:cstheme="majorBidi"/>
          <w:b/>
          <w:bCs/>
          <w:i/>
          <w:color w:val="365F91" w:themeColor="accent1" w:themeShade="BF"/>
          <w:sz w:val="28"/>
          <w:szCs w:val="28"/>
          <w:lang w:val="ru-RU" w:eastAsia="en-US"/>
        </w:rPr>
        <w:t>3</w:t>
      </w:r>
      <w:r w:rsidR="00F10661">
        <w:rPr>
          <w:rFonts w:asciiTheme="majorHAnsi" w:eastAsiaTheme="majorEastAsia" w:hAnsiTheme="majorHAnsi" w:cstheme="majorBidi"/>
          <w:b/>
          <w:bCs/>
          <w:i/>
          <w:color w:val="365F91" w:themeColor="accent1" w:themeShade="BF"/>
          <w:sz w:val="28"/>
          <w:szCs w:val="28"/>
          <w:lang w:val="ru-RU" w:eastAsia="en-US"/>
        </w:rPr>
        <w:t xml:space="preserve">.1. </w:t>
      </w:r>
      <w:r w:rsidR="00F10661" w:rsidRPr="00153232">
        <w:rPr>
          <w:rFonts w:asciiTheme="majorHAnsi" w:eastAsiaTheme="majorEastAsia" w:hAnsiTheme="majorHAnsi" w:cstheme="majorBidi"/>
          <w:b/>
          <w:bCs/>
          <w:i/>
          <w:color w:val="365F91" w:themeColor="accent1" w:themeShade="BF"/>
          <w:sz w:val="28"/>
          <w:szCs w:val="28"/>
          <w:lang w:val="ru-RU" w:eastAsia="en-US"/>
        </w:rPr>
        <w:t xml:space="preserve">Практика предоставления компенсаций </w:t>
      </w:r>
      <w:r w:rsidR="00F10661">
        <w:rPr>
          <w:rFonts w:asciiTheme="majorHAnsi" w:eastAsiaTheme="majorEastAsia" w:hAnsiTheme="majorHAnsi" w:cstheme="majorBidi"/>
          <w:b/>
          <w:bCs/>
          <w:i/>
          <w:color w:val="365F91" w:themeColor="accent1" w:themeShade="BF"/>
          <w:sz w:val="28"/>
          <w:szCs w:val="28"/>
          <w:lang w:val="ru-RU" w:eastAsia="en-US"/>
        </w:rPr>
        <w:t>в странах ЦА</w:t>
      </w:r>
      <w:bookmarkEnd w:id="32"/>
      <w:bookmarkEnd w:id="33"/>
    </w:p>
    <w:p w14:paraId="15BC51C6" w14:textId="77777777" w:rsidR="00F10661" w:rsidRDefault="00F10661" w:rsidP="00F10661">
      <w:pPr>
        <w:jc w:val="both"/>
        <w:rPr>
          <w:rFonts w:ascii="Times New Roman" w:eastAsia="Times New Roman" w:hAnsi="Times New Roman" w:cs="Times New Roman"/>
          <w:b/>
        </w:rPr>
      </w:pPr>
    </w:p>
    <w:p w14:paraId="7499E1AF" w14:textId="77777777" w:rsidR="00F10661" w:rsidRPr="00D455F6" w:rsidRDefault="00F10661" w:rsidP="00F10661">
      <w:pPr>
        <w:jc w:val="both"/>
        <w:rPr>
          <w:rFonts w:ascii="Times New Roman" w:eastAsia="Times New Roman" w:hAnsi="Times New Roman" w:cs="Times New Roman"/>
          <w:b/>
          <w:sz w:val="24"/>
          <w:szCs w:val="24"/>
          <w:u w:val="single"/>
          <w:lang w:val="ru-RU"/>
        </w:rPr>
      </w:pPr>
      <w:r>
        <w:rPr>
          <w:noProof/>
          <w:lang w:val="ru-RU"/>
        </w:rPr>
        <w:drawing>
          <wp:inline distT="0" distB="0" distL="0" distR="0" wp14:anchorId="0CC0364A" wp14:editId="44EF5B79">
            <wp:extent cx="428400" cy="226800"/>
            <wp:effectExtent l="0" t="0" r="0" b="190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28400" cy="226800"/>
                    </a:xfrm>
                    <a:prstGeom prst="rect">
                      <a:avLst/>
                    </a:prstGeom>
                  </pic:spPr>
                </pic:pic>
              </a:graphicData>
            </a:graphic>
          </wp:inline>
        </w:drawing>
      </w:r>
      <w:r>
        <w:rPr>
          <w:rFonts w:ascii="Times New Roman" w:eastAsia="Times New Roman" w:hAnsi="Times New Roman" w:cs="Times New Roman"/>
          <w:b/>
          <w:sz w:val="24"/>
          <w:szCs w:val="24"/>
          <w:u w:val="single"/>
          <w:lang w:val="ru-RU"/>
        </w:rPr>
        <w:t xml:space="preserve">  </w:t>
      </w:r>
      <w:r w:rsidRPr="00D455F6">
        <w:rPr>
          <w:rFonts w:ascii="Times New Roman" w:eastAsia="Times New Roman" w:hAnsi="Times New Roman" w:cs="Times New Roman"/>
          <w:b/>
          <w:sz w:val="24"/>
          <w:szCs w:val="24"/>
          <w:u w:val="single"/>
          <w:lang w:val="ru-RU"/>
        </w:rPr>
        <w:t>Казахстан</w:t>
      </w:r>
    </w:p>
    <w:p w14:paraId="4E73DEB9" w14:textId="77777777" w:rsidR="00F10661" w:rsidRDefault="00F10661" w:rsidP="00F10661">
      <w:pPr>
        <w:jc w:val="both"/>
        <w:rPr>
          <w:rFonts w:ascii="Times New Roman" w:eastAsia="Times New Roman" w:hAnsi="Times New Roman" w:cs="Times New Roman"/>
          <w:sz w:val="24"/>
          <w:szCs w:val="24"/>
        </w:rPr>
      </w:pPr>
    </w:p>
    <w:p w14:paraId="4E344BA1" w14:textId="77777777" w:rsidR="00F10661" w:rsidRDefault="00F10661" w:rsidP="008B2162">
      <w:pPr>
        <w:ind w:firstLine="720"/>
        <w:jc w:val="both"/>
        <w:rPr>
          <w:rFonts w:ascii="Times New Roman" w:eastAsia="Times New Roman" w:hAnsi="Times New Roman" w:cs="Times New Roman"/>
          <w:sz w:val="24"/>
          <w:szCs w:val="24"/>
        </w:rPr>
      </w:pPr>
      <w:r w:rsidRPr="00153232">
        <w:rPr>
          <w:rFonts w:ascii="Times New Roman" w:eastAsia="Times New Roman" w:hAnsi="Times New Roman" w:cs="Times New Roman"/>
          <w:sz w:val="24"/>
          <w:szCs w:val="24"/>
        </w:rPr>
        <w:t xml:space="preserve">В Республике Казахстан </w:t>
      </w:r>
      <w:r w:rsidRPr="00153232">
        <w:rPr>
          <w:rFonts w:ascii="Times New Roman" w:eastAsia="Times New Roman" w:hAnsi="Times New Roman" w:cs="Times New Roman"/>
          <w:sz w:val="24"/>
          <w:szCs w:val="24"/>
          <w:u w:val="single"/>
        </w:rPr>
        <w:t>при принудительном прекращении права собственности</w:t>
      </w:r>
      <w:r w:rsidRPr="00153232">
        <w:rPr>
          <w:rFonts w:ascii="Times New Roman" w:eastAsia="Times New Roman" w:hAnsi="Times New Roman" w:cs="Times New Roman"/>
          <w:sz w:val="24"/>
          <w:szCs w:val="24"/>
        </w:rPr>
        <w:t xml:space="preserve"> на жилище для принудительного отчуждения земельного участка, на котором расположен дом</w:t>
      </w:r>
      <w:r>
        <w:rPr>
          <w:rFonts w:ascii="Times New Roman" w:eastAsia="Times New Roman" w:hAnsi="Times New Roman" w:cs="Times New Roman"/>
          <w:sz w:val="24"/>
          <w:szCs w:val="24"/>
          <w:lang w:val="ru-RU"/>
        </w:rPr>
        <w:t>,</w:t>
      </w:r>
      <w:r w:rsidRPr="00153232">
        <w:rPr>
          <w:rFonts w:ascii="Times New Roman" w:eastAsia="Times New Roman" w:hAnsi="Times New Roman" w:cs="Times New Roman"/>
          <w:sz w:val="24"/>
          <w:szCs w:val="24"/>
        </w:rPr>
        <w:t xml:space="preserve"> для государственных нужд</w:t>
      </w:r>
      <w:r>
        <w:rPr>
          <w:rFonts w:ascii="Times New Roman" w:eastAsia="Times New Roman" w:hAnsi="Times New Roman" w:cs="Times New Roman"/>
          <w:sz w:val="24"/>
          <w:szCs w:val="24"/>
          <w:lang w:val="ru-RU"/>
        </w:rPr>
        <w:t xml:space="preserve">, </w:t>
      </w:r>
      <w:r w:rsidRPr="00153232">
        <w:rPr>
          <w:rFonts w:ascii="Times New Roman" w:eastAsia="Times New Roman" w:hAnsi="Times New Roman" w:cs="Times New Roman"/>
          <w:sz w:val="24"/>
          <w:szCs w:val="24"/>
        </w:rPr>
        <w:t>предоставляется по выбору</w:t>
      </w:r>
      <w:r>
        <w:rPr>
          <w:rFonts w:ascii="Times New Roman" w:eastAsia="Times New Roman" w:hAnsi="Times New Roman" w:cs="Times New Roman"/>
          <w:sz w:val="24"/>
          <w:szCs w:val="24"/>
          <w:lang w:val="ru-RU"/>
        </w:rPr>
        <w:t xml:space="preserve"> один из видов компенсаций</w:t>
      </w:r>
      <w:r w:rsidRPr="00153232">
        <w:rPr>
          <w:rFonts w:ascii="Times New Roman" w:eastAsia="Times New Roman" w:hAnsi="Times New Roman" w:cs="Times New Roman"/>
          <w:sz w:val="24"/>
          <w:szCs w:val="24"/>
        </w:rPr>
        <w:t xml:space="preserve">: </w:t>
      </w:r>
    </w:p>
    <w:p w14:paraId="474632F5" w14:textId="77777777" w:rsidR="00F10661" w:rsidRDefault="00F10661" w:rsidP="008B2162">
      <w:pPr>
        <w:ind w:firstLine="720"/>
        <w:jc w:val="both"/>
        <w:rPr>
          <w:rFonts w:ascii="Times New Roman" w:eastAsia="Times New Roman" w:hAnsi="Times New Roman" w:cs="Times New Roman"/>
          <w:sz w:val="24"/>
          <w:szCs w:val="24"/>
        </w:rPr>
      </w:pPr>
      <w:r w:rsidRPr="00153232">
        <w:rPr>
          <w:rFonts w:ascii="Times New Roman" w:eastAsia="Times New Roman" w:hAnsi="Times New Roman" w:cs="Times New Roman"/>
          <w:sz w:val="24"/>
          <w:szCs w:val="24"/>
        </w:rPr>
        <w:t xml:space="preserve">1. денежная компенсация, выплачиваемая собственнику до прекращения права собственности, включающая рыночные стоимости жилища и земельного участка, а также возмещение в полном объеме убытков, причиненных собственнику; </w:t>
      </w:r>
    </w:p>
    <w:p w14:paraId="6B1DC82E" w14:textId="77777777" w:rsidR="00F10661" w:rsidRDefault="00F10661" w:rsidP="008B2162">
      <w:pPr>
        <w:ind w:firstLine="720"/>
        <w:jc w:val="both"/>
        <w:rPr>
          <w:rFonts w:ascii="Times New Roman" w:eastAsia="Times New Roman" w:hAnsi="Times New Roman" w:cs="Times New Roman"/>
          <w:sz w:val="24"/>
          <w:szCs w:val="24"/>
        </w:rPr>
      </w:pPr>
      <w:r w:rsidRPr="00153232">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благоустроенное жилище (квартира или жилой дом) в собственность. </w:t>
      </w:r>
    </w:p>
    <w:p w14:paraId="70956B1E" w14:textId="77777777" w:rsidR="00F10661" w:rsidRDefault="00F10661" w:rsidP="008B2162">
      <w:pPr>
        <w:ind w:firstLine="720"/>
        <w:jc w:val="both"/>
        <w:rPr>
          <w:rFonts w:ascii="Times New Roman" w:eastAsia="Times New Roman" w:hAnsi="Times New Roman" w:cs="Times New Roman"/>
          <w:sz w:val="24"/>
          <w:szCs w:val="24"/>
        </w:rPr>
      </w:pPr>
    </w:p>
    <w:p w14:paraId="2F3B5902" w14:textId="77777777" w:rsidR="00F10661" w:rsidRDefault="00F10661" w:rsidP="008B2162">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Согласно статье</w:t>
      </w:r>
      <w:r>
        <w:rPr>
          <w:sz w:val="16"/>
          <w:szCs w:val="16"/>
        </w:rPr>
        <w:t xml:space="preserve"> </w:t>
      </w:r>
      <w:r>
        <w:rPr>
          <w:rFonts w:ascii="Times New Roman" w:eastAsia="Times New Roman" w:hAnsi="Times New Roman" w:cs="Times New Roman"/>
          <w:sz w:val="24"/>
          <w:szCs w:val="24"/>
        </w:rPr>
        <w:t>29 пункту 2 Закона Республики Казахстан от 16 апреля 1997 года №94 "О жилищных отношениях", если стоимость предоставляемого жилища окажется выше стоимости сносимого жилища, то разница в их стоимости с собственника не взимается, а если стоимость сносимого жилища окажется выше стоимости предоставляемого жилища, то разница в их стоимости возмещается собственнику.</w:t>
      </w:r>
    </w:p>
    <w:p w14:paraId="12D265FD" w14:textId="77777777" w:rsidR="00F10661" w:rsidRPr="00153232" w:rsidRDefault="00F10661" w:rsidP="008B2162">
      <w:pPr>
        <w:ind w:firstLine="720"/>
        <w:jc w:val="both"/>
        <w:rPr>
          <w:rFonts w:ascii="Times New Roman" w:eastAsia="Times New Roman" w:hAnsi="Times New Roman" w:cs="Times New Roman"/>
          <w:sz w:val="24"/>
          <w:szCs w:val="24"/>
        </w:rPr>
      </w:pPr>
      <w:r w:rsidRPr="00153232">
        <w:rPr>
          <w:rFonts w:ascii="Times New Roman" w:eastAsia="Times New Roman" w:hAnsi="Times New Roman" w:cs="Times New Roman"/>
          <w:sz w:val="24"/>
          <w:szCs w:val="24"/>
          <w:u w:val="single"/>
        </w:rPr>
        <w:t>В случае принудительного отчуждения земельного участка</w:t>
      </w:r>
      <w:r w:rsidRPr="00153232">
        <w:rPr>
          <w:rFonts w:ascii="Times New Roman" w:eastAsia="Times New Roman" w:hAnsi="Times New Roman" w:cs="Times New Roman"/>
          <w:sz w:val="24"/>
          <w:szCs w:val="24"/>
        </w:rPr>
        <w:t xml:space="preserve">, если предоставленное право выкуплено у государства землепользователем, </w:t>
      </w:r>
      <w:r>
        <w:rPr>
          <w:rFonts w:ascii="Times New Roman" w:eastAsia="Times New Roman" w:hAnsi="Times New Roman" w:cs="Times New Roman"/>
          <w:sz w:val="24"/>
          <w:szCs w:val="24"/>
          <w:lang w:val="ru-RU"/>
        </w:rPr>
        <w:t xml:space="preserve">то компенсация </w:t>
      </w:r>
      <w:r w:rsidRPr="00153232">
        <w:rPr>
          <w:rFonts w:ascii="Times New Roman" w:eastAsia="Times New Roman" w:hAnsi="Times New Roman" w:cs="Times New Roman"/>
          <w:sz w:val="24"/>
          <w:szCs w:val="24"/>
        </w:rPr>
        <w:t xml:space="preserve">осуществляется с возмещением землепользователю стоимости оплаты за выкуп права землепользования, </w:t>
      </w:r>
      <w:r>
        <w:rPr>
          <w:rFonts w:ascii="Times New Roman" w:eastAsia="Times New Roman" w:hAnsi="Times New Roman" w:cs="Times New Roman"/>
          <w:sz w:val="24"/>
          <w:szCs w:val="24"/>
          <w:lang w:val="ru-RU"/>
        </w:rPr>
        <w:t xml:space="preserve">а </w:t>
      </w:r>
      <w:r w:rsidRPr="00153232">
        <w:rPr>
          <w:rFonts w:ascii="Times New Roman" w:eastAsia="Times New Roman" w:hAnsi="Times New Roman" w:cs="Times New Roman"/>
          <w:sz w:val="24"/>
          <w:szCs w:val="24"/>
        </w:rPr>
        <w:t>также по его желанию может быть предос</w:t>
      </w:r>
      <w:r>
        <w:rPr>
          <w:rFonts w:ascii="Times New Roman" w:eastAsia="Times New Roman" w:hAnsi="Times New Roman" w:cs="Times New Roman"/>
          <w:sz w:val="24"/>
          <w:szCs w:val="24"/>
        </w:rPr>
        <w:t>тавлен другой земельный участок.</w:t>
      </w:r>
      <w:r>
        <w:rPr>
          <w:rFonts w:ascii="Times New Roman" w:eastAsia="Times New Roman" w:hAnsi="Times New Roman" w:cs="Times New Roman"/>
          <w:sz w:val="24"/>
          <w:szCs w:val="24"/>
          <w:lang w:val="ru-RU"/>
        </w:rPr>
        <w:t xml:space="preserve"> В случае, </w:t>
      </w:r>
      <w:r w:rsidRPr="00153232">
        <w:rPr>
          <w:rFonts w:ascii="Times New Roman" w:eastAsia="Times New Roman" w:hAnsi="Times New Roman" w:cs="Times New Roman"/>
          <w:sz w:val="24"/>
          <w:szCs w:val="24"/>
        </w:rPr>
        <w:t>если предоставленное право не выкуплено у государства землепользователем, ему может быть предоставлен взамен другой земельный участок. При этом возмещение убытков землепользователю при принудительном отчуждении земельного участка для государственных нужд осуществляется в полном объеме в порядке, установленном законами Республики Казахстан.</w:t>
      </w:r>
    </w:p>
    <w:p w14:paraId="2C9F6098" w14:textId="77777777" w:rsidR="00F10661" w:rsidRPr="00153232" w:rsidRDefault="00F10661" w:rsidP="008B2162">
      <w:pPr>
        <w:ind w:firstLine="720"/>
        <w:jc w:val="both"/>
        <w:rPr>
          <w:rFonts w:ascii="Times New Roman" w:eastAsia="Times New Roman" w:hAnsi="Times New Roman" w:cs="Times New Roman"/>
          <w:sz w:val="24"/>
          <w:szCs w:val="24"/>
        </w:rPr>
      </w:pPr>
      <w:r w:rsidRPr="00153232">
        <w:rPr>
          <w:rFonts w:ascii="Times New Roman" w:eastAsia="Times New Roman" w:hAnsi="Times New Roman" w:cs="Times New Roman"/>
          <w:sz w:val="24"/>
          <w:szCs w:val="24"/>
        </w:rPr>
        <w:t xml:space="preserve">Законодательство Казахстана определяет, что установление рыночной или иной стоимости движимого имущества производится путем применения методов оценки, сгруппированных в доходный, затратный и сравнительный подходы. Эксперты и юристы Казахстана в интервью несколько раз отмечали </w:t>
      </w:r>
      <w:r>
        <w:rPr>
          <w:rFonts w:ascii="Times New Roman" w:eastAsia="Times New Roman" w:hAnsi="Times New Roman" w:cs="Times New Roman"/>
          <w:sz w:val="24"/>
          <w:szCs w:val="24"/>
          <w:lang w:val="ru-RU"/>
        </w:rPr>
        <w:t xml:space="preserve">тот </w:t>
      </w:r>
      <w:r w:rsidRPr="00153232">
        <w:rPr>
          <w:rFonts w:ascii="Times New Roman" w:eastAsia="Times New Roman" w:hAnsi="Times New Roman" w:cs="Times New Roman"/>
          <w:sz w:val="24"/>
          <w:szCs w:val="24"/>
        </w:rPr>
        <w:t>факт, что</w:t>
      </w:r>
      <w:r>
        <w:rPr>
          <w:rFonts w:ascii="Times New Roman" w:eastAsia="Times New Roman" w:hAnsi="Times New Roman" w:cs="Times New Roman"/>
          <w:sz w:val="24"/>
          <w:szCs w:val="24"/>
          <w:lang w:val="ru-RU"/>
        </w:rPr>
        <w:t xml:space="preserve"> </w:t>
      </w:r>
      <w:r w:rsidRPr="00700C45">
        <w:rPr>
          <w:rFonts w:ascii="Times New Roman" w:eastAsia="Times New Roman" w:hAnsi="Times New Roman" w:cs="Times New Roman"/>
          <w:b/>
          <w:i/>
          <w:sz w:val="24"/>
          <w:szCs w:val="24"/>
          <w:lang w:val="ru-RU"/>
        </w:rPr>
        <w:t xml:space="preserve">в стране </w:t>
      </w:r>
      <w:r w:rsidRPr="00700C45">
        <w:rPr>
          <w:rFonts w:ascii="Times New Roman" w:eastAsia="Times New Roman" w:hAnsi="Times New Roman" w:cs="Times New Roman"/>
          <w:b/>
          <w:i/>
          <w:sz w:val="24"/>
          <w:szCs w:val="24"/>
        </w:rPr>
        <w:t>отсутствует</w:t>
      </w:r>
      <w:r w:rsidRPr="00153232">
        <w:rPr>
          <w:rFonts w:ascii="Times New Roman" w:eastAsia="Times New Roman" w:hAnsi="Times New Roman" w:cs="Times New Roman"/>
          <w:b/>
          <w:i/>
          <w:sz w:val="24"/>
          <w:szCs w:val="24"/>
        </w:rPr>
        <w:t xml:space="preserve"> общая система оценки жилья</w:t>
      </w:r>
      <w:r w:rsidRPr="00153232">
        <w:rPr>
          <w:rFonts w:ascii="Times New Roman" w:eastAsia="Times New Roman" w:hAnsi="Times New Roman" w:cs="Times New Roman"/>
          <w:sz w:val="24"/>
          <w:szCs w:val="24"/>
        </w:rPr>
        <w:t xml:space="preserve">. Более того, существует также проблема несоблюдения прописанных условий исполнения данной политики. Все отдано саморегулирующим организациям, которые имеют свой стандарт оценки имущества. </w:t>
      </w:r>
    </w:p>
    <w:p w14:paraId="79497E35" w14:textId="77777777" w:rsidR="00F10661" w:rsidRDefault="00F10661" w:rsidP="008B2162">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119-1 Закона Республики Казахстан от 16 апреля 1997 года №94 "О жилищных отношениях" предусматривает для столицы Казахстана при выплате компенсации дополнительную норму</w:t>
      </w:r>
      <w:r>
        <w:rPr>
          <w:rFonts w:ascii="Times New Roman" w:eastAsia="Times New Roman" w:hAnsi="Times New Roman" w:cs="Times New Roman"/>
          <w:sz w:val="24"/>
          <w:szCs w:val="24"/>
          <w:lang w:val="ru-RU"/>
        </w:rPr>
        <w:t>: «…при</w:t>
      </w:r>
      <w:r>
        <w:rPr>
          <w:rFonts w:ascii="Times New Roman" w:eastAsia="Times New Roman" w:hAnsi="Times New Roman" w:cs="Times New Roman"/>
          <w:sz w:val="24"/>
          <w:szCs w:val="24"/>
        </w:rPr>
        <w:t xml:space="preserve"> принудительном отчуждении земельных </w:t>
      </w:r>
      <w:r>
        <w:rPr>
          <w:rFonts w:ascii="Times New Roman" w:eastAsia="Times New Roman" w:hAnsi="Times New Roman" w:cs="Times New Roman"/>
          <w:sz w:val="24"/>
          <w:szCs w:val="24"/>
        </w:rPr>
        <w:lastRenderedPageBreak/>
        <w:t>участков для государственных нужд по выбору собственника жилища, расположенного на отчуждаемом земельном участке, выплачивается компенсация в размере рыночной стоимости жилища либо предоставляется в собственность благоустроенное жилище, полезная площадь которого не должна превышать полезной площади принудительно отчуждаемого жилища, если гражданам не гарантированы законом иные льготные нормы</w:t>
      </w:r>
      <w:r>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w:t>
      </w:r>
    </w:p>
    <w:p w14:paraId="137BB30A" w14:textId="77777777" w:rsidR="00F10661" w:rsidRDefault="00F10661" w:rsidP="00F10661">
      <w:pPr>
        <w:jc w:val="both"/>
        <w:rPr>
          <w:rFonts w:ascii="Times New Roman" w:eastAsia="Times New Roman" w:hAnsi="Times New Roman" w:cs="Times New Roman"/>
          <w:sz w:val="24"/>
          <w:szCs w:val="24"/>
        </w:rPr>
      </w:pPr>
    </w:p>
    <w:p w14:paraId="0B903CCF" w14:textId="77777777" w:rsidR="00F10661" w:rsidRPr="006E1643" w:rsidRDefault="00F10661" w:rsidP="00F10661">
      <w:pPr>
        <w:jc w:val="both"/>
        <w:rPr>
          <w:rFonts w:ascii="Times New Roman" w:eastAsia="Times New Roman" w:hAnsi="Times New Roman" w:cs="Times New Roman"/>
          <w:b/>
          <w:i/>
          <w:sz w:val="24"/>
          <w:szCs w:val="24"/>
          <w:lang w:val="ru-RU"/>
        </w:rPr>
      </w:pPr>
      <w:r>
        <w:rPr>
          <w:noProof/>
          <w:lang w:val="ru-RU"/>
        </w:rPr>
        <w:drawing>
          <wp:inline distT="0" distB="0" distL="0" distR="0" wp14:anchorId="2D94F957" wp14:editId="472E43EA">
            <wp:extent cx="501579" cy="4826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23119" cy="503325"/>
                    </a:xfrm>
                    <a:prstGeom prst="rect">
                      <a:avLst/>
                    </a:prstGeom>
                  </pic:spPr>
                </pic:pic>
              </a:graphicData>
            </a:graphic>
          </wp:inline>
        </w:drawing>
      </w:r>
      <w:r w:rsidRPr="006E1643">
        <w:rPr>
          <w:rFonts w:ascii="Times New Roman" w:eastAsia="Times New Roman" w:hAnsi="Times New Roman" w:cs="Times New Roman"/>
          <w:b/>
          <w:i/>
          <w:sz w:val="24"/>
          <w:szCs w:val="24"/>
          <w:lang w:val="ru-RU"/>
        </w:rPr>
        <w:t>На практике:</w:t>
      </w:r>
    </w:p>
    <w:p w14:paraId="37799130" w14:textId="77777777" w:rsidR="00F10661" w:rsidRDefault="00F10661" w:rsidP="008B2162">
      <w:pPr>
        <w:ind w:firstLine="720"/>
        <w:jc w:val="both"/>
        <w:rPr>
          <w:rFonts w:ascii="Times New Roman" w:eastAsia="Times New Roman" w:hAnsi="Times New Roman" w:cs="Times New Roman"/>
          <w:sz w:val="24"/>
          <w:szCs w:val="24"/>
        </w:rPr>
      </w:pPr>
      <w:r w:rsidRPr="00153232">
        <w:rPr>
          <w:rFonts w:ascii="Times New Roman" w:eastAsia="Times New Roman" w:hAnsi="Times New Roman" w:cs="Times New Roman"/>
          <w:sz w:val="24"/>
          <w:szCs w:val="24"/>
        </w:rPr>
        <w:t>Большая часть претензий, исходящих из личного опыта участников фокус-группы</w:t>
      </w:r>
      <w:r>
        <w:rPr>
          <w:rFonts w:ascii="Times New Roman" w:eastAsia="Times New Roman" w:hAnsi="Times New Roman" w:cs="Times New Roman"/>
          <w:sz w:val="24"/>
          <w:szCs w:val="24"/>
          <w:lang w:val="ru-RU"/>
        </w:rPr>
        <w:t xml:space="preserve"> проведенной</w:t>
      </w:r>
      <w:r w:rsidRPr="00153232">
        <w:rPr>
          <w:rFonts w:ascii="Times New Roman" w:eastAsia="Times New Roman" w:hAnsi="Times New Roman" w:cs="Times New Roman"/>
          <w:sz w:val="24"/>
          <w:szCs w:val="24"/>
        </w:rPr>
        <w:t xml:space="preserve"> во время исследований</w:t>
      </w:r>
      <w:r>
        <w:rPr>
          <w:rFonts w:ascii="Times New Roman" w:eastAsia="Times New Roman" w:hAnsi="Times New Roman" w:cs="Times New Roman"/>
          <w:sz w:val="24"/>
          <w:szCs w:val="24"/>
          <w:lang w:val="ru-RU"/>
        </w:rPr>
        <w:t xml:space="preserve">, </w:t>
      </w:r>
      <w:r w:rsidRPr="00153232">
        <w:rPr>
          <w:rFonts w:ascii="Times New Roman" w:eastAsia="Times New Roman" w:hAnsi="Times New Roman" w:cs="Times New Roman"/>
          <w:sz w:val="24"/>
          <w:szCs w:val="24"/>
        </w:rPr>
        <w:t xml:space="preserve">состояла в их </w:t>
      </w:r>
      <w:r w:rsidRPr="00153232">
        <w:rPr>
          <w:rFonts w:ascii="Times New Roman" w:eastAsia="Times New Roman" w:hAnsi="Times New Roman" w:cs="Times New Roman"/>
          <w:b/>
          <w:i/>
          <w:sz w:val="24"/>
          <w:szCs w:val="24"/>
        </w:rPr>
        <w:t>недовольстве с предлагаемыми компенсациями за выселение</w:t>
      </w:r>
      <w:r w:rsidRPr="00153232">
        <w:rPr>
          <w:rFonts w:ascii="Times New Roman" w:eastAsia="Times New Roman" w:hAnsi="Times New Roman" w:cs="Times New Roman"/>
          <w:sz w:val="24"/>
          <w:szCs w:val="24"/>
        </w:rPr>
        <w:t xml:space="preserve">. Так, респонденты выделили две проблемы: </w:t>
      </w:r>
    </w:p>
    <w:p w14:paraId="4DC3BCEC" w14:textId="77777777" w:rsidR="00F10661" w:rsidRDefault="00F10661" w:rsidP="008B2162">
      <w:pPr>
        <w:pStyle w:val="aa"/>
        <w:numPr>
          <w:ilvl w:val="0"/>
          <w:numId w:val="18"/>
        </w:numPr>
        <w:jc w:val="both"/>
        <w:rPr>
          <w:rFonts w:ascii="Times New Roman" w:eastAsia="Times New Roman" w:hAnsi="Times New Roman" w:cs="Times New Roman"/>
          <w:sz w:val="24"/>
          <w:szCs w:val="24"/>
        </w:rPr>
      </w:pPr>
      <w:r w:rsidRPr="00153232">
        <w:rPr>
          <w:rFonts w:ascii="Times New Roman" w:eastAsia="Times New Roman" w:hAnsi="Times New Roman" w:cs="Times New Roman"/>
          <w:sz w:val="24"/>
          <w:szCs w:val="24"/>
        </w:rPr>
        <w:t>предлагаемая сумма в виде компенсации не являлась достаточно и эквивалентной стоимости предыдущего жилья</w:t>
      </w:r>
      <w:r>
        <w:rPr>
          <w:rFonts w:ascii="Times New Roman" w:eastAsia="Times New Roman" w:hAnsi="Times New Roman" w:cs="Times New Roman"/>
          <w:sz w:val="24"/>
          <w:szCs w:val="24"/>
          <w:lang w:val="ru-RU"/>
        </w:rPr>
        <w:t>;</w:t>
      </w:r>
    </w:p>
    <w:p w14:paraId="69338572" w14:textId="77777777" w:rsidR="00F10661" w:rsidRDefault="00F10661" w:rsidP="008B2162">
      <w:pPr>
        <w:pStyle w:val="aa"/>
        <w:numPr>
          <w:ilvl w:val="0"/>
          <w:numId w:val="18"/>
        </w:numPr>
        <w:jc w:val="both"/>
        <w:rPr>
          <w:rFonts w:ascii="Times New Roman" w:eastAsia="Times New Roman" w:hAnsi="Times New Roman" w:cs="Times New Roman"/>
          <w:sz w:val="24"/>
          <w:szCs w:val="24"/>
        </w:rPr>
      </w:pPr>
      <w:r w:rsidRPr="00153232">
        <w:rPr>
          <w:rFonts w:ascii="Times New Roman" w:eastAsia="Times New Roman" w:hAnsi="Times New Roman" w:cs="Times New Roman"/>
          <w:sz w:val="24"/>
          <w:szCs w:val="24"/>
        </w:rPr>
        <w:t xml:space="preserve"> предлагаемые квартиры в городе Сатпаев были в плохом состоянии. </w:t>
      </w:r>
    </w:p>
    <w:p w14:paraId="78934CD7" w14:textId="77777777" w:rsidR="00F10661" w:rsidRPr="00153232" w:rsidRDefault="00F10661" w:rsidP="008B2162">
      <w:pPr>
        <w:pStyle w:val="aa"/>
        <w:ind w:left="0" w:firstLine="720"/>
        <w:jc w:val="both"/>
        <w:rPr>
          <w:rFonts w:ascii="Times New Roman" w:eastAsia="Times New Roman" w:hAnsi="Times New Roman" w:cs="Times New Roman"/>
          <w:sz w:val="24"/>
          <w:szCs w:val="24"/>
          <w:lang w:val="ru-RU"/>
        </w:rPr>
      </w:pPr>
      <w:r w:rsidRPr="00153232">
        <w:rPr>
          <w:rFonts w:ascii="Times New Roman" w:eastAsia="Times New Roman" w:hAnsi="Times New Roman" w:cs="Times New Roman"/>
          <w:sz w:val="24"/>
          <w:szCs w:val="24"/>
        </w:rPr>
        <w:t>Касательно первой проблемы, стоит выделить тот факт, что предлагаемая сумма-компенсация и ее несовпадение с желаемыми или же настоящими</w:t>
      </w:r>
      <w:r>
        <w:rPr>
          <w:rFonts w:ascii="Times New Roman" w:eastAsia="Times New Roman" w:hAnsi="Times New Roman" w:cs="Times New Roman"/>
          <w:sz w:val="24"/>
          <w:szCs w:val="24"/>
          <w:lang w:val="ru-RU"/>
        </w:rPr>
        <w:t xml:space="preserve"> (рыночными)</w:t>
      </w:r>
      <w:r w:rsidRPr="00153232">
        <w:rPr>
          <w:rFonts w:ascii="Times New Roman" w:eastAsia="Times New Roman" w:hAnsi="Times New Roman" w:cs="Times New Roman"/>
          <w:sz w:val="24"/>
          <w:szCs w:val="24"/>
        </w:rPr>
        <w:t xml:space="preserve"> ценами за жилье –</w:t>
      </w:r>
      <w:r>
        <w:rPr>
          <w:rFonts w:ascii="Times New Roman" w:eastAsia="Times New Roman" w:hAnsi="Times New Roman" w:cs="Times New Roman"/>
          <w:sz w:val="24"/>
          <w:szCs w:val="24"/>
          <w:lang w:val="ru-RU"/>
        </w:rPr>
        <w:t xml:space="preserve"> наиболее </w:t>
      </w:r>
      <w:r w:rsidRPr="00153232">
        <w:rPr>
          <w:rFonts w:ascii="Times New Roman" w:eastAsia="Times New Roman" w:hAnsi="Times New Roman" w:cs="Times New Roman"/>
          <w:sz w:val="24"/>
          <w:szCs w:val="24"/>
        </w:rPr>
        <w:t xml:space="preserve">частая проблема, которая упоминалась и при интервью с экспертами. </w:t>
      </w:r>
      <w:r>
        <w:rPr>
          <w:rFonts w:ascii="Times New Roman" w:eastAsia="Times New Roman" w:hAnsi="Times New Roman" w:cs="Times New Roman"/>
          <w:sz w:val="24"/>
          <w:szCs w:val="24"/>
          <w:lang w:val="ru-RU"/>
        </w:rPr>
        <w:t>Так</w:t>
      </w:r>
      <w:r w:rsidRPr="00153232">
        <w:rPr>
          <w:rFonts w:ascii="Times New Roman" w:eastAsia="Times New Roman" w:hAnsi="Times New Roman" w:cs="Times New Roman"/>
          <w:sz w:val="24"/>
          <w:szCs w:val="24"/>
        </w:rPr>
        <w:t>, по словам одного из респондентов, стоимость его жилья была оценена намного дешевле, чем должно было быть. Более того, при оценке жилья участника фокус-группы была учтена только квадратура жилища без расчета прилегающего земельного участка.</w:t>
      </w:r>
    </w:p>
    <w:p w14:paraId="45F7B98F" w14:textId="77777777" w:rsidR="00F10661" w:rsidRPr="00153232" w:rsidRDefault="00F10661" w:rsidP="008B2162">
      <w:pPr>
        <w:ind w:firstLine="708"/>
        <w:jc w:val="both"/>
        <w:rPr>
          <w:rFonts w:ascii="Times New Roman" w:eastAsia="Times New Roman" w:hAnsi="Times New Roman" w:cs="Times New Roman"/>
          <w:sz w:val="24"/>
          <w:szCs w:val="24"/>
        </w:rPr>
      </w:pPr>
      <w:r w:rsidRPr="00153232">
        <w:rPr>
          <w:rFonts w:ascii="Times New Roman" w:eastAsia="Times New Roman" w:hAnsi="Times New Roman" w:cs="Times New Roman"/>
          <w:sz w:val="24"/>
          <w:szCs w:val="24"/>
        </w:rPr>
        <w:t xml:space="preserve">Еще одной </w:t>
      </w:r>
      <w:r w:rsidRPr="00153232">
        <w:rPr>
          <w:rFonts w:ascii="Times New Roman" w:eastAsia="Times New Roman" w:hAnsi="Times New Roman" w:cs="Times New Roman"/>
          <w:b/>
          <w:i/>
          <w:sz w:val="24"/>
          <w:szCs w:val="24"/>
        </w:rPr>
        <w:t>проблемой стандартов оценки является сама классификация жилья</w:t>
      </w:r>
      <w:r w:rsidRPr="001532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ru-RU"/>
        </w:rPr>
        <w:t>П</w:t>
      </w:r>
      <w:r w:rsidRPr="00153232">
        <w:rPr>
          <w:rFonts w:ascii="Times New Roman" w:eastAsia="Times New Roman" w:hAnsi="Times New Roman" w:cs="Times New Roman"/>
          <w:sz w:val="24"/>
          <w:szCs w:val="24"/>
        </w:rPr>
        <w:t>о словам нескольких юристов</w:t>
      </w:r>
      <w:r>
        <w:rPr>
          <w:rFonts w:ascii="Times New Roman" w:eastAsia="Times New Roman" w:hAnsi="Times New Roman" w:cs="Times New Roman"/>
          <w:sz w:val="24"/>
          <w:szCs w:val="24"/>
          <w:lang w:val="ru-RU"/>
        </w:rPr>
        <w:t xml:space="preserve">, </w:t>
      </w:r>
      <w:r w:rsidRPr="00153232">
        <w:rPr>
          <w:rFonts w:ascii="Times New Roman" w:eastAsia="Times New Roman" w:hAnsi="Times New Roman" w:cs="Times New Roman"/>
          <w:sz w:val="24"/>
          <w:szCs w:val="24"/>
        </w:rPr>
        <w:t>дачные поселки не считаются полноценными жилыми помещениями. Несмотря на то, что жители дачных поселков могут заселять свои участки в течение всего года, по государственным стандартам и критериям – дачные поселки котируются как места временного пребывания. Соответственно, компенсация, предлагаемая государственными органами, будет являться гораздо меньшей, чем за жилой участок другого типа.</w:t>
      </w:r>
    </w:p>
    <w:p w14:paraId="4B967AB1" w14:textId="77777777" w:rsidR="00F10661" w:rsidRDefault="00F10661" w:rsidP="00F10661">
      <w:pPr>
        <w:jc w:val="both"/>
        <w:rPr>
          <w:rFonts w:ascii="Times New Roman" w:eastAsia="Times New Roman" w:hAnsi="Times New Roman" w:cs="Times New Roman"/>
          <w:sz w:val="24"/>
          <w:szCs w:val="24"/>
        </w:rPr>
      </w:pPr>
    </w:p>
    <w:p w14:paraId="66EDA6AC" w14:textId="77777777" w:rsidR="00F10661" w:rsidRPr="00B96357" w:rsidRDefault="00F10661" w:rsidP="00F10661">
      <w:pPr>
        <w:jc w:val="both"/>
        <w:rPr>
          <w:rFonts w:ascii="Times New Roman" w:eastAsia="Times New Roman" w:hAnsi="Times New Roman" w:cs="Times New Roman"/>
          <w:b/>
          <w:sz w:val="24"/>
          <w:szCs w:val="24"/>
          <w:u w:val="single"/>
          <w:lang w:val="ru-RU"/>
        </w:rPr>
      </w:pPr>
      <w:r>
        <w:rPr>
          <w:noProof/>
          <w:lang w:val="ru-RU"/>
        </w:rPr>
        <w:drawing>
          <wp:inline distT="0" distB="0" distL="0" distR="0" wp14:anchorId="54F04285" wp14:editId="2034D258">
            <wp:extent cx="410400" cy="2520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10400" cy="252000"/>
                    </a:xfrm>
                    <a:prstGeom prst="rect">
                      <a:avLst/>
                    </a:prstGeom>
                  </pic:spPr>
                </pic:pic>
              </a:graphicData>
            </a:graphic>
          </wp:inline>
        </w:drawing>
      </w:r>
      <w:r>
        <w:rPr>
          <w:rFonts w:ascii="Times New Roman" w:eastAsia="Times New Roman" w:hAnsi="Times New Roman" w:cs="Times New Roman"/>
          <w:b/>
          <w:sz w:val="24"/>
          <w:szCs w:val="24"/>
          <w:u w:val="single"/>
          <w:lang w:val="ru-RU"/>
        </w:rPr>
        <w:t xml:space="preserve"> </w:t>
      </w:r>
      <w:r w:rsidRPr="00D455F6">
        <w:rPr>
          <w:rFonts w:ascii="Times New Roman" w:eastAsia="Times New Roman" w:hAnsi="Times New Roman" w:cs="Times New Roman"/>
          <w:b/>
          <w:sz w:val="24"/>
          <w:szCs w:val="24"/>
          <w:u w:val="single"/>
          <w:lang w:val="ru-RU"/>
        </w:rPr>
        <w:t>К</w:t>
      </w:r>
      <w:r>
        <w:rPr>
          <w:rFonts w:ascii="Times New Roman" w:eastAsia="Times New Roman" w:hAnsi="Times New Roman" w:cs="Times New Roman"/>
          <w:b/>
          <w:sz w:val="24"/>
          <w:szCs w:val="24"/>
          <w:u w:val="single"/>
          <w:lang w:val="ru-RU"/>
        </w:rPr>
        <w:t>ыргызстан</w:t>
      </w:r>
    </w:p>
    <w:p w14:paraId="46201489" w14:textId="77777777" w:rsidR="00F10661" w:rsidRDefault="00F10661" w:rsidP="00F10661">
      <w:pPr>
        <w:ind w:firstLine="720"/>
        <w:jc w:val="both"/>
        <w:rPr>
          <w:rFonts w:ascii="Times New Roman" w:eastAsia="Times New Roman" w:hAnsi="Times New Roman" w:cs="Times New Roman"/>
          <w:sz w:val="24"/>
          <w:szCs w:val="24"/>
        </w:rPr>
      </w:pPr>
      <w:r w:rsidRPr="00D455F6">
        <w:rPr>
          <w:rFonts w:ascii="Times New Roman" w:eastAsia="Times New Roman" w:hAnsi="Times New Roman" w:cs="Times New Roman"/>
          <w:sz w:val="24"/>
          <w:szCs w:val="24"/>
        </w:rPr>
        <w:t xml:space="preserve">В Кыргызстане </w:t>
      </w:r>
      <w:r w:rsidRPr="00A47EDE">
        <w:rPr>
          <w:rFonts w:ascii="Times New Roman" w:eastAsia="Times New Roman" w:hAnsi="Times New Roman" w:cs="Times New Roman"/>
          <w:sz w:val="24"/>
          <w:szCs w:val="24"/>
        </w:rPr>
        <w:t xml:space="preserve">также недовольство жителей связано с вопросами компенсаций. </w:t>
      </w:r>
      <w:r w:rsidRPr="00153232">
        <w:rPr>
          <w:rFonts w:ascii="Times New Roman" w:eastAsia="Times New Roman" w:hAnsi="Times New Roman" w:cs="Times New Roman"/>
          <w:b/>
          <w:sz w:val="24"/>
          <w:szCs w:val="24"/>
        </w:rPr>
        <w:t>Проблемы</w:t>
      </w:r>
      <w:r w:rsidRPr="00A47EDE">
        <w:rPr>
          <w:rFonts w:ascii="Times New Roman" w:eastAsia="Times New Roman" w:hAnsi="Times New Roman" w:cs="Times New Roman"/>
          <w:sz w:val="24"/>
          <w:szCs w:val="24"/>
        </w:rPr>
        <w:t xml:space="preserve"> возникают в основном </w:t>
      </w:r>
      <w:r w:rsidRPr="00153232">
        <w:rPr>
          <w:rFonts w:ascii="Times New Roman" w:eastAsia="Times New Roman" w:hAnsi="Times New Roman" w:cs="Times New Roman"/>
          <w:b/>
          <w:sz w:val="24"/>
          <w:szCs w:val="24"/>
        </w:rPr>
        <w:t>тогда, когда компенсацию должны выплачивать органы местного самоуправления</w:t>
      </w:r>
      <w:r w:rsidRPr="00A47EDE">
        <w:rPr>
          <w:rFonts w:ascii="Times New Roman" w:eastAsia="Times New Roman" w:hAnsi="Times New Roman" w:cs="Times New Roman"/>
          <w:sz w:val="24"/>
          <w:szCs w:val="24"/>
        </w:rPr>
        <w:t xml:space="preserve">, не имеющие в бюджете достаточно средств, не имеющих муниципальное жилье, которое могло бы стать в качестве компенсации при потере жилья. </w:t>
      </w:r>
    </w:p>
    <w:p w14:paraId="57C0B5DE" w14:textId="77777777" w:rsidR="00F10661" w:rsidRPr="00153232" w:rsidRDefault="00F10661" w:rsidP="00F10661">
      <w:pPr>
        <w:jc w:val="both"/>
        <w:rPr>
          <w:rFonts w:ascii="Times New Roman" w:eastAsia="Times New Roman" w:hAnsi="Times New Roman" w:cs="Times New Roman"/>
          <w:i/>
          <w:sz w:val="24"/>
          <w:szCs w:val="24"/>
          <w:lang w:val="ru-RU"/>
        </w:rPr>
      </w:pPr>
      <w:r>
        <w:rPr>
          <w:noProof/>
          <w:lang w:val="ru-RU"/>
        </w:rPr>
        <w:drawing>
          <wp:inline distT="0" distB="0" distL="0" distR="0" wp14:anchorId="25762E45" wp14:editId="41D9DEAA">
            <wp:extent cx="501579" cy="4826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23119" cy="503325"/>
                    </a:xfrm>
                    <a:prstGeom prst="rect">
                      <a:avLst/>
                    </a:prstGeom>
                  </pic:spPr>
                </pic:pic>
              </a:graphicData>
            </a:graphic>
          </wp:inline>
        </w:drawing>
      </w:r>
      <w:r w:rsidRPr="00DF3490">
        <w:rPr>
          <w:rFonts w:ascii="Times New Roman" w:eastAsia="Times New Roman" w:hAnsi="Times New Roman" w:cs="Times New Roman"/>
          <w:b/>
          <w:i/>
          <w:sz w:val="24"/>
          <w:szCs w:val="24"/>
          <w:lang w:val="ru-RU"/>
        </w:rPr>
        <w:t>На практике:</w:t>
      </w:r>
    </w:p>
    <w:p w14:paraId="170DE748" w14:textId="77777777" w:rsidR="00F10661" w:rsidRPr="00A47EDE" w:rsidRDefault="00F10661" w:rsidP="008B2162">
      <w:pPr>
        <w:ind w:firstLine="720"/>
        <w:jc w:val="both"/>
        <w:rPr>
          <w:rFonts w:ascii="Times New Roman" w:eastAsia="Times New Roman" w:hAnsi="Times New Roman" w:cs="Times New Roman"/>
          <w:sz w:val="24"/>
          <w:szCs w:val="24"/>
        </w:rPr>
      </w:pPr>
      <w:r w:rsidRPr="00A47EDE">
        <w:rPr>
          <w:rFonts w:ascii="Times New Roman" w:eastAsia="Times New Roman" w:hAnsi="Times New Roman" w:cs="Times New Roman"/>
          <w:sz w:val="24"/>
          <w:szCs w:val="24"/>
        </w:rPr>
        <w:t xml:space="preserve">Так, </w:t>
      </w:r>
      <w:r>
        <w:rPr>
          <w:rFonts w:ascii="Times New Roman" w:eastAsia="Times New Roman" w:hAnsi="Times New Roman" w:cs="Times New Roman"/>
          <w:sz w:val="24"/>
          <w:szCs w:val="24"/>
          <w:lang w:val="ru-RU"/>
        </w:rPr>
        <w:t xml:space="preserve">например, </w:t>
      </w:r>
      <w:r w:rsidRPr="000E2161">
        <w:rPr>
          <w:rFonts w:ascii="Times New Roman" w:eastAsia="Times New Roman" w:hAnsi="Times New Roman" w:cs="Times New Roman"/>
          <w:sz w:val="24"/>
          <w:szCs w:val="24"/>
        </w:rPr>
        <w:t>в г. Оше лица, с которыми было проведено интервью, в своей основной массе недовольны изъятием. Им была предоставлена компенсация как в денежном выражении, так и предоставлен земельный участо</w:t>
      </w:r>
      <w:r>
        <w:rPr>
          <w:rFonts w:ascii="Times New Roman" w:eastAsia="Times New Roman" w:hAnsi="Times New Roman" w:cs="Times New Roman"/>
          <w:sz w:val="24"/>
          <w:szCs w:val="24"/>
        </w:rPr>
        <w:t>к в</w:t>
      </w:r>
      <w:r>
        <w:rPr>
          <w:rFonts w:ascii="Times New Roman" w:eastAsia="Times New Roman" w:hAnsi="Times New Roman" w:cs="Times New Roman"/>
          <w:sz w:val="24"/>
          <w:szCs w:val="24"/>
          <w:lang w:val="ru-RU"/>
        </w:rPr>
        <w:t xml:space="preserve"> микрорайоне </w:t>
      </w:r>
      <w:r>
        <w:rPr>
          <w:rFonts w:ascii="Times New Roman" w:eastAsia="Times New Roman" w:hAnsi="Times New Roman" w:cs="Times New Roman"/>
          <w:sz w:val="24"/>
          <w:szCs w:val="24"/>
        </w:rPr>
        <w:t>«Он-Адыр</w:t>
      </w:r>
      <w:r>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на участке,</w:t>
      </w:r>
      <w:r w:rsidRPr="00BF51AA">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который</w:t>
      </w:r>
      <w:r>
        <w:rPr>
          <w:rFonts w:ascii="Times New Roman" w:eastAsia="Times New Roman" w:hAnsi="Times New Roman" w:cs="Times New Roman"/>
          <w:sz w:val="24"/>
          <w:szCs w:val="24"/>
        </w:rPr>
        <w:t xml:space="preserve"> расположен</w:t>
      </w:r>
      <w:r w:rsidRPr="000E2161">
        <w:rPr>
          <w:rFonts w:ascii="Times New Roman" w:eastAsia="Times New Roman" w:hAnsi="Times New Roman" w:cs="Times New Roman"/>
          <w:sz w:val="24"/>
          <w:szCs w:val="24"/>
        </w:rPr>
        <w:t xml:space="preserve"> в 20 км от центра города,</w:t>
      </w:r>
      <w:r>
        <w:rPr>
          <w:rFonts w:ascii="Times New Roman" w:eastAsia="Times New Roman" w:hAnsi="Times New Roman" w:cs="Times New Roman"/>
          <w:sz w:val="24"/>
          <w:szCs w:val="24"/>
          <w:lang w:val="ru-RU"/>
        </w:rPr>
        <w:t xml:space="preserve"> и </w:t>
      </w:r>
      <w:r w:rsidRPr="000E2161">
        <w:rPr>
          <w:rFonts w:ascii="Times New Roman" w:eastAsia="Times New Roman" w:hAnsi="Times New Roman" w:cs="Times New Roman"/>
          <w:sz w:val="24"/>
          <w:szCs w:val="24"/>
        </w:rPr>
        <w:t xml:space="preserve">где </w:t>
      </w:r>
      <w:r>
        <w:rPr>
          <w:rFonts w:ascii="Times New Roman" w:eastAsia="Times New Roman" w:hAnsi="Times New Roman" w:cs="Times New Roman"/>
          <w:sz w:val="24"/>
          <w:szCs w:val="24"/>
          <w:lang w:val="ru-RU"/>
        </w:rPr>
        <w:t xml:space="preserve">практически </w:t>
      </w:r>
      <w:r w:rsidRPr="000E2161">
        <w:rPr>
          <w:rFonts w:ascii="Times New Roman" w:eastAsia="Times New Roman" w:hAnsi="Times New Roman" w:cs="Times New Roman"/>
          <w:sz w:val="24"/>
          <w:szCs w:val="24"/>
        </w:rPr>
        <w:t>нет инфраструктуры.</w:t>
      </w:r>
      <w:r>
        <w:rPr>
          <w:rFonts w:ascii="Times New Roman" w:eastAsia="Times New Roman" w:hAnsi="Times New Roman" w:cs="Times New Roman"/>
          <w:sz w:val="24"/>
          <w:szCs w:val="24"/>
          <w:lang w:val="ru-RU"/>
        </w:rPr>
        <w:t xml:space="preserve"> Из</w:t>
      </w:r>
      <w:r w:rsidRPr="000E2161">
        <w:rPr>
          <w:rFonts w:ascii="Times New Roman" w:eastAsia="Times New Roman" w:hAnsi="Times New Roman" w:cs="Times New Roman"/>
          <w:sz w:val="24"/>
          <w:szCs w:val="24"/>
        </w:rPr>
        <w:t xml:space="preserve"> всего количества </w:t>
      </w:r>
      <w:r>
        <w:rPr>
          <w:rFonts w:ascii="Times New Roman" w:eastAsia="Times New Roman" w:hAnsi="Times New Roman" w:cs="Times New Roman"/>
          <w:sz w:val="24"/>
          <w:szCs w:val="24"/>
          <w:lang w:val="ru-RU"/>
        </w:rPr>
        <w:t>семей (</w:t>
      </w:r>
      <w:r>
        <w:rPr>
          <w:rFonts w:ascii="Times New Roman" w:eastAsia="Times New Roman" w:hAnsi="Times New Roman" w:cs="Times New Roman"/>
          <w:sz w:val="24"/>
          <w:szCs w:val="24"/>
        </w:rPr>
        <w:t>22 семьи</w:t>
      </w:r>
      <w:r>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по</w:t>
      </w:r>
      <w:r w:rsidRPr="000E2161">
        <w:rPr>
          <w:rFonts w:ascii="Times New Roman" w:eastAsia="Times New Roman" w:hAnsi="Times New Roman" w:cs="Times New Roman"/>
          <w:sz w:val="24"/>
          <w:szCs w:val="24"/>
        </w:rPr>
        <w:t xml:space="preserve">павших под изъятие, только одна семья воспользовалась этим участком и построила жилье. И это понятно. В этом </w:t>
      </w:r>
      <w:r w:rsidRPr="000E2161">
        <w:rPr>
          <w:rFonts w:ascii="Times New Roman" w:eastAsia="Times New Roman" w:hAnsi="Times New Roman" w:cs="Times New Roman"/>
          <w:sz w:val="24"/>
          <w:szCs w:val="24"/>
        </w:rPr>
        <w:lastRenderedPageBreak/>
        <w:t xml:space="preserve">районе нет никаких коммунальных услуг. Электричество </w:t>
      </w:r>
      <w:r w:rsidRPr="00CA7584">
        <w:rPr>
          <w:rFonts w:ascii="Times New Roman" w:eastAsia="Times New Roman" w:hAnsi="Times New Roman" w:cs="Times New Roman"/>
          <w:sz w:val="24"/>
          <w:szCs w:val="24"/>
        </w:rPr>
        <w:t xml:space="preserve">проведено кустарным способом, водоснабжение отсутствует. Более того, эти земельные участки практически невозможно продать из-за низкой цены. Конечно, предоставление земельного участка в таком месте не радует жителей, которые считают выкупную цену неадекватной. Предоставление земли является хорошей компенсацией, </w:t>
      </w:r>
      <w:r>
        <w:rPr>
          <w:rFonts w:ascii="Times New Roman" w:eastAsia="Times New Roman" w:hAnsi="Times New Roman" w:cs="Times New Roman"/>
          <w:sz w:val="24"/>
          <w:szCs w:val="24"/>
          <w:lang w:val="ru-RU"/>
        </w:rPr>
        <w:t xml:space="preserve">однако, в </w:t>
      </w:r>
      <w:r w:rsidRPr="00CA7584">
        <w:rPr>
          <w:rFonts w:ascii="Times New Roman" w:eastAsia="Times New Roman" w:hAnsi="Times New Roman" w:cs="Times New Roman"/>
          <w:sz w:val="24"/>
          <w:szCs w:val="24"/>
        </w:rPr>
        <w:t xml:space="preserve">данном случае предоставление земли в районе, который не пригоден практически для жилья, не является адекватной компенсацией взамен земельного участка в центре города. Но учитывая, что это только часть выкупной цены к денежной компенсации, власть посчитала выкупную цену адекватной. </w:t>
      </w:r>
      <w:r>
        <w:rPr>
          <w:rFonts w:ascii="Times New Roman" w:eastAsia="Times New Roman" w:hAnsi="Times New Roman" w:cs="Times New Roman"/>
          <w:sz w:val="24"/>
          <w:szCs w:val="24"/>
          <w:lang w:val="ru-RU"/>
        </w:rPr>
        <w:t>Н</w:t>
      </w:r>
      <w:r w:rsidRPr="00CA7584">
        <w:rPr>
          <w:rFonts w:ascii="Times New Roman" w:eastAsia="Times New Roman" w:hAnsi="Times New Roman" w:cs="Times New Roman"/>
          <w:sz w:val="24"/>
          <w:szCs w:val="24"/>
        </w:rPr>
        <w:t>а данный момент земельный участок не имеет ценности для жителей центральной части города, что и вызывает у них недовольство.</w:t>
      </w:r>
      <w:r w:rsidRPr="00A47EDE">
        <w:rPr>
          <w:rFonts w:ascii="Times New Roman" w:eastAsia="Times New Roman" w:hAnsi="Times New Roman" w:cs="Times New Roman"/>
          <w:sz w:val="24"/>
          <w:szCs w:val="24"/>
          <w:vertAlign w:val="superscript"/>
        </w:rPr>
        <w:footnoteReference w:id="43"/>
      </w:r>
      <w:r w:rsidRPr="00A47EDE">
        <w:rPr>
          <w:rFonts w:ascii="Times New Roman" w:eastAsia="Times New Roman" w:hAnsi="Times New Roman" w:cs="Times New Roman"/>
          <w:sz w:val="24"/>
          <w:szCs w:val="24"/>
        </w:rPr>
        <w:t xml:space="preserve">   </w:t>
      </w:r>
    </w:p>
    <w:p w14:paraId="0B6E82A3" w14:textId="77777777" w:rsidR="00F10661" w:rsidRDefault="00F10661" w:rsidP="008B2162">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Интересным случаем</w:t>
      </w:r>
      <w:r>
        <w:rPr>
          <w:rFonts w:ascii="Times New Roman" w:eastAsia="Times New Roman" w:hAnsi="Times New Roman" w:cs="Times New Roman"/>
          <w:sz w:val="24"/>
          <w:szCs w:val="24"/>
          <w:lang w:val="ru-RU"/>
        </w:rPr>
        <w:t xml:space="preserve"> для рассмотрения предоставляется тот</w:t>
      </w:r>
      <w:r w:rsidRPr="000E2161">
        <w:rPr>
          <w:rFonts w:ascii="Times New Roman" w:eastAsia="Times New Roman" w:hAnsi="Times New Roman" w:cs="Times New Roman"/>
          <w:sz w:val="24"/>
          <w:szCs w:val="24"/>
        </w:rPr>
        <w:t>, когда под</w:t>
      </w:r>
      <w:r w:rsidRPr="00CA7584">
        <w:rPr>
          <w:rFonts w:ascii="Times New Roman" w:eastAsia="Times New Roman" w:hAnsi="Times New Roman" w:cs="Times New Roman"/>
          <w:sz w:val="24"/>
          <w:szCs w:val="24"/>
        </w:rPr>
        <w:t xml:space="preserve"> изъят</w:t>
      </w:r>
      <w:r>
        <w:rPr>
          <w:rFonts w:ascii="Times New Roman" w:eastAsia="Times New Roman" w:hAnsi="Times New Roman" w:cs="Times New Roman"/>
          <w:sz w:val="24"/>
          <w:szCs w:val="24"/>
        </w:rPr>
        <w:t>ие подпадает домовладение, часть территории которого</w:t>
      </w:r>
      <w:r w:rsidRPr="00CA7584">
        <w:rPr>
          <w:rFonts w:ascii="Times New Roman" w:eastAsia="Times New Roman" w:hAnsi="Times New Roman" w:cs="Times New Roman"/>
          <w:sz w:val="24"/>
          <w:szCs w:val="24"/>
        </w:rPr>
        <w:t xml:space="preserve"> используется в качестве торговой точки, что часто применено на юге </w:t>
      </w:r>
      <w:r>
        <w:rPr>
          <w:rFonts w:ascii="Times New Roman" w:eastAsia="Times New Roman" w:hAnsi="Times New Roman" w:cs="Times New Roman"/>
          <w:sz w:val="24"/>
          <w:szCs w:val="24"/>
        </w:rPr>
        <w:t>Кыргызстан</w:t>
      </w:r>
      <w:r>
        <w:rPr>
          <w:rFonts w:ascii="Times New Roman" w:eastAsia="Times New Roman" w:hAnsi="Times New Roman" w:cs="Times New Roman"/>
          <w:sz w:val="24"/>
          <w:szCs w:val="24"/>
          <w:lang w:val="ru-RU"/>
        </w:rPr>
        <w:t>а</w:t>
      </w:r>
      <w:r w:rsidRPr="00CA7584">
        <w:rPr>
          <w:rFonts w:ascii="Times New Roman" w:eastAsia="Times New Roman" w:hAnsi="Times New Roman" w:cs="Times New Roman"/>
          <w:sz w:val="24"/>
          <w:szCs w:val="24"/>
        </w:rPr>
        <w:t>.  Так, один из интервьюеров</w:t>
      </w:r>
      <w:r>
        <w:rPr>
          <w:rFonts w:ascii="Times New Roman" w:eastAsia="Times New Roman" w:hAnsi="Times New Roman" w:cs="Times New Roman"/>
          <w:sz w:val="24"/>
          <w:szCs w:val="24"/>
        </w:rPr>
        <w:t xml:space="preserve"> рассказывает, </w:t>
      </w:r>
      <w:r>
        <w:rPr>
          <w:rFonts w:ascii="Times New Roman" w:eastAsia="Times New Roman" w:hAnsi="Times New Roman" w:cs="Times New Roman"/>
          <w:sz w:val="24"/>
          <w:szCs w:val="24"/>
          <w:lang w:val="ru-RU"/>
        </w:rPr>
        <w:t>ч</w:t>
      </w:r>
      <w:r w:rsidRPr="00CA7584">
        <w:rPr>
          <w:rFonts w:ascii="Times New Roman" w:eastAsia="Times New Roman" w:hAnsi="Times New Roman" w:cs="Times New Roman"/>
          <w:sz w:val="24"/>
          <w:szCs w:val="24"/>
        </w:rPr>
        <w:t xml:space="preserve">то в небольшом помещении, которое пошло под снос, они </w:t>
      </w:r>
      <w:r>
        <w:rPr>
          <w:rFonts w:ascii="Times New Roman" w:eastAsia="Times New Roman" w:hAnsi="Times New Roman" w:cs="Times New Roman"/>
          <w:sz w:val="24"/>
          <w:szCs w:val="24"/>
          <w:lang w:val="ru-RU"/>
        </w:rPr>
        <w:t>пекли</w:t>
      </w:r>
      <w:r w:rsidRPr="00CA7584">
        <w:rPr>
          <w:rFonts w:ascii="Times New Roman" w:eastAsia="Times New Roman" w:hAnsi="Times New Roman" w:cs="Times New Roman"/>
          <w:sz w:val="24"/>
          <w:szCs w:val="24"/>
        </w:rPr>
        <w:t xml:space="preserve"> самсы, пирожки и </w:t>
      </w:r>
      <w:r>
        <w:rPr>
          <w:rFonts w:ascii="Times New Roman" w:eastAsia="Times New Roman" w:hAnsi="Times New Roman" w:cs="Times New Roman"/>
          <w:sz w:val="24"/>
          <w:szCs w:val="24"/>
          <w:lang w:val="ru-RU"/>
        </w:rPr>
        <w:t>там же их продавали</w:t>
      </w:r>
      <w:r w:rsidRPr="00CA7584">
        <w:rPr>
          <w:rFonts w:ascii="Times New Roman" w:eastAsia="Times New Roman" w:hAnsi="Times New Roman" w:cs="Times New Roman"/>
          <w:sz w:val="24"/>
          <w:szCs w:val="24"/>
        </w:rPr>
        <w:t>. Но</w:t>
      </w:r>
      <w:r>
        <w:rPr>
          <w:rFonts w:ascii="Times New Roman" w:eastAsia="Times New Roman" w:hAnsi="Times New Roman" w:cs="Times New Roman"/>
          <w:sz w:val="24"/>
          <w:szCs w:val="24"/>
          <w:lang w:val="ru-RU"/>
        </w:rPr>
        <w:t>,</w:t>
      </w:r>
      <w:r w:rsidRPr="00CA7584">
        <w:rPr>
          <w:rFonts w:ascii="Times New Roman" w:eastAsia="Times New Roman" w:hAnsi="Times New Roman" w:cs="Times New Roman"/>
          <w:sz w:val="24"/>
          <w:szCs w:val="24"/>
        </w:rPr>
        <w:t xml:space="preserve"> при определении выкупной цены</w:t>
      </w:r>
      <w:r>
        <w:rPr>
          <w:rFonts w:ascii="Times New Roman" w:eastAsia="Times New Roman" w:hAnsi="Times New Roman" w:cs="Times New Roman"/>
          <w:sz w:val="24"/>
          <w:szCs w:val="24"/>
          <w:lang w:val="ru-RU"/>
        </w:rPr>
        <w:t>,</w:t>
      </w:r>
      <w:r w:rsidRPr="00CA7584">
        <w:rPr>
          <w:rFonts w:ascii="Times New Roman" w:eastAsia="Times New Roman" w:hAnsi="Times New Roman" w:cs="Times New Roman"/>
          <w:sz w:val="24"/>
          <w:szCs w:val="24"/>
        </w:rPr>
        <w:t xml:space="preserve"> этот момент не был учтен, как того требуют международные нормы, </w:t>
      </w:r>
      <w:r>
        <w:rPr>
          <w:rFonts w:ascii="Times New Roman" w:eastAsia="Times New Roman" w:hAnsi="Times New Roman" w:cs="Times New Roman"/>
          <w:sz w:val="24"/>
          <w:szCs w:val="24"/>
          <w:lang w:val="ru-RU"/>
        </w:rPr>
        <w:t>поскольку</w:t>
      </w:r>
      <w:r w:rsidRPr="00CA7584">
        <w:rPr>
          <w:rFonts w:ascii="Times New Roman" w:eastAsia="Times New Roman" w:hAnsi="Times New Roman" w:cs="Times New Roman"/>
          <w:sz w:val="24"/>
          <w:szCs w:val="24"/>
        </w:rPr>
        <w:t xml:space="preserve"> в национальном законодательстве</w:t>
      </w:r>
      <w:r>
        <w:rPr>
          <w:rFonts w:ascii="Times New Roman" w:eastAsia="Times New Roman" w:hAnsi="Times New Roman" w:cs="Times New Roman"/>
          <w:sz w:val="24"/>
          <w:szCs w:val="24"/>
          <w:lang w:val="ru-RU"/>
        </w:rPr>
        <w:t xml:space="preserve"> Кыргызской Республики отсутствует норма </w:t>
      </w:r>
      <w:r>
        <w:rPr>
          <w:rFonts w:ascii="Times New Roman" w:eastAsia="Times New Roman" w:hAnsi="Times New Roman" w:cs="Times New Roman"/>
          <w:sz w:val="24"/>
          <w:szCs w:val="24"/>
        </w:rPr>
        <w:t>о в</w:t>
      </w:r>
      <w:r w:rsidRPr="00CA7584">
        <w:rPr>
          <w:rFonts w:ascii="Times New Roman" w:eastAsia="Times New Roman" w:hAnsi="Times New Roman" w:cs="Times New Roman"/>
          <w:sz w:val="24"/>
          <w:szCs w:val="24"/>
        </w:rPr>
        <w:t>ключении</w:t>
      </w:r>
      <w:r>
        <w:rPr>
          <w:rFonts w:ascii="Times New Roman" w:eastAsia="Times New Roman" w:hAnsi="Times New Roman" w:cs="Times New Roman"/>
          <w:sz w:val="24"/>
          <w:szCs w:val="24"/>
          <w:lang w:val="ru-RU"/>
        </w:rPr>
        <w:t xml:space="preserve"> в сумму компенсации</w:t>
      </w:r>
      <w:r>
        <w:rPr>
          <w:rFonts w:ascii="Times New Roman" w:eastAsia="Times New Roman" w:hAnsi="Times New Roman" w:cs="Times New Roman"/>
          <w:sz w:val="24"/>
          <w:szCs w:val="24"/>
        </w:rPr>
        <w:t xml:space="preserve"> стоимости </w:t>
      </w:r>
      <w:r w:rsidRPr="00CA7584">
        <w:rPr>
          <w:rFonts w:ascii="Times New Roman" w:eastAsia="Times New Roman" w:hAnsi="Times New Roman" w:cs="Times New Roman"/>
          <w:sz w:val="24"/>
          <w:szCs w:val="24"/>
        </w:rPr>
        <w:t>бизнес</w:t>
      </w:r>
      <w:r>
        <w:rPr>
          <w:rFonts w:ascii="Times New Roman" w:eastAsia="Times New Roman" w:hAnsi="Times New Roman" w:cs="Times New Roman"/>
          <w:sz w:val="24"/>
          <w:szCs w:val="24"/>
          <w:lang w:val="ru-RU"/>
        </w:rPr>
        <w:t xml:space="preserve"> - потерь</w:t>
      </w:r>
      <w:r w:rsidRPr="00CA7584">
        <w:rPr>
          <w:rFonts w:ascii="Times New Roman" w:eastAsia="Times New Roman" w:hAnsi="Times New Roman" w:cs="Times New Roman"/>
          <w:sz w:val="24"/>
          <w:szCs w:val="24"/>
        </w:rPr>
        <w:t xml:space="preserve">. В судах же применение норм международного законодательства не практикуется.  </w:t>
      </w:r>
    </w:p>
    <w:p w14:paraId="299653A6" w14:textId="15693907" w:rsidR="00F10661" w:rsidRPr="00CA7584" w:rsidRDefault="00F10661" w:rsidP="008B2162">
      <w:pPr>
        <w:ind w:firstLine="720"/>
        <w:jc w:val="both"/>
        <w:rPr>
          <w:rFonts w:ascii="Times New Roman" w:eastAsia="Times New Roman" w:hAnsi="Times New Roman" w:cs="Times New Roman"/>
          <w:sz w:val="24"/>
          <w:szCs w:val="24"/>
        </w:rPr>
      </w:pPr>
      <w:r w:rsidRPr="00CA7584">
        <w:rPr>
          <w:rFonts w:ascii="Times New Roman" w:eastAsia="Times New Roman" w:hAnsi="Times New Roman" w:cs="Times New Roman"/>
          <w:sz w:val="24"/>
          <w:szCs w:val="24"/>
        </w:rPr>
        <w:t>ОФ «Наше право» пытался применить нормы международного права в вопросах защиты прав граждан на жилье, но они не были приняты судом. После принятия последних изменений в Конституцию КР ссылка на</w:t>
      </w:r>
      <w:r>
        <w:rPr>
          <w:rFonts w:ascii="Times New Roman" w:eastAsia="Times New Roman" w:hAnsi="Times New Roman" w:cs="Times New Roman"/>
          <w:sz w:val="24"/>
          <w:szCs w:val="24"/>
          <w:lang w:val="ru-RU"/>
        </w:rPr>
        <w:t xml:space="preserve"> </w:t>
      </w:r>
      <w:r w:rsidR="00370703">
        <w:rPr>
          <w:rFonts w:ascii="Times New Roman" w:eastAsia="Times New Roman" w:hAnsi="Times New Roman" w:cs="Times New Roman"/>
          <w:sz w:val="24"/>
          <w:szCs w:val="24"/>
          <w:lang w:val="ru-RU"/>
        </w:rPr>
        <w:t xml:space="preserve">применение </w:t>
      </w:r>
      <w:r w:rsidR="00370703">
        <w:rPr>
          <w:rFonts w:ascii="Times New Roman" w:eastAsia="Times New Roman" w:hAnsi="Times New Roman" w:cs="Times New Roman"/>
          <w:sz w:val="24"/>
          <w:szCs w:val="24"/>
        </w:rPr>
        <w:t>норм</w:t>
      </w:r>
      <w:r w:rsidRPr="00CA7584">
        <w:rPr>
          <w:rFonts w:ascii="Times New Roman" w:eastAsia="Times New Roman" w:hAnsi="Times New Roman" w:cs="Times New Roman"/>
          <w:sz w:val="24"/>
          <w:szCs w:val="24"/>
        </w:rPr>
        <w:t xml:space="preserve"> международного суда стала невозможной.</w:t>
      </w:r>
    </w:p>
    <w:p w14:paraId="0713D622" w14:textId="77777777" w:rsidR="00F10661" w:rsidRPr="00153232" w:rsidRDefault="00F10661" w:rsidP="008B2162">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val="ru-RU"/>
        </w:rPr>
        <w:t xml:space="preserve">Таким образом, </w:t>
      </w:r>
      <w:r w:rsidRPr="00CA7584">
        <w:rPr>
          <w:rFonts w:ascii="Times New Roman" w:eastAsia="Times New Roman" w:hAnsi="Times New Roman" w:cs="Times New Roman"/>
          <w:sz w:val="24"/>
          <w:szCs w:val="24"/>
        </w:rPr>
        <w:t xml:space="preserve">результаты фокус-групповой дискуссии показали, что </w:t>
      </w:r>
      <w:r w:rsidRPr="00153232">
        <w:rPr>
          <w:rFonts w:ascii="Times New Roman" w:eastAsia="Times New Roman" w:hAnsi="Times New Roman" w:cs="Times New Roman"/>
          <w:b/>
          <w:sz w:val="24"/>
          <w:szCs w:val="24"/>
        </w:rPr>
        <w:t>отсутствие норм в национальном законодательстве</w:t>
      </w:r>
      <w:r w:rsidRPr="00153232">
        <w:rPr>
          <w:rFonts w:ascii="Times New Roman" w:eastAsia="Times New Roman" w:hAnsi="Times New Roman" w:cs="Times New Roman"/>
          <w:b/>
          <w:sz w:val="24"/>
          <w:szCs w:val="24"/>
          <w:lang w:val="ru-RU"/>
        </w:rPr>
        <w:t xml:space="preserve"> Кыргызстана</w:t>
      </w:r>
      <w:r w:rsidRPr="00153232">
        <w:rPr>
          <w:rFonts w:ascii="Times New Roman" w:eastAsia="Times New Roman" w:hAnsi="Times New Roman" w:cs="Times New Roman"/>
          <w:b/>
          <w:sz w:val="24"/>
          <w:szCs w:val="24"/>
        </w:rPr>
        <w:t>, регулирующих</w:t>
      </w:r>
      <w:r>
        <w:rPr>
          <w:rFonts w:ascii="Times New Roman" w:eastAsia="Times New Roman" w:hAnsi="Times New Roman" w:cs="Times New Roman"/>
          <w:b/>
          <w:sz w:val="24"/>
          <w:szCs w:val="24"/>
        </w:rPr>
        <w:t xml:space="preserve"> вопрос выкупной цены, включающих</w:t>
      </w:r>
      <w:r w:rsidRPr="00153232">
        <w:rPr>
          <w:rFonts w:ascii="Times New Roman" w:eastAsia="Times New Roman" w:hAnsi="Times New Roman" w:cs="Times New Roman"/>
          <w:b/>
          <w:sz w:val="24"/>
          <w:szCs w:val="24"/>
        </w:rPr>
        <w:t xml:space="preserve"> </w:t>
      </w:r>
      <w:r w:rsidRPr="00153232">
        <w:rPr>
          <w:rFonts w:ascii="Times New Roman" w:eastAsia="Times New Roman" w:hAnsi="Times New Roman" w:cs="Times New Roman"/>
          <w:b/>
          <w:sz w:val="24"/>
          <w:szCs w:val="24"/>
          <w:lang w:val="ru-RU"/>
        </w:rPr>
        <w:t>н</w:t>
      </w:r>
      <w:r w:rsidRPr="00153232">
        <w:rPr>
          <w:rFonts w:ascii="Times New Roman" w:eastAsia="Times New Roman" w:hAnsi="Times New Roman" w:cs="Times New Roman"/>
          <w:b/>
          <w:sz w:val="24"/>
          <w:szCs w:val="24"/>
        </w:rPr>
        <w:t xml:space="preserve">е только упущенную выгоду, но даже моральный и психологический ущерб, нарушает права граждан на жилье. </w:t>
      </w:r>
    </w:p>
    <w:p w14:paraId="1F0A8D20" w14:textId="77777777" w:rsidR="00F10661" w:rsidRDefault="00F10661" w:rsidP="008B2162">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тем не менее, есть </w:t>
      </w:r>
      <w:r>
        <w:rPr>
          <w:rFonts w:ascii="Times New Roman" w:eastAsia="Times New Roman" w:hAnsi="Times New Roman" w:cs="Times New Roman"/>
          <w:b/>
          <w:sz w:val="24"/>
          <w:szCs w:val="24"/>
        </w:rPr>
        <w:t>случаи положительного опыта переселения</w:t>
      </w:r>
      <w:r>
        <w:rPr>
          <w:rFonts w:ascii="Times New Roman" w:eastAsia="Times New Roman" w:hAnsi="Times New Roman" w:cs="Times New Roman"/>
          <w:sz w:val="24"/>
          <w:szCs w:val="24"/>
          <w:lang w:val="ru-RU"/>
        </w:rPr>
        <w:t>, основанием которого стал</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ru-RU"/>
        </w:rPr>
        <w:t xml:space="preserve">международный </w:t>
      </w:r>
      <w:r>
        <w:rPr>
          <w:rFonts w:ascii="Times New Roman" w:eastAsia="Times New Roman" w:hAnsi="Times New Roman" w:cs="Times New Roman"/>
          <w:sz w:val="24"/>
          <w:szCs w:val="24"/>
        </w:rPr>
        <w:t>договор</w:t>
      </w:r>
      <w:r>
        <w:rPr>
          <w:rFonts w:ascii="Times New Roman" w:eastAsia="Times New Roman" w:hAnsi="Times New Roman" w:cs="Times New Roman"/>
          <w:sz w:val="24"/>
          <w:szCs w:val="24"/>
          <w:lang w:val="ru-RU"/>
        </w:rPr>
        <w:t xml:space="preserve"> Кыргызстана о вхождении в Таможенный Союз</w:t>
      </w:r>
      <w:r>
        <w:rPr>
          <w:rFonts w:ascii="Times New Roman" w:eastAsia="Times New Roman" w:hAnsi="Times New Roman" w:cs="Times New Roman"/>
          <w:sz w:val="24"/>
          <w:szCs w:val="24"/>
        </w:rPr>
        <w:t xml:space="preserve">. Интервью с гражданами во время фокус-групповых дискуссий, у которых было изъятие в селе Жаны-Турмуш Кызыл-Кыштакского айыл окмоту Карасуйского района, Ошской области, показало, что они не имеют претензий к полученной сумме компенсации. Этому </w:t>
      </w:r>
      <w:r>
        <w:rPr>
          <w:rFonts w:ascii="Times New Roman" w:eastAsia="Times New Roman" w:hAnsi="Times New Roman" w:cs="Times New Roman"/>
          <w:sz w:val="24"/>
          <w:szCs w:val="24"/>
          <w:lang w:val="ru-RU"/>
        </w:rPr>
        <w:t>по</w:t>
      </w:r>
      <w:r>
        <w:rPr>
          <w:rFonts w:ascii="Times New Roman" w:eastAsia="Times New Roman" w:hAnsi="Times New Roman" w:cs="Times New Roman"/>
          <w:sz w:val="24"/>
          <w:szCs w:val="24"/>
        </w:rPr>
        <w:t xml:space="preserve">способствовало то, что сумма компенсации решалась в рамках международных договоренностей. </w:t>
      </w:r>
    </w:p>
    <w:p w14:paraId="72D4D5FF" w14:textId="77777777" w:rsidR="00F10661" w:rsidRDefault="00F10661" w:rsidP="00F10661">
      <w:pPr>
        <w:jc w:val="both"/>
        <w:rPr>
          <w:rFonts w:ascii="Times New Roman" w:eastAsia="Times New Roman" w:hAnsi="Times New Roman" w:cs="Times New Roman"/>
          <w:sz w:val="24"/>
          <w:szCs w:val="24"/>
        </w:rPr>
      </w:pPr>
    </w:p>
    <w:p w14:paraId="6A227B84" w14:textId="77777777" w:rsidR="00F10661" w:rsidRDefault="00F10661" w:rsidP="00F10661">
      <w:pPr>
        <w:rPr>
          <w:rFonts w:ascii="Times New Roman" w:eastAsia="Times New Roman" w:hAnsi="Times New Roman" w:cs="Times New Roman"/>
          <w:b/>
          <w:sz w:val="24"/>
          <w:szCs w:val="24"/>
          <w:u w:val="single"/>
          <w:lang w:val="ru-RU"/>
        </w:rPr>
      </w:pPr>
      <w:r>
        <w:rPr>
          <w:noProof/>
          <w:lang w:val="ru-RU"/>
        </w:rPr>
        <w:drawing>
          <wp:inline distT="0" distB="0" distL="0" distR="0" wp14:anchorId="5E3FF22D" wp14:editId="563AA10E">
            <wp:extent cx="410024" cy="226170"/>
            <wp:effectExtent l="0" t="0" r="9525" b="254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32703" cy="238680"/>
                    </a:xfrm>
                    <a:prstGeom prst="rect">
                      <a:avLst/>
                    </a:prstGeom>
                  </pic:spPr>
                </pic:pic>
              </a:graphicData>
            </a:graphic>
          </wp:inline>
        </w:drawing>
      </w:r>
      <w:r w:rsidRPr="00153232">
        <w:rPr>
          <w:rFonts w:ascii="Times New Roman" w:eastAsia="Times New Roman" w:hAnsi="Times New Roman" w:cs="Times New Roman"/>
          <w:b/>
          <w:sz w:val="24"/>
          <w:szCs w:val="24"/>
          <w:u w:val="single"/>
          <w:lang w:val="ru-RU"/>
        </w:rPr>
        <w:t xml:space="preserve"> </w:t>
      </w:r>
      <w:r>
        <w:rPr>
          <w:rFonts w:ascii="Times New Roman" w:eastAsia="Times New Roman" w:hAnsi="Times New Roman" w:cs="Times New Roman"/>
          <w:b/>
          <w:sz w:val="24"/>
          <w:szCs w:val="24"/>
          <w:u w:val="single"/>
          <w:lang w:val="ru-RU"/>
        </w:rPr>
        <w:t>Таджикистан</w:t>
      </w:r>
    </w:p>
    <w:p w14:paraId="47E955BD" w14:textId="77777777" w:rsidR="00F10661" w:rsidRDefault="00F10661" w:rsidP="00F10661">
      <w:pPr>
        <w:ind w:firstLine="720"/>
        <w:jc w:val="both"/>
        <w:rPr>
          <w:rFonts w:ascii="Times New Roman" w:eastAsia="Times New Roman" w:hAnsi="Times New Roman" w:cs="Times New Roman"/>
          <w:sz w:val="24"/>
          <w:szCs w:val="24"/>
        </w:rPr>
      </w:pPr>
    </w:p>
    <w:p w14:paraId="5D8B04E2" w14:textId="77777777" w:rsidR="00F10661" w:rsidRPr="00350AD6" w:rsidRDefault="00F10661" w:rsidP="008B2162">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Статья 263 Гражданского Кодекса Республики </w:t>
      </w:r>
      <w:r w:rsidRPr="00350AD6">
        <w:rPr>
          <w:rFonts w:ascii="Times New Roman" w:eastAsia="Times New Roman" w:hAnsi="Times New Roman" w:cs="Times New Roman"/>
          <w:sz w:val="24"/>
          <w:szCs w:val="24"/>
        </w:rPr>
        <w:t xml:space="preserve">Таджикистан гласит: « Прекращение права собственности на недвижимость в связи с решением государственного органа, не направленным непосредственно на изъятие имущества у собственника, в том числе решением об изъятии земельного участка, на котором находятся принадлежащие собственнику дом, иные строения, сооружения или насаждения, допускается лишь, в </w:t>
      </w:r>
      <w:r w:rsidRPr="00350AD6">
        <w:rPr>
          <w:rFonts w:ascii="Times New Roman" w:eastAsia="Times New Roman" w:hAnsi="Times New Roman" w:cs="Times New Roman"/>
          <w:sz w:val="24"/>
          <w:szCs w:val="24"/>
        </w:rPr>
        <w:lastRenderedPageBreak/>
        <w:t>случаях и порядке, установленных законодательными актами, с представлением собственнику равноценности имущества и возмещением иных понесенных убытков или возмещением ему в полном объеме убытков, причиненных прекращением права собственности</w:t>
      </w:r>
      <w:r>
        <w:rPr>
          <w:rFonts w:ascii="Times New Roman" w:eastAsia="Times New Roman" w:hAnsi="Times New Roman" w:cs="Times New Roman"/>
          <w:sz w:val="24"/>
          <w:szCs w:val="24"/>
          <w:lang w:val="ru-RU"/>
        </w:rPr>
        <w:t>»</w:t>
      </w:r>
      <w:r w:rsidRPr="00350AD6">
        <w:rPr>
          <w:rFonts w:ascii="Verdana" w:eastAsia="Verdana" w:hAnsi="Verdana" w:cs="Verdana"/>
          <w:sz w:val="18"/>
          <w:szCs w:val="18"/>
          <w:vertAlign w:val="superscript"/>
        </w:rPr>
        <w:footnoteReference w:id="44"/>
      </w:r>
      <w:r w:rsidRPr="00350AD6">
        <w:rPr>
          <w:rFonts w:ascii="Verdana" w:eastAsia="Verdana" w:hAnsi="Verdana" w:cs="Verdana"/>
          <w:sz w:val="18"/>
          <w:szCs w:val="18"/>
        </w:rPr>
        <w:t>.</w:t>
      </w:r>
    </w:p>
    <w:p w14:paraId="3947280C" w14:textId="77777777" w:rsidR="00F10661" w:rsidRPr="00153232" w:rsidRDefault="00F10661" w:rsidP="008B2162">
      <w:pPr>
        <w:ind w:firstLine="720"/>
        <w:jc w:val="both"/>
        <w:rPr>
          <w:rFonts w:ascii="Times New Roman" w:eastAsia="Times New Roman" w:hAnsi="Times New Roman" w:cs="Times New Roman"/>
          <w:sz w:val="24"/>
          <w:szCs w:val="24"/>
        </w:rPr>
      </w:pPr>
      <w:r w:rsidRPr="00153232">
        <w:rPr>
          <w:rFonts w:ascii="Times New Roman" w:eastAsia="Times New Roman" w:hAnsi="Times New Roman" w:cs="Times New Roman"/>
          <w:sz w:val="24"/>
          <w:szCs w:val="24"/>
        </w:rPr>
        <w:t>В Таджикистане земля не является частной собственностью, в отличи</w:t>
      </w:r>
      <w:r>
        <w:rPr>
          <w:rFonts w:ascii="Times New Roman" w:eastAsia="Times New Roman" w:hAnsi="Times New Roman" w:cs="Times New Roman"/>
          <w:sz w:val="24"/>
          <w:szCs w:val="24"/>
          <w:lang w:val="ru-RU"/>
        </w:rPr>
        <w:t>е</w:t>
      </w:r>
      <w:r w:rsidRPr="00153232">
        <w:rPr>
          <w:rFonts w:ascii="Times New Roman" w:eastAsia="Times New Roman" w:hAnsi="Times New Roman" w:cs="Times New Roman"/>
          <w:sz w:val="24"/>
          <w:szCs w:val="24"/>
        </w:rPr>
        <w:t xml:space="preserve"> от Казахстана и Кыргызстана. И в этой ситуации государство предоставляет землю для строительства индивидуального жилья на определенный срок.</w:t>
      </w:r>
    </w:p>
    <w:p w14:paraId="79D814F2" w14:textId="77777777" w:rsidR="00F10661" w:rsidRPr="00153232" w:rsidRDefault="00F10661" w:rsidP="008B2162">
      <w:pPr>
        <w:ind w:firstLine="720"/>
        <w:jc w:val="both"/>
        <w:rPr>
          <w:rFonts w:ascii="Times New Roman" w:eastAsia="Times New Roman" w:hAnsi="Times New Roman" w:cs="Times New Roman"/>
          <w:sz w:val="24"/>
          <w:szCs w:val="24"/>
        </w:rPr>
      </w:pPr>
      <w:r w:rsidRPr="00153232">
        <w:rPr>
          <w:rFonts w:ascii="Times New Roman" w:eastAsia="Times New Roman" w:hAnsi="Times New Roman" w:cs="Times New Roman"/>
          <w:sz w:val="24"/>
          <w:szCs w:val="24"/>
          <w:u w:val="single"/>
        </w:rPr>
        <w:t>При изъятии земельных участков для государственных или общественных нужд</w:t>
      </w:r>
      <w:r w:rsidRPr="00153232">
        <w:rPr>
          <w:rFonts w:ascii="Times New Roman" w:eastAsia="Times New Roman" w:hAnsi="Times New Roman" w:cs="Times New Roman"/>
          <w:sz w:val="24"/>
          <w:szCs w:val="24"/>
        </w:rPr>
        <w:t xml:space="preserve"> все убытки оцениваются по рыночной стоимости, которая определяется с учётом месторасположения земельного участка и оплачивается со стороны лиц, в пользу которых изымается земля. Аннулирование права пользования земельным участком для государственных или общественных нужд может производиться после выделения землепользователю равноценного земельного участка с правом отчуждения и возмещения иных убытков.</w:t>
      </w:r>
    </w:p>
    <w:p w14:paraId="71A877C8" w14:textId="77777777" w:rsidR="00F10661" w:rsidRDefault="00F10661" w:rsidP="008B2162">
      <w:pPr>
        <w:ind w:firstLine="720"/>
        <w:jc w:val="both"/>
        <w:rPr>
          <w:rFonts w:ascii="Times New Roman" w:eastAsia="Times New Roman" w:hAnsi="Times New Roman" w:cs="Times New Roman"/>
          <w:sz w:val="24"/>
          <w:szCs w:val="24"/>
        </w:rPr>
      </w:pPr>
      <w:r w:rsidRPr="00153232">
        <w:rPr>
          <w:rFonts w:ascii="Times New Roman" w:eastAsia="Times New Roman" w:hAnsi="Times New Roman" w:cs="Times New Roman"/>
          <w:sz w:val="24"/>
          <w:szCs w:val="24"/>
          <w:u w:val="single"/>
        </w:rPr>
        <w:t>В случае сноса жилого дома в связи с изъятием земельного участка</w:t>
      </w:r>
      <w:r w:rsidRPr="00153232">
        <w:rPr>
          <w:rFonts w:ascii="Times New Roman" w:eastAsia="Times New Roman" w:hAnsi="Times New Roman" w:cs="Times New Roman"/>
          <w:sz w:val="24"/>
          <w:szCs w:val="24"/>
        </w:rPr>
        <w:t xml:space="preserve"> для государственных или общественных нужд, собственнику сносимого дома предоставляется в собственность равноценный жилой дом</w:t>
      </w:r>
      <w:r>
        <w:rPr>
          <w:rFonts w:ascii="Times New Roman" w:eastAsia="Times New Roman" w:hAnsi="Times New Roman" w:cs="Times New Roman"/>
          <w:sz w:val="24"/>
          <w:szCs w:val="24"/>
          <w:lang w:val="ru-RU"/>
        </w:rPr>
        <w:t xml:space="preserve"> либо же денежная компенсация</w:t>
      </w:r>
      <w:r w:rsidRPr="00153232">
        <w:rPr>
          <w:rFonts w:ascii="Times New Roman" w:eastAsia="Times New Roman" w:hAnsi="Times New Roman" w:cs="Times New Roman"/>
          <w:sz w:val="24"/>
          <w:szCs w:val="24"/>
        </w:rPr>
        <w:t xml:space="preserve">. Согласно </w:t>
      </w:r>
      <w:r w:rsidRPr="00061DB5">
        <w:rPr>
          <w:rFonts w:ascii="Times New Roman" w:eastAsia="Times New Roman" w:hAnsi="Times New Roman" w:cs="Times New Roman"/>
          <w:sz w:val="24"/>
          <w:szCs w:val="24"/>
        </w:rPr>
        <w:t>законодательству</w:t>
      </w:r>
      <w:r w:rsidRPr="00153232">
        <w:rPr>
          <w:rFonts w:ascii="Times New Roman" w:eastAsia="Times New Roman" w:hAnsi="Times New Roman" w:cs="Times New Roman"/>
          <w:sz w:val="24"/>
          <w:szCs w:val="24"/>
        </w:rPr>
        <w:t xml:space="preserve"> Таджикистан</w:t>
      </w:r>
      <w:r>
        <w:rPr>
          <w:rFonts w:ascii="Times New Roman" w:eastAsia="Times New Roman" w:hAnsi="Times New Roman" w:cs="Times New Roman"/>
          <w:sz w:val="24"/>
          <w:szCs w:val="24"/>
          <w:lang w:val="ru-RU"/>
        </w:rPr>
        <w:t>а,</w:t>
      </w:r>
      <w:r w:rsidRPr="00153232">
        <w:rPr>
          <w:rFonts w:ascii="Times New Roman" w:eastAsia="Times New Roman" w:hAnsi="Times New Roman" w:cs="Times New Roman"/>
          <w:sz w:val="24"/>
          <w:szCs w:val="24"/>
        </w:rPr>
        <w:t xml:space="preserve"> прекращение права собственности на недвижимость (в том числе и жилые дома) в связи с решением государственного органа об изъятии земельного участка</w:t>
      </w:r>
      <w:r>
        <w:rPr>
          <w:rFonts w:ascii="Times New Roman" w:eastAsia="Times New Roman" w:hAnsi="Times New Roman" w:cs="Times New Roman"/>
          <w:sz w:val="24"/>
          <w:szCs w:val="24"/>
          <w:lang w:val="ru-RU"/>
        </w:rPr>
        <w:t xml:space="preserve">, </w:t>
      </w:r>
      <w:r w:rsidRPr="00153232">
        <w:rPr>
          <w:rFonts w:ascii="Times New Roman" w:eastAsia="Times New Roman" w:hAnsi="Times New Roman" w:cs="Times New Roman"/>
          <w:sz w:val="24"/>
          <w:szCs w:val="24"/>
        </w:rPr>
        <w:t xml:space="preserve">допускается лишь с согласия собственника. При этом собственнику должно быть предоставлено равноценное имущество с возмещением иных понесенных убытков или возмещением ему в полном объеме убытков, причиненных прекращением права собственности. При предоставлении другого равноценного жилья или при определении стоимости убытков большое значение имеют процедуры и механизмы оценки жилых домов и помещений. </w:t>
      </w:r>
    </w:p>
    <w:p w14:paraId="670814D6" w14:textId="77777777" w:rsidR="00F10661" w:rsidRPr="00153232" w:rsidRDefault="00F10661" w:rsidP="008B2162">
      <w:pPr>
        <w:ind w:firstLine="720"/>
        <w:jc w:val="both"/>
        <w:rPr>
          <w:rFonts w:ascii="Times New Roman" w:eastAsia="Times New Roman" w:hAnsi="Times New Roman" w:cs="Times New Roman"/>
          <w:sz w:val="24"/>
          <w:szCs w:val="24"/>
        </w:rPr>
      </w:pPr>
      <w:r w:rsidRPr="00153232">
        <w:rPr>
          <w:rFonts w:ascii="Times New Roman" w:eastAsia="Times New Roman" w:hAnsi="Times New Roman" w:cs="Times New Roman"/>
          <w:sz w:val="24"/>
          <w:szCs w:val="24"/>
        </w:rPr>
        <w:t xml:space="preserve">Размеры и порядок определения и возмещения стоимости домов (квартир), строений и устройств устанавливаются Правительством Республики Таджикистан. При этом заказчиком государственной оценки является исполнительный орган государственной власти на местах, а исполнителем проведения экспертизы является Экспертное оценочное учреждение при Государственном комитете по инвестициям и государственному имуществу РТ. </w:t>
      </w:r>
    </w:p>
    <w:p w14:paraId="3C144636" w14:textId="77777777" w:rsidR="00F10661" w:rsidRDefault="00F10661" w:rsidP="008B2162">
      <w:pPr>
        <w:ind w:firstLine="720"/>
        <w:jc w:val="both"/>
        <w:rPr>
          <w:rFonts w:ascii="Times New Roman" w:eastAsia="Times New Roman" w:hAnsi="Times New Roman" w:cs="Times New Roman"/>
          <w:sz w:val="24"/>
          <w:szCs w:val="24"/>
        </w:rPr>
      </w:pPr>
      <w:r w:rsidRPr="00153232">
        <w:rPr>
          <w:rFonts w:ascii="Times New Roman" w:eastAsia="Times New Roman" w:hAnsi="Times New Roman" w:cs="Times New Roman"/>
          <w:sz w:val="24"/>
          <w:szCs w:val="24"/>
        </w:rPr>
        <w:t xml:space="preserve">На сегодняшний день </w:t>
      </w:r>
      <w:r w:rsidRPr="00C3571C">
        <w:rPr>
          <w:rFonts w:ascii="Times New Roman" w:eastAsia="Times New Roman" w:hAnsi="Times New Roman" w:cs="Times New Roman"/>
          <w:b/>
          <w:sz w:val="24"/>
          <w:szCs w:val="24"/>
        </w:rPr>
        <w:t>в Таджикистане отсутствует институт независимой экспертизы</w:t>
      </w:r>
      <w:r w:rsidRPr="00153232">
        <w:rPr>
          <w:rFonts w:ascii="Times New Roman" w:eastAsia="Times New Roman" w:hAnsi="Times New Roman" w:cs="Times New Roman"/>
          <w:sz w:val="24"/>
          <w:szCs w:val="24"/>
        </w:rPr>
        <w:t>. Согласно Инструкции о порядке правовой регистрации строений, сооружений и иных объектов в городах, районных центрах, поселках и селах Республики Таджикистан «</w:t>
      </w:r>
      <w:r>
        <w:rPr>
          <w:rFonts w:ascii="Times New Roman" w:eastAsia="Times New Roman" w:hAnsi="Times New Roman" w:cs="Times New Roman"/>
          <w:sz w:val="24"/>
          <w:szCs w:val="24"/>
          <w:lang w:val="ru-RU"/>
        </w:rPr>
        <w:t>…</w:t>
      </w:r>
      <w:r w:rsidRPr="00153232">
        <w:rPr>
          <w:rFonts w:ascii="Times New Roman" w:eastAsia="Times New Roman" w:hAnsi="Times New Roman" w:cs="Times New Roman"/>
          <w:sz w:val="24"/>
          <w:szCs w:val="24"/>
        </w:rPr>
        <w:t>оценка, произведенная предприятием технической инвентаризации при инвентаризации строений, сооружений и иных объектов, обязательна при проведении сноса и переноса строений, налогообложения, страхования, нотариальных и других действий</w:t>
      </w:r>
      <w:r>
        <w:rPr>
          <w:rStyle w:val="ad"/>
          <w:rFonts w:ascii="Times New Roman" w:eastAsia="Times New Roman" w:hAnsi="Times New Roman" w:cs="Times New Roman"/>
          <w:sz w:val="24"/>
          <w:szCs w:val="24"/>
        </w:rPr>
        <w:footnoteReference w:id="45"/>
      </w:r>
      <w:r w:rsidRPr="00153232">
        <w:rPr>
          <w:rFonts w:ascii="Times New Roman" w:eastAsia="Times New Roman" w:hAnsi="Times New Roman" w:cs="Times New Roman"/>
          <w:sz w:val="24"/>
          <w:szCs w:val="24"/>
        </w:rPr>
        <w:t xml:space="preserve">». </w:t>
      </w:r>
    </w:p>
    <w:p w14:paraId="70D651BE" w14:textId="77777777" w:rsidR="00F10661" w:rsidRPr="00153232" w:rsidRDefault="00F10661" w:rsidP="008B2162">
      <w:pPr>
        <w:ind w:firstLine="720"/>
        <w:jc w:val="both"/>
        <w:rPr>
          <w:rFonts w:ascii="Times New Roman" w:eastAsia="Times New Roman" w:hAnsi="Times New Roman" w:cs="Times New Roman"/>
          <w:sz w:val="24"/>
          <w:szCs w:val="24"/>
        </w:rPr>
      </w:pPr>
      <w:r w:rsidRPr="00153232">
        <w:rPr>
          <w:rFonts w:ascii="Times New Roman" w:eastAsia="Times New Roman" w:hAnsi="Times New Roman" w:cs="Times New Roman"/>
          <w:sz w:val="24"/>
          <w:szCs w:val="24"/>
        </w:rPr>
        <w:t xml:space="preserve">Если дом, в котором находится жилое помещение, подлежит сносу в связи с отводом земельных участков для государственных или общественных нужд, либо дом </w:t>
      </w:r>
      <w:r w:rsidRPr="00153232">
        <w:rPr>
          <w:rFonts w:ascii="Times New Roman" w:eastAsia="Times New Roman" w:hAnsi="Times New Roman" w:cs="Times New Roman"/>
          <w:sz w:val="24"/>
          <w:szCs w:val="24"/>
        </w:rPr>
        <w:lastRenderedPageBreak/>
        <w:t xml:space="preserve">(жилое помещение) подлежит переоборудованию в нежилой, выселяемому из этого дома (жилого помещения) предоставляется другое благоустроенное жилое помещение. </w:t>
      </w:r>
      <w:r w:rsidRPr="00153232">
        <w:rPr>
          <w:rFonts w:ascii="Times New Roman" w:eastAsia="Times New Roman" w:hAnsi="Times New Roman" w:cs="Times New Roman"/>
          <w:sz w:val="24"/>
          <w:szCs w:val="24"/>
          <w:u w:val="single"/>
        </w:rPr>
        <w:t>Обязанность</w:t>
      </w:r>
      <w:r w:rsidRPr="00153232">
        <w:rPr>
          <w:rFonts w:ascii="Times New Roman" w:eastAsia="Times New Roman" w:hAnsi="Times New Roman" w:cs="Times New Roman"/>
          <w:sz w:val="24"/>
          <w:szCs w:val="24"/>
        </w:rPr>
        <w:t xml:space="preserve"> в предоставлении другого жилого помещения возлагается на предприятие, организацию, учреждение, которым отводится земельный участок, либо предназначается подлежащий переоборудованию дом (жилое помещение). </w:t>
      </w:r>
      <w:r>
        <w:rPr>
          <w:rFonts w:ascii="Times New Roman" w:eastAsia="Times New Roman" w:hAnsi="Times New Roman" w:cs="Times New Roman"/>
          <w:sz w:val="24"/>
          <w:szCs w:val="24"/>
          <w:lang w:val="ru-RU"/>
        </w:rPr>
        <w:t>Тем самым</w:t>
      </w:r>
      <w:r w:rsidRPr="00153232">
        <w:rPr>
          <w:rFonts w:ascii="Times New Roman" w:eastAsia="Times New Roman" w:hAnsi="Times New Roman" w:cs="Times New Roman"/>
          <w:sz w:val="24"/>
          <w:szCs w:val="24"/>
        </w:rPr>
        <w:t xml:space="preserve"> </w:t>
      </w:r>
      <w:r w:rsidRPr="00153232">
        <w:rPr>
          <w:rFonts w:ascii="Times New Roman" w:eastAsia="Times New Roman" w:hAnsi="Times New Roman" w:cs="Times New Roman"/>
          <w:b/>
          <w:i/>
          <w:sz w:val="24"/>
          <w:szCs w:val="24"/>
        </w:rPr>
        <w:t>снимается ответственность с государственной власти по обеспечению прав человека на достаточное жилище и справедливую компенсацию</w:t>
      </w:r>
      <w:r w:rsidRPr="00153232">
        <w:rPr>
          <w:rFonts w:ascii="Times New Roman" w:eastAsia="Times New Roman" w:hAnsi="Times New Roman" w:cs="Times New Roman"/>
          <w:sz w:val="24"/>
          <w:szCs w:val="24"/>
        </w:rPr>
        <w:t>.</w:t>
      </w:r>
    </w:p>
    <w:p w14:paraId="690AD4D7" w14:textId="77777777" w:rsidR="00F10661" w:rsidRPr="00153232" w:rsidRDefault="00F10661" w:rsidP="00F10661">
      <w:pPr>
        <w:jc w:val="both"/>
        <w:rPr>
          <w:rFonts w:ascii="Times New Roman" w:eastAsia="Times New Roman" w:hAnsi="Times New Roman" w:cs="Times New Roman"/>
          <w:i/>
          <w:sz w:val="24"/>
          <w:szCs w:val="24"/>
          <w:lang w:val="ru-RU"/>
        </w:rPr>
      </w:pPr>
      <w:r>
        <w:rPr>
          <w:noProof/>
          <w:lang w:val="ru-RU"/>
        </w:rPr>
        <w:drawing>
          <wp:inline distT="0" distB="0" distL="0" distR="0" wp14:anchorId="224187D4" wp14:editId="47049F84">
            <wp:extent cx="501579" cy="4826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23119" cy="503325"/>
                    </a:xfrm>
                    <a:prstGeom prst="rect">
                      <a:avLst/>
                    </a:prstGeom>
                  </pic:spPr>
                </pic:pic>
              </a:graphicData>
            </a:graphic>
          </wp:inline>
        </w:drawing>
      </w:r>
      <w:r w:rsidRPr="00DF3490">
        <w:rPr>
          <w:rFonts w:ascii="Times New Roman" w:eastAsia="Times New Roman" w:hAnsi="Times New Roman" w:cs="Times New Roman"/>
          <w:b/>
          <w:i/>
          <w:sz w:val="24"/>
          <w:szCs w:val="24"/>
          <w:lang w:val="ru-RU"/>
        </w:rPr>
        <w:t>На практике:</w:t>
      </w:r>
    </w:p>
    <w:p w14:paraId="5F942ED2" w14:textId="77777777" w:rsidR="00F10661" w:rsidRPr="00DD3287" w:rsidRDefault="00F10661" w:rsidP="008B2162">
      <w:pPr>
        <w:ind w:firstLine="709"/>
        <w:jc w:val="both"/>
        <w:rPr>
          <w:rFonts w:ascii="Times New Roman" w:eastAsia="Times New Roman" w:hAnsi="Times New Roman" w:cs="Times New Roman"/>
          <w:sz w:val="24"/>
          <w:szCs w:val="24"/>
          <w:lang w:val="ru-RU"/>
        </w:rPr>
      </w:pPr>
      <w:r w:rsidRPr="00153232">
        <w:rPr>
          <w:rFonts w:ascii="Times New Roman" w:eastAsia="Times New Roman" w:hAnsi="Times New Roman" w:cs="Times New Roman"/>
          <w:sz w:val="24"/>
          <w:szCs w:val="24"/>
        </w:rPr>
        <w:t xml:space="preserve">В интервью респонденты Таджикистана отметили, что иногда </w:t>
      </w:r>
      <w:r>
        <w:rPr>
          <w:rFonts w:ascii="Times New Roman" w:eastAsia="Times New Roman" w:hAnsi="Times New Roman" w:cs="Times New Roman"/>
          <w:sz w:val="24"/>
          <w:szCs w:val="24"/>
          <w:lang w:val="ru-RU"/>
        </w:rPr>
        <w:t xml:space="preserve">им предоставлялась </w:t>
      </w:r>
      <w:r w:rsidRPr="00153232">
        <w:rPr>
          <w:rFonts w:ascii="Times New Roman" w:eastAsia="Times New Roman" w:hAnsi="Times New Roman" w:cs="Times New Roman"/>
          <w:sz w:val="24"/>
          <w:szCs w:val="24"/>
        </w:rPr>
        <w:t xml:space="preserve">возможность выбора вида компенсации, но не всегда   респонденты были довольны размером предложенной </w:t>
      </w:r>
      <w:r>
        <w:rPr>
          <w:rFonts w:ascii="Times New Roman" w:eastAsia="Times New Roman" w:hAnsi="Times New Roman" w:cs="Times New Roman"/>
          <w:sz w:val="24"/>
          <w:szCs w:val="24"/>
          <w:lang w:val="ru-RU"/>
        </w:rPr>
        <w:t>денежных компенсаций</w:t>
      </w:r>
      <w:r w:rsidRPr="00153232">
        <w:rPr>
          <w:rFonts w:ascii="Times New Roman" w:eastAsia="Times New Roman" w:hAnsi="Times New Roman" w:cs="Times New Roman"/>
          <w:sz w:val="24"/>
          <w:szCs w:val="24"/>
        </w:rPr>
        <w:t xml:space="preserve">.  В некоторых случаях были возмещены иные расходы, возникшие в связи с переселением. На вопрос: </w:t>
      </w:r>
      <w:r>
        <w:rPr>
          <w:rFonts w:ascii="Times New Roman" w:eastAsia="Times New Roman" w:hAnsi="Times New Roman" w:cs="Times New Roman"/>
          <w:sz w:val="24"/>
          <w:szCs w:val="24"/>
          <w:lang w:val="ru-RU"/>
        </w:rPr>
        <w:t>«</w:t>
      </w:r>
      <w:r w:rsidRPr="00153232">
        <w:rPr>
          <w:rFonts w:ascii="Times New Roman" w:eastAsia="Times New Roman" w:hAnsi="Times New Roman" w:cs="Times New Roman"/>
          <w:sz w:val="24"/>
          <w:szCs w:val="24"/>
        </w:rPr>
        <w:t>где вы проживаете, пока не разрешится ваш спор</w:t>
      </w:r>
      <w:r>
        <w:rPr>
          <w:rFonts w:ascii="Times New Roman" w:eastAsia="Times New Roman" w:hAnsi="Times New Roman" w:cs="Times New Roman"/>
          <w:sz w:val="24"/>
          <w:szCs w:val="24"/>
          <w:lang w:val="ru-RU"/>
        </w:rPr>
        <w:t>?»</w:t>
      </w:r>
      <w:r w:rsidRPr="00153232">
        <w:rPr>
          <w:rFonts w:ascii="Times New Roman" w:eastAsia="Times New Roman" w:hAnsi="Times New Roman" w:cs="Times New Roman"/>
          <w:sz w:val="24"/>
          <w:szCs w:val="24"/>
        </w:rPr>
        <w:t>, респонденты отметили, что у родителей супруга/ супруги или снимали временное жилье</w:t>
      </w:r>
      <w:r w:rsidRPr="00D7423C">
        <w:rPr>
          <w:rFonts w:ascii="Times New Roman" w:eastAsia="Times New Roman" w:hAnsi="Times New Roman" w:cs="Times New Roman"/>
          <w:sz w:val="24"/>
          <w:szCs w:val="24"/>
        </w:rPr>
        <w:t>.</w:t>
      </w:r>
      <w:r w:rsidRPr="00D7423C">
        <w:rPr>
          <w:rFonts w:ascii="Times New Roman" w:eastAsia="Times New Roman" w:hAnsi="Times New Roman" w:cs="Times New Roman"/>
          <w:sz w:val="24"/>
          <w:szCs w:val="24"/>
          <w:lang w:val="ru-RU"/>
        </w:rPr>
        <w:t xml:space="preserve"> В случае, если государство и собственник договаривались о выплате денежной компенсации взамен изымае</w:t>
      </w:r>
      <w:r>
        <w:rPr>
          <w:rFonts w:ascii="Times New Roman" w:eastAsia="Times New Roman" w:hAnsi="Times New Roman" w:cs="Times New Roman"/>
          <w:sz w:val="24"/>
          <w:szCs w:val="24"/>
          <w:lang w:val="ru-RU"/>
        </w:rPr>
        <w:t>мо</w:t>
      </w:r>
      <w:r w:rsidRPr="00D7423C">
        <w:rPr>
          <w:rFonts w:ascii="Times New Roman" w:eastAsia="Times New Roman" w:hAnsi="Times New Roman" w:cs="Times New Roman"/>
          <w:sz w:val="24"/>
          <w:szCs w:val="24"/>
          <w:lang w:val="ru-RU"/>
        </w:rPr>
        <w:t>го жилья, то, как показывает практика, в 15 – 20% случаев выплата компенсаций осуществлялась до выселения, в 80-85% случаях - компенсации были выплачены уже после выселения.</w:t>
      </w:r>
    </w:p>
    <w:p w14:paraId="52D50BA6" w14:textId="77777777" w:rsidR="00F10661" w:rsidRPr="00153232" w:rsidRDefault="00F10661" w:rsidP="00F10661">
      <w:pPr>
        <w:jc w:val="both"/>
        <w:rPr>
          <w:rFonts w:ascii="Times New Roman" w:eastAsia="Times New Roman" w:hAnsi="Times New Roman" w:cs="Times New Roman"/>
          <w:sz w:val="24"/>
          <w:szCs w:val="24"/>
        </w:rPr>
      </w:pPr>
    </w:p>
    <w:p w14:paraId="522CC595" w14:textId="77777777" w:rsidR="00F10661" w:rsidRPr="00D455F6" w:rsidRDefault="00F10661" w:rsidP="00F10661">
      <w:pPr>
        <w:jc w:val="both"/>
        <w:rPr>
          <w:rFonts w:ascii="Times New Roman" w:eastAsia="Times New Roman" w:hAnsi="Times New Roman" w:cs="Times New Roman"/>
          <w:b/>
          <w:sz w:val="24"/>
          <w:szCs w:val="24"/>
          <w:u w:val="single"/>
          <w:lang w:val="ru-RU"/>
        </w:rPr>
      </w:pPr>
      <w:r>
        <w:rPr>
          <w:noProof/>
          <w:lang w:val="ru-RU"/>
        </w:rPr>
        <w:drawing>
          <wp:inline distT="0" distB="0" distL="0" distR="0" wp14:anchorId="17685A15" wp14:editId="195483EA">
            <wp:extent cx="435600" cy="226800"/>
            <wp:effectExtent l="0" t="0" r="3175" b="190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35600" cy="226800"/>
                    </a:xfrm>
                    <a:prstGeom prst="rect">
                      <a:avLst/>
                    </a:prstGeom>
                  </pic:spPr>
                </pic:pic>
              </a:graphicData>
            </a:graphic>
          </wp:inline>
        </w:drawing>
      </w:r>
      <w:r w:rsidRPr="00D455F6">
        <w:rPr>
          <w:rFonts w:ascii="Times New Roman" w:eastAsia="Times New Roman" w:hAnsi="Times New Roman" w:cs="Times New Roman"/>
          <w:b/>
          <w:sz w:val="24"/>
          <w:szCs w:val="24"/>
          <w:u w:val="single"/>
          <w:lang w:val="ru-RU"/>
        </w:rPr>
        <w:t xml:space="preserve">  Узбекистан</w:t>
      </w:r>
    </w:p>
    <w:p w14:paraId="1AA4BCA6" w14:textId="77777777" w:rsidR="00F10661" w:rsidRDefault="00F10661" w:rsidP="008B2162">
      <w:pPr>
        <w:ind w:firstLine="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В Узбекистане</w:t>
      </w:r>
      <w:r>
        <w:rPr>
          <w:rFonts w:ascii="Times New Roman" w:eastAsia="Times New Roman" w:hAnsi="Times New Roman" w:cs="Times New Roman"/>
          <w:sz w:val="24"/>
          <w:szCs w:val="24"/>
        </w:rPr>
        <w:t xml:space="preserve"> на сегодняшний день конфликтным является вопрос предоставления компенсации в счет изымаемого земельного участка, когда </w:t>
      </w:r>
      <w:r>
        <w:rPr>
          <w:rFonts w:ascii="Times New Roman" w:eastAsia="Times New Roman" w:hAnsi="Times New Roman" w:cs="Times New Roman"/>
          <w:sz w:val="24"/>
          <w:szCs w:val="24"/>
          <w:lang w:val="ru-RU"/>
        </w:rPr>
        <w:t xml:space="preserve">размер </w:t>
      </w:r>
      <w:r>
        <w:rPr>
          <w:rFonts w:ascii="Times New Roman" w:eastAsia="Times New Roman" w:hAnsi="Times New Roman" w:cs="Times New Roman"/>
          <w:sz w:val="24"/>
          <w:szCs w:val="24"/>
        </w:rPr>
        <w:t xml:space="preserve">компенсации не соразмерен убытку, или </w:t>
      </w:r>
      <w:r>
        <w:rPr>
          <w:rFonts w:ascii="Times New Roman" w:eastAsia="Times New Roman" w:hAnsi="Times New Roman" w:cs="Times New Roman"/>
          <w:sz w:val="24"/>
          <w:szCs w:val="24"/>
          <w:lang w:val="ru-RU"/>
        </w:rPr>
        <w:t>компенсационная выплата собственникам жилья вовсе</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ru-RU"/>
        </w:rPr>
        <w:t xml:space="preserve">отсутствует. </w:t>
      </w:r>
    </w:p>
    <w:p w14:paraId="3CE5E5C6" w14:textId="77777777" w:rsidR="00F10661" w:rsidRDefault="00F10661" w:rsidP="008B2162">
      <w:pPr>
        <w:ind w:firstLine="720"/>
        <w:jc w:val="both"/>
        <w:rPr>
          <w:rFonts w:ascii="Times New Roman" w:eastAsia="Times New Roman" w:hAnsi="Times New Roman" w:cs="Times New Roman"/>
          <w:sz w:val="24"/>
          <w:szCs w:val="24"/>
          <w:lang w:val="ru-RU"/>
        </w:rPr>
      </w:pPr>
      <w:r w:rsidRPr="00153232">
        <w:rPr>
          <w:rFonts w:ascii="Times New Roman" w:eastAsia="Times New Roman" w:hAnsi="Times New Roman" w:cs="Times New Roman"/>
          <w:sz w:val="24"/>
          <w:szCs w:val="24"/>
        </w:rPr>
        <w:t>Эти вопросы зачастую решаются на уровне политических актов, таких как постановлениями Кабинета Министров или Указами Президента Р</w:t>
      </w:r>
      <w:r>
        <w:rPr>
          <w:rFonts w:ascii="Times New Roman" w:eastAsia="Times New Roman" w:hAnsi="Times New Roman" w:cs="Times New Roman"/>
          <w:sz w:val="24"/>
          <w:szCs w:val="24"/>
        </w:rPr>
        <w:t>У</w:t>
      </w:r>
      <w:r w:rsidRPr="00153232">
        <w:rPr>
          <w:rFonts w:ascii="Times New Roman" w:eastAsia="Times New Roman" w:hAnsi="Times New Roman" w:cs="Times New Roman"/>
          <w:sz w:val="24"/>
          <w:szCs w:val="24"/>
        </w:rPr>
        <w:t>з</w:t>
      </w:r>
      <w:r>
        <w:rPr>
          <w:rFonts w:ascii="Times New Roman" w:eastAsia="Times New Roman" w:hAnsi="Times New Roman" w:cs="Times New Roman"/>
          <w:sz w:val="24"/>
          <w:szCs w:val="24"/>
          <w:lang w:val="ru-RU"/>
        </w:rPr>
        <w:t>, а именно:</w:t>
      </w:r>
    </w:p>
    <w:p w14:paraId="5AACC2FB" w14:textId="77777777" w:rsidR="00F10661" w:rsidRDefault="00F10661" w:rsidP="008B2162">
      <w:pPr>
        <w:pStyle w:val="aa"/>
        <w:numPr>
          <w:ilvl w:val="0"/>
          <w:numId w:val="19"/>
        </w:numPr>
        <w:ind w:left="426"/>
        <w:jc w:val="both"/>
        <w:rPr>
          <w:rFonts w:ascii="Times New Roman" w:eastAsia="Times New Roman" w:hAnsi="Times New Roman" w:cs="Times New Roman"/>
          <w:sz w:val="24"/>
          <w:szCs w:val="24"/>
        </w:rPr>
      </w:pPr>
      <w:r w:rsidRPr="00153232">
        <w:rPr>
          <w:rFonts w:ascii="Times New Roman" w:eastAsia="Times New Roman" w:hAnsi="Times New Roman" w:cs="Times New Roman"/>
          <w:sz w:val="24"/>
          <w:szCs w:val="24"/>
        </w:rPr>
        <w:t xml:space="preserve">  Указ Президента «О мерах по кардинальному улучшению инвестиционного климата в Республике Узбекистан</w:t>
      </w:r>
      <w:r>
        <w:rPr>
          <w:rStyle w:val="ad"/>
          <w:rFonts w:ascii="Times New Roman" w:eastAsia="Times New Roman" w:hAnsi="Times New Roman" w:cs="Times New Roman"/>
          <w:sz w:val="24"/>
          <w:szCs w:val="24"/>
        </w:rPr>
        <w:footnoteReference w:id="46"/>
      </w:r>
      <w:r w:rsidRPr="00153232">
        <w:rPr>
          <w:rFonts w:ascii="Times New Roman" w:eastAsia="Times New Roman" w:hAnsi="Times New Roman" w:cs="Times New Roman"/>
          <w:sz w:val="24"/>
          <w:szCs w:val="24"/>
        </w:rPr>
        <w:t xml:space="preserve">» от 1 августа 2018 года №УП-5495 приводит </w:t>
      </w:r>
      <w:r w:rsidRPr="00153232">
        <w:rPr>
          <w:rFonts w:ascii="Times New Roman" w:eastAsia="Times New Roman" w:hAnsi="Times New Roman" w:cs="Times New Roman"/>
          <w:sz w:val="24"/>
          <w:szCs w:val="24"/>
          <w:lang w:val="ru-RU"/>
        </w:rPr>
        <w:t xml:space="preserve">описание </w:t>
      </w:r>
      <w:r w:rsidRPr="00153232">
        <w:rPr>
          <w:rFonts w:ascii="Times New Roman" w:eastAsia="Times New Roman" w:hAnsi="Times New Roman" w:cs="Times New Roman"/>
          <w:sz w:val="24"/>
          <w:szCs w:val="24"/>
        </w:rPr>
        <w:t>случае</w:t>
      </w:r>
      <w:r w:rsidRPr="00153232">
        <w:rPr>
          <w:rFonts w:ascii="Times New Roman" w:eastAsia="Times New Roman" w:hAnsi="Times New Roman" w:cs="Times New Roman"/>
          <w:sz w:val="24"/>
          <w:szCs w:val="24"/>
          <w:lang w:val="ru-RU"/>
        </w:rPr>
        <w:t>в</w:t>
      </w:r>
      <w:r w:rsidRPr="00153232">
        <w:rPr>
          <w:rFonts w:ascii="Times New Roman" w:eastAsia="Times New Roman" w:hAnsi="Times New Roman" w:cs="Times New Roman"/>
          <w:sz w:val="24"/>
          <w:szCs w:val="24"/>
        </w:rPr>
        <w:t xml:space="preserve">, когда изъятие земельных участков для государственных и общественных нужд допускается, и компенсация за такое изъятие </w:t>
      </w:r>
      <w:r>
        <w:rPr>
          <w:rFonts w:ascii="Times New Roman" w:eastAsia="Times New Roman" w:hAnsi="Times New Roman" w:cs="Times New Roman"/>
          <w:sz w:val="24"/>
          <w:szCs w:val="24"/>
          <w:lang w:val="ru-RU"/>
        </w:rPr>
        <w:t>ложится</w:t>
      </w:r>
      <w:r w:rsidRPr="00153232">
        <w:rPr>
          <w:rFonts w:ascii="Times New Roman" w:eastAsia="Times New Roman" w:hAnsi="Times New Roman" w:cs="Times New Roman"/>
          <w:sz w:val="24"/>
          <w:szCs w:val="24"/>
        </w:rPr>
        <w:t xml:space="preserve"> на внебюджетные средства. </w:t>
      </w:r>
    </w:p>
    <w:p w14:paraId="30C10029" w14:textId="77777777" w:rsidR="00F10661" w:rsidRDefault="00F10661" w:rsidP="008B2162">
      <w:pPr>
        <w:pStyle w:val="aa"/>
        <w:numPr>
          <w:ilvl w:val="0"/>
          <w:numId w:val="19"/>
        </w:numPr>
        <w:ind w:left="426"/>
        <w:jc w:val="both"/>
        <w:rPr>
          <w:rFonts w:ascii="Times New Roman" w:eastAsia="Times New Roman" w:hAnsi="Times New Roman" w:cs="Times New Roman"/>
          <w:sz w:val="24"/>
          <w:szCs w:val="24"/>
        </w:rPr>
      </w:pPr>
      <w:r w:rsidRPr="00153232">
        <w:rPr>
          <w:rFonts w:ascii="Times New Roman" w:eastAsia="Times New Roman" w:hAnsi="Times New Roman" w:cs="Times New Roman"/>
          <w:sz w:val="24"/>
          <w:szCs w:val="24"/>
        </w:rPr>
        <w:t>Обязанность компенсационных норм и предоставление соразмерного жилья для собственников жилья, чьи дома попали под снос определяется также в Постановлении Пленума Верховного суда РУз «О судебной практике по жилищным спорам</w:t>
      </w:r>
      <w:r>
        <w:rPr>
          <w:rStyle w:val="ad"/>
          <w:rFonts w:ascii="Times New Roman" w:eastAsia="Times New Roman" w:hAnsi="Times New Roman" w:cs="Times New Roman"/>
          <w:sz w:val="24"/>
          <w:szCs w:val="24"/>
        </w:rPr>
        <w:footnoteReference w:id="47"/>
      </w:r>
      <w:r w:rsidRPr="00153232">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lang w:val="ru-RU"/>
        </w:rPr>
        <w:t xml:space="preserve">03 февраля </w:t>
      </w:r>
      <w:r w:rsidRPr="00153232">
        <w:rPr>
          <w:rFonts w:ascii="Times New Roman" w:eastAsia="Times New Roman" w:hAnsi="Times New Roman" w:cs="Times New Roman"/>
          <w:sz w:val="24"/>
          <w:szCs w:val="24"/>
        </w:rPr>
        <w:t>2006 года (п.3, 8).</w:t>
      </w:r>
    </w:p>
    <w:p w14:paraId="772FEABA" w14:textId="77777777" w:rsidR="00F10661" w:rsidRPr="002640B0" w:rsidRDefault="00F10661" w:rsidP="008B2162">
      <w:pPr>
        <w:pStyle w:val="aa"/>
        <w:numPr>
          <w:ilvl w:val="0"/>
          <w:numId w:val="19"/>
        </w:numPr>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Распоряжение</w:t>
      </w:r>
      <w:r w:rsidRPr="008578A0">
        <w:rPr>
          <w:rFonts w:ascii="Times New Roman" w:eastAsia="Times New Roman" w:hAnsi="Times New Roman" w:cs="Times New Roman"/>
          <w:sz w:val="24"/>
          <w:szCs w:val="24"/>
        </w:rPr>
        <w:t xml:space="preserve"> Президента Республики Узбекистан от 3 августа 2019 года № Р-5491 "О дополнительных мерах по безусловному обеспечению гарантирования права собственности граждан и субъектов предпринимательства</w:t>
      </w:r>
      <w:r>
        <w:rPr>
          <w:rStyle w:val="ad"/>
          <w:rFonts w:ascii="Times New Roman" w:eastAsia="Times New Roman" w:hAnsi="Times New Roman" w:cs="Times New Roman"/>
          <w:sz w:val="24"/>
          <w:szCs w:val="24"/>
        </w:rPr>
        <w:footnoteReference w:id="48"/>
      </w:r>
      <w:r w:rsidRPr="008578A0">
        <w:rPr>
          <w:rFonts w:ascii="Times New Roman" w:eastAsia="Times New Roman" w:hAnsi="Times New Roman" w:cs="Times New Roman"/>
          <w:sz w:val="24"/>
          <w:szCs w:val="24"/>
        </w:rPr>
        <w:t>"</w:t>
      </w:r>
    </w:p>
    <w:p w14:paraId="044CC681" w14:textId="77777777" w:rsidR="00F10661" w:rsidRPr="002640B0" w:rsidRDefault="00F10661" w:rsidP="008B2162">
      <w:pPr>
        <w:ind w:firstLine="851"/>
        <w:jc w:val="both"/>
        <w:rPr>
          <w:rFonts w:ascii="Times New Roman" w:eastAsia="Times New Roman" w:hAnsi="Times New Roman" w:cs="Times New Roman"/>
          <w:color w:val="000000"/>
          <w:sz w:val="24"/>
          <w:szCs w:val="24"/>
        </w:rPr>
      </w:pPr>
      <w:r w:rsidRPr="002640B0">
        <w:rPr>
          <w:rFonts w:ascii="Times New Roman" w:eastAsia="Times New Roman" w:hAnsi="Times New Roman" w:cs="Times New Roman"/>
          <w:color w:val="000000"/>
          <w:sz w:val="24"/>
          <w:szCs w:val="24"/>
        </w:rPr>
        <w:t xml:space="preserve">Более половины участников </w:t>
      </w:r>
      <w:r w:rsidRPr="002640B0">
        <w:rPr>
          <w:rFonts w:ascii="Times New Roman" w:eastAsia="Times New Roman" w:hAnsi="Times New Roman" w:cs="Times New Roman"/>
          <w:color w:val="000000"/>
          <w:sz w:val="24"/>
          <w:szCs w:val="24"/>
          <w:lang w:val="ru-RU"/>
        </w:rPr>
        <w:t>фокус – групповых дискуссий</w:t>
      </w:r>
      <w:r w:rsidRPr="002640B0">
        <w:rPr>
          <w:rFonts w:ascii="Times New Roman" w:eastAsia="Times New Roman" w:hAnsi="Times New Roman" w:cs="Times New Roman"/>
          <w:color w:val="000000"/>
          <w:sz w:val="24"/>
          <w:szCs w:val="24"/>
        </w:rPr>
        <w:t xml:space="preserve"> Узбекистана указывают на проблемы, связанные с предоставлением компенсаций. </w:t>
      </w:r>
    </w:p>
    <w:p w14:paraId="1067E9C1" w14:textId="77777777" w:rsidR="00F10661" w:rsidRPr="002640B0" w:rsidRDefault="00F10661" w:rsidP="008B2162">
      <w:pPr>
        <w:ind w:firstLine="851"/>
        <w:jc w:val="both"/>
        <w:rPr>
          <w:rFonts w:ascii="Times New Roman" w:eastAsia="Times New Roman" w:hAnsi="Times New Roman" w:cs="Times New Roman"/>
          <w:color w:val="000000"/>
          <w:sz w:val="24"/>
          <w:szCs w:val="24"/>
          <w:lang w:val="ru-RU"/>
        </w:rPr>
      </w:pPr>
      <w:r w:rsidRPr="002640B0">
        <w:rPr>
          <w:rFonts w:ascii="Times New Roman" w:eastAsia="Times New Roman" w:hAnsi="Times New Roman" w:cs="Times New Roman"/>
          <w:color w:val="000000"/>
          <w:sz w:val="24"/>
          <w:szCs w:val="24"/>
          <w:lang w:val="ru-RU"/>
        </w:rPr>
        <w:lastRenderedPageBreak/>
        <w:t>В настоящее</w:t>
      </w:r>
      <w:r w:rsidRPr="002640B0">
        <w:rPr>
          <w:rFonts w:ascii="Times New Roman" w:eastAsia="Times New Roman" w:hAnsi="Times New Roman" w:cs="Times New Roman"/>
          <w:color w:val="000000"/>
          <w:sz w:val="24"/>
          <w:szCs w:val="24"/>
        </w:rPr>
        <w:t xml:space="preserve"> время в Узбекистане решение по изъятию выносит местный Парламент</w:t>
      </w:r>
      <w:r w:rsidRPr="002640B0">
        <w:rPr>
          <w:rFonts w:ascii="Times New Roman" w:eastAsia="Times New Roman" w:hAnsi="Times New Roman" w:cs="Times New Roman"/>
          <w:color w:val="000000"/>
          <w:sz w:val="24"/>
          <w:szCs w:val="24"/>
          <w:lang w:val="ru-RU"/>
        </w:rPr>
        <w:t>. На основании решения</w:t>
      </w:r>
      <w:r w:rsidRPr="002640B0">
        <w:rPr>
          <w:rFonts w:ascii="Times New Roman" w:eastAsia="Times New Roman" w:hAnsi="Times New Roman" w:cs="Times New Roman"/>
          <w:color w:val="000000"/>
          <w:sz w:val="24"/>
          <w:szCs w:val="24"/>
        </w:rPr>
        <w:t xml:space="preserve"> жилищный квартал может отойти в собственность застройщика, которому также передается ответственность по выплате компенсаций.  Застройщики предлагают компенсацию, которая состоит из</w:t>
      </w:r>
      <w:r w:rsidRPr="002640B0">
        <w:rPr>
          <w:rFonts w:ascii="Times New Roman" w:eastAsia="Times New Roman" w:hAnsi="Times New Roman" w:cs="Times New Roman"/>
          <w:color w:val="000000"/>
          <w:sz w:val="24"/>
          <w:szCs w:val="24"/>
          <w:lang w:val="ru-RU"/>
        </w:rPr>
        <w:t>:</w:t>
      </w:r>
      <w:r w:rsidRPr="002640B0">
        <w:rPr>
          <w:rFonts w:ascii="Times New Roman" w:eastAsia="Times New Roman" w:hAnsi="Times New Roman" w:cs="Times New Roman"/>
          <w:color w:val="000000"/>
          <w:sz w:val="24"/>
          <w:szCs w:val="24"/>
        </w:rPr>
        <w:t xml:space="preserve"> (1) денежных средства или (2) жилья в строящемся доме («под котлован»). В первом случае зачастую </w:t>
      </w:r>
      <w:r w:rsidRPr="002640B0">
        <w:rPr>
          <w:rFonts w:ascii="Times New Roman" w:eastAsia="Times New Roman" w:hAnsi="Times New Roman" w:cs="Times New Roman"/>
          <w:color w:val="000000"/>
          <w:sz w:val="24"/>
          <w:szCs w:val="24"/>
          <w:lang w:val="ru-RU"/>
        </w:rPr>
        <w:t xml:space="preserve">предлагаемая </w:t>
      </w:r>
      <w:r w:rsidRPr="002640B0">
        <w:rPr>
          <w:rFonts w:ascii="Times New Roman" w:eastAsia="Times New Roman" w:hAnsi="Times New Roman" w:cs="Times New Roman"/>
          <w:color w:val="000000"/>
          <w:sz w:val="24"/>
          <w:szCs w:val="24"/>
        </w:rPr>
        <w:t>компенсация</w:t>
      </w:r>
      <w:r w:rsidRPr="002640B0">
        <w:rPr>
          <w:rFonts w:ascii="Times New Roman" w:eastAsia="Times New Roman" w:hAnsi="Times New Roman" w:cs="Times New Roman"/>
          <w:color w:val="000000"/>
          <w:sz w:val="24"/>
          <w:szCs w:val="24"/>
          <w:lang w:val="ru-RU"/>
        </w:rPr>
        <w:t xml:space="preserve"> представляется стоимостью ниже</w:t>
      </w:r>
      <w:r w:rsidRPr="002640B0">
        <w:rPr>
          <w:rFonts w:ascii="Times New Roman" w:eastAsia="Times New Roman" w:hAnsi="Times New Roman" w:cs="Times New Roman"/>
          <w:color w:val="000000"/>
          <w:sz w:val="24"/>
          <w:szCs w:val="24"/>
        </w:rPr>
        <w:t xml:space="preserve"> рыночной стоимости сносимого жилья. </w:t>
      </w:r>
      <w:r w:rsidRPr="002640B0">
        <w:rPr>
          <w:rFonts w:ascii="Times New Roman" w:eastAsia="Times New Roman" w:hAnsi="Times New Roman" w:cs="Times New Roman"/>
          <w:color w:val="000000"/>
          <w:sz w:val="24"/>
          <w:szCs w:val="24"/>
          <w:lang w:val="ru-RU"/>
        </w:rPr>
        <w:t>В</w:t>
      </w:r>
      <w:r w:rsidRPr="002640B0">
        <w:rPr>
          <w:rFonts w:ascii="Times New Roman" w:eastAsia="Times New Roman" w:hAnsi="Times New Roman" w:cs="Times New Roman"/>
          <w:color w:val="000000"/>
          <w:sz w:val="24"/>
          <w:szCs w:val="24"/>
        </w:rPr>
        <w:t xml:space="preserve">о втором случае застройщики не предоставляют никакой юридический документ, который бы гарантировал жилье после завершения строительства. </w:t>
      </w:r>
      <w:r w:rsidRPr="002640B0">
        <w:rPr>
          <w:rFonts w:ascii="Times New Roman" w:eastAsia="Times New Roman" w:hAnsi="Times New Roman" w:cs="Times New Roman"/>
          <w:b/>
          <w:color w:val="000000"/>
          <w:sz w:val="24"/>
          <w:szCs w:val="24"/>
        </w:rPr>
        <w:t>Застройщики</w:t>
      </w:r>
      <w:r w:rsidRPr="002640B0">
        <w:rPr>
          <w:rFonts w:ascii="Times New Roman" w:eastAsia="Times New Roman" w:hAnsi="Times New Roman" w:cs="Times New Roman"/>
          <w:color w:val="000000"/>
          <w:sz w:val="24"/>
          <w:szCs w:val="24"/>
        </w:rPr>
        <w:t xml:space="preserve"> предлагают компенсации и заключают нормы по выплате, однако </w:t>
      </w:r>
      <w:r w:rsidRPr="002640B0">
        <w:rPr>
          <w:rFonts w:ascii="Times New Roman" w:eastAsia="Times New Roman" w:hAnsi="Times New Roman" w:cs="Times New Roman"/>
          <w:b/>
          <w:color w:val="000000"/>
          <w:sz w:val="24"/>
          <w:szCs w:val="24"/>
        </w:rPr>
        <w:t>не сдерживают сроки выплаты или же вовсе не выплачивают</w:t>
      </w:r>
      <w:r w:rsidRPr="002640B0">
        <w:rPr>
          <w:rFonts w:ascii="Times New Roman" w:eastAsia="Times New Roman" w:hAnsi="Times New Roman" w:cs="Times New Roman"/>
          <w:b/>
          <w:color w:val="000000"/>
          <w:sz w:val="24"/>
          <w:szCs w:val="24"/>
          <w:lang w:val="ru-RU"/>
        </w:rPr>
        <w:t xml:space="preserve"> компенсацию</w:t>
      </w:r>
      <w:r w:rsidRPr="002640B0">
        <w:rPr>
          <w:rFonts w:ascii="Times New Roman" w:eastAsia="Times New Roman" w:hAnsi="Times New Roman" w:cs="Times New Roman"/>
          <w:color w:val="000000"/>
          <w:sz w:val="24"/>
          <w:szCs w:val="24"/>
        </w:rPr>
        <w:t>.</w:t>
      </w:r>
    </w:p>
    <w:p w14:paraId="7D7F4F00" w14:textId="77777777" w:rsidR="00F10661" w:rsidRDefault="00F10661" w:rsidP="00F10661">
      <w:pPr>
        <w:jc w:val="both"/>
        <w:rPr>
          <w:rFonts w:ascii="Times New Roman" w:eastAsia="Times New Roman" w:hAnsi="Times New Roman" w:cs="Times New Roman"/>
          <w:sz w:val="24"/>
          <w:szCs w:val="24"/>
        </w:rPr>
      </w:pPr>
    </w:p>
    <w:p w14:paraId="1806B48E" w14:textId="77777777" w:rsidR="00F10661" w:rsidRPr="00153232" w:rsidRDefault="00F10661" w:rsidP="00F10661">
      <w:pPr>
        <w:jc w:val="both"/>
        <w:rPr>
          <w:rFonts w:ascii="Times New Roman" w:eastAsia="Times New Roman" w:hAnsi="Times New Roman" w:cs="Times New Roman"/>
          <w:i/>
          <w:sz w:val="24"/>
          <w:szCs w:val="24"/>
          <w:lang w:val="ru-RU"/>
        </w:rPr>
      </w:pPr>
      <w:r>
        <w:rPr>
          <w:noProof/>
          <w:lang w:val="ru-RU"/>
        </w:rPr>
        <w:drawing>
          <wp:inline distT="0" distB="0" distL="0" distR="0" wp14:anchorId="5A5568E5" wp14:editId="19A5FE92">
            <wp:extent cx="501579" cy="4826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23119" cy="503325"/>
                    </a:xfrm>
                    <a:prstGeom prst="rect">
                      <a:avLst/>
                    </a:prstGeom>
                  </pic:spPr>
                </pic:pic>
              </a:graphicData>
            </a:graphic>
          </wp:inline>
        </w:drawing>
      </w:r>
      <w:r w:rsidRPr="00DF3490">
        <w:rPr>
          <w:rFonts w:ascii="Times New Roman" w:eastAsia="Times New Roman" w:hAnsi="Times New Roman" w:cs="Times New Roman"/>
          <w:b/>
          <w:i/>
          <w:sz w:val="24"/>
          <w:szCs w:val="24"/>
          <w:lang w:val="ru-RU"/>
        </w:rPr>
        <w:t>На практике:</w:t>
      </w:r>
    </w:p>
    <w:p w14:paraId="5449614F" w14:textId="77777777" w:rsidR="00F10661" w:rsidRPr="00153232" w:rsidRDefault="00F10661" w:rsidP="008B2162">
      <w:pPr>
        <w:ind w:firstLine="851"/>
        <w:jc w:val="both"/>
        <w:rPr>
          <w:rFonts w:ascii="Times New Roman" w:eastAsia="Times New Roman" w:hAnsi="Times New Roman" w:cs="Times New Roman"/>
          <w:sz w:val="24"/>
          <w:szCs w:val="24"/>
        </w:rPr>
      </w:pPr>
      <w:r w:rsidRPr="00153232">
        <w:rPr>
          <w:rFonts w:ascii="Times New Roman" w:eastAsia="Times New Roman" w:hAnsi="Times New Roman" w:cs="Times New Roman"/>
          <w:sz w:val="24"/>
          <w:szCs w:val="24"/>
        </w:rPr>
        <w:t>Все участники опроса в Узбекистане единогласно озвучили вопрос компенсации, которая была снижена либо вовсе отсутствовала</w:t>
      </w:r>
      <w:r>
        <w:rPr>
          <w:rFonts w:ascii="Times New Roman" w:eastAsia="Times New Roman" w:hAnsi="Times New Roman" w:cs="Times New Roman"/>
          <w:sz w:val="24"/>
          <w:szCs w:val="24"/>
          <w:lang w:val="ru-RU"/>
        </w:rPr>
        <w:t xml:space="preserve">. Более двух третей </w:t>
      </w:r>
      <w:r w:rsidRPr="00153232">
        <w:rPr>
          <w:rFonts w:ascii="Times New Roman" w:eastAsia="Times New Roman" w:hAnsi="Times New Roman" w:cs="Times New Roman"/>
          <w:sz w:val="24"/>
          <w:szCs w:val="24"/>
        </w:rPr>
        <w:t>участников</w:t>
      </w:r>
      <w:r>
        <w:rPr>
          <w:rFonts w:ascii="Times New Roman" w:eastAsia="Times New Roman" w:hAnsi="Times New Roman" w:cs="Times New Roman"/>
          <w:sz w:val="24"/>
          <w:szCs w:val="24"/>
          <w:lang w:val="ru-RU"/>
        </w:rPr>
        <w:t xml:space="preserve"> (</w:t>
      </w:r>
      <w:r w:rsidRPr="00153232">
        <w:rPr>
          <w:rFonts w:ascii="Times New Roman" w:eastAsia="Times New Roman" w:hAnsi="Times New Roman" w:cs="Times New Roman"/>
          <w:sz w:val="24"/>
          <w:szCs w:val="24"/>
        </w:rPr>
        <w:t>70%</w:t>
      </w:r>
      <w:r>
        <w:rPr>
          <w:rFonts w:ascii="Times New Roman" w:eastAsia="Times New Roman" w:hAnsi="Times New Roman" w:cs="Times New Roman"/>
          <w:sz w:val="24"/>
          <w:szCs w:val="24"/>
          <w:lang w:val="ru-RU"/>
        </w:rPr>
        <w:t>)</w:t>
      </w:r>
      <w:r w:rsidRPr="00153232">
        <w:rPr>
          <w:rFonts w:ascii="Times New Roman" w:eastAsia="Times New Roman" w:hAnsi="Times New Roman" w:cs="Times New Roman"/>
          <w:sz w:val="24"/>
          <w:szCs w:val="24"/>
        </w:rPr>
        <w:t xml:space="preserve"> фокус-групповой дискуссии указали на невыплату компенсационных норм. В компенсационных нормах же, зачастую строительные компании имеют сеть оценочных компаний, которые проводят оценку имущества по заниженным ценам, что напрямую влияет на сумму компенсации.</w:t>
      </w:r>
    </w:p>
    <w:p w14:paraId="1E26F69B" w14:textId="77777777" w:rsidR="00F10661" w:rsidRDefault="00F10661" w:rsidP="008B2162">
      <w:pPr>
        <w:ind w:firstLine="708"/>
        <w:jc w:val="both"/>
        <w:rPr>
          <w:rFonts w:ascii="Times New Roman" w:eastAsia="Times New Roman" w:hAnsi="Times New Roman" w:cs="Times New Roman"/>
          <w:sz w:val="24"/>
          <w:szCs w:val="24"/>
        </w:rPr>
      </w:pPr>
      <w:r w:rsidRPr="00153232">
        <w:rPr>
          <w:rFonts w:ascii="Times New Roman" w:eastAsia="Times New Roman" w:hAnsi="Times New Roman" w:cs="Times New Roman"/>
          <w:sz w:val="24"/>
          <w:szCs w:val="24"/>
        </w:rPr>
        <w:t>В ходе дискуссий в фокус группах</w:t>
      </w:r>
      <w:r>
        <w:rPr>
          <w:rFonts w:ascii="Times New Roman" w:eastAsia="Times New Roman" w:hAnsi="Times New Roman" w:cs="Times New Roman"/>
          <w:sz w:val="24"/>
          <w:szCs w:val="24"/>
          <w:lang w:val="ru-RU"/>
        </w:rPr>
        <w:t xml:space="preserve">, проводимых </w:t>
      </w:r>
      <w:r w:rsidRPr="00153232">
        <w:rPr>
          <w:rFonts w:ascii="Times New Roman" w:eastAsia="Times New Roman" w:hAnsi="Times New Roman" w:cs="Times New Roman"/>
          <w:sz w:val="24"/>
          <w:szCs w:val="24"/>
        </w:rPr>
        <w:t>в 5</w:t>
      </w:r>
      <w:r>
        <w:rPr>
          <w:rFonts w:ascii="Times New Roman" w:eastAsia="Times New Roman" w:hAnsi="Times New Roman" w:cs="Times New Roman"/>
          <w:sz w:val="24"/>
          <w:szCs w:val="24"/>
          <w:lang w:val="ru-RU"/>
        </w:rPr>
        <w:t>-ти</w:t>
      </w:r>
      <w:r w:rsidRPr="00153232">
        <w:rPr>
          <w:rFonts w:ascii="Times New Roman" w:eastAsia="Times New Roman" w:hAnsi="Times New Roman" w:cs="Times New Roman"/>
          <w:sz w:val="24"/>
          <w:szCs w:val="24"/>
        </w:rPr>
        <w:t xml:space="preserve"> регионах Узбекистана: Республика </w:t>
      </w:r>
      <w:r w:rsidRPr="004704FA">
        <w:rPr>
          <w:rFonts w:ascii="Times New Roman" w:eastAsia="Times New Roman" w:hAnsi="Times New Roman" w:cs="Times New Roman"/>
          <w:sz w:val="24"/>
          <w:szCs w:val="24"/>
        </w:rPr>
        <w:t>Каракалпакстан, Бухарская</w:t>
      </w:r>
      <w:r w:rsidRPr="00153232">
        <w:rPr>
          <w:rFonts w:ascii="Times New Roman" w:eastAsia="Times New Roman" w:hAnsi="Times New Roman" w:cs="Times New Roman"/>
          <w:sz w:val="24"/>
          <w:szCs w:val="24"/>
        </w:rPr>
        <w:t>, Ферганская и Хорезмская области и город Ташкент</w:t>
      </w:r>
      <w:r>
        <w:rPr>
          <w:rFonts w:ascii="Times New Roman" w:eastAsia="Times New Roman" w:hAnsi="Times New Roman" w:cs="Times New Roman"/>
          <w:sz w:val="24"/>
          <w:szCs w:val="24"/>
          <w:lang w:val="ru-RU"/>
        </w:rPr>
        <w:t xml:space="preserve">, </w:t>
      </w:r>
      <w:r w:rsidRPr="00153232">
        <w:rPr>
          <w:rFonts w:ascii="Times New Roman" w:eastAsia="Times New Roman" w:hAnsi="Times New Roman" w:cs="Times New Roman"/>
          <w:sz w:val="24"/>
          <w:szCs w:val="24"/>
        </w:rPr>
        <w:t xml:space="preserve">была выявлена тенденция заниженной компенсации, частичной выплаты компенсационной суммы, а иногда и </w:t>
      </w:r>
      <w:r>
        <w:rPr>
          <w:rFonts w:ascii="Times New Roman" w:eastAsia="Times New Roman" w:hAnsi="Times New Roman" w:cs="Times New Roman"/>
          <w:sz w:val="24"/>
          <w:szCs w:val="24"/>
          <w:lang w:val="ru-RU"/>
        </w:rPr>
        <w:t xml:space="preserve">вовсе </w:t>
      </w:r>
      <w:r w:rsidRPr="008578A0">
        <w:rPr>
          <w:rFonts w:ascii="Times New Roman" w:eastAsia="Times New Roman" w:hAnsi="Times New Roman" w:cs="Times New Roman"/>
          <w:sz w:val="24"/>
          <w:szCs w:val="24"/>
          <w:lang w:val="ru-RU"/>
        </w:rPr>
        <w:t xml:space="preserve">отсутствие </w:t>
      </w:r>
      <w:r w:rsidRPr="008578A0">
        <w:rPr>
          <w:rFonts w:ascii="Times New Roman" w:eastAsia="Times New Roman" w:hAnsi="Times New Roman" w:cs="Times New Roman"/>
          <w:sz w:val="24"/>
          <w:szCs w:val="24"/>
        </w:rPr>
        <w:t>выплат компенсационной</w:t>
      </w:r>
      <w:r w:rsidRPr="008578A0">
        <w:rPr>
          <w:rFonts w:ascii="Times New Roman" w:eastAsia="Times New Roman" w:hAnsi="Times New Roman" w:cs="Times New Roman"/>
          <w:sz w:val="24"/>
          <w:szCs w:val="24"/>
          <w:lang w:val="ru-RU"/>
        </w:rPr>
        <w:t>ой</w:t>
      </w:r>
      <w:r w:rsidRPr="008578A0">
        <w:rPr>
          <w:rFonts w:ascii="Times New Roman" w:eastAsia="Times New Roman" w:hAnsi="Times New Roman" w:cs="Times New Roman"/>
          <w:sz w:val="24"/>
          <w:szCs w:val="24"/>
        </w:rPr>
        <w:t xml:space="preserve"> суммы.</w:t>
      </w:r>
      <w:r w:rsidRPr="00153232">
        <w:rPr>
          <w:rFonts w:ascii="Times New Roman" w:eastAsia="Times New Roman" w:hAnsi="Times New Roman" w:cs="Times New Roman"/>
          <w:sz w:val="24"/>
          <w:szCs w:val="24"/>
        </w:rPr>
        <w:t xml:space="preserve"> Только несколько людей указали на то, что были довольны компенсацией, которые </w:t>
      </w:r>
      <w:r>
        <w:rPr>
          <w:rFonts w:ascii="Times New Roman" w:eastAsia="Times New Roman" w:hAnsi="Times New Roman" w:cs="Times New Roman"/>
          <w:sz w:val="24"/>
          <w:szCs w:val="24"/>
          <w:lang w:val="ru-RU"/>
        </w:rPr>
        <w:t xml:space="preserve">им </w:t>
      </w:r>
      <w:r w:rsidRPr="00153232">
        <w:rPr>
          <w:rFonts w:ascii="Times New Roman" w:eastAsia="Times New Roman" w:hAnsi="Times New Roman" w:cs="Times New Roman"/>
          <w:sz w:val="24"/>
          <w:szCs w:val="24"/>
        </w:rPr>
        <w:t>были выплачены с задержкой.</w:t>
      </w:r>
    </w:p>
    <w:p w14:paraId="57CF6928" w14:textId="77777777" w:rsidR="00F10661" w:rsidRPr="002640B0" w:rsidRDefault="00F10661" w:rsidP="00F10661">
      <w:pPr>
        <w:jc w:val="both"/>
        <w:rPr>
          <w:rFonts w:ascii="Times New Roman" w:eastAsia="Times New Roman" w:hAnsi="Times New Roman" w:cs="Times New Roman"/>
          <w:sz w:val="24"/>
          <w:szCs w:val="24"/>
          <w:lang w:val="ru-RU"/>
        </w:rPr>
      </w:pPr>
    </w:p>
    <w:p w14:paraId="265397D5" w14:textId="308AC92A" w:rsidR="00F10661" w:rsidRPr="00153232" w:rsidRDefault="00F10661" w:rsidP="00AF1A64">
      <w:pPr>
        <w:ind w:firstLine="720"/>
        <w:jc w:val="both"/>
        <w:rPr>
          <w:rFonts w:ascii="Times New Roman" w:eastAsia="Times New Roman" w:hAnsi="Times New Roman" w:cs="Times New Roman"/>
          <w:sz w:val="24"/>
          <w:szCs w:val="24"/>
          <w:u w:val="single"/>
        </w:rPr>
      </w:pPr>
      <w:r w:rsidRPr="00CA7584">
        <w:rPr>
          <w:rFonts w:ascii="Times New Roman" w:eastAsia="Times New Roman" w:hAnsi="Times New Roman" w:cs="Times New Roman"/>
          <w:sz w:val="24"/>
          <w:szCs w:val="24"/>
        </w:rPr>
        <w:t>В целом отмечается большое неудовлетворение полученных компенсаций</w:t>
      </w:r>
      <w:r>
        <w:rPr>
          <w:rFonts w:ascii="Times New Roman" w:eastAsia="Times New Roman" w:hAnsi="Times New Roman" w:cs="Times New Roman"/>
          <w:sz w:val="24"/>
          <w:szCs w:val="24"/>
          <w:lang w:val="ru-RU"/>
        </w:rPr>
        <w:t xml:space="preserve"> за изъятое </w:t>
      </w:r>
      <w:r w:rsidR="006B1E5B">
        <w:rPr>
          <w:rFonts w:ascii="Times New Roman" w:eastAsia="Times New Roman" w:hAnsi="Times New Roman" w:cs="Times New Roman"/>
          <w:sz w:val="24"/>
          <w:szCs w:val="24"/>
          <w:lang w:val="ru-RU"/>
        </w:rPr>
        <w:t xml:space="preserve">жилье </w:t>
      </w:r>
      <w:r w:rsidR="006B1E5B" w:rsidRPr="00CA7584">
        <w:rPr>
          <w:rFonts w:ascii="Times New Roman" w:eastAsia="Times New Roman" w:hAnsi="Times New Roman" w:cs="Times New Roman"/>
          <w:sz w:val="24"/>
          <w:szCs w:val="24"/>
        </w:rPr>
        <w:t>жителями</w:t>
      </w:r>
      <w:r w:rsidRPr="00CA7584">
        <w:rPr>
          <w:rFonts w:ascii="Times New Roman" w:eastAsia="Times New Roman" w:hAnsi="Times New Roman" w:cs="Times New Roman"/>
          <w:sz w:val="24"/>
          <w:szCs w:val="24"/>
        </w:rPr>
        <w:t xml:space="preserve"> Центральной Азии. Эксперты отмечают, что во всех странах наблюдается </w:t>
      </w:r>
      <w:r w:rsidRPr="00153232">
        <w:rPr>
          <w:rFonts w:ascii="Times New Roman" w:eastAsia="Times New Roman" w:hAnsi="Times New Roman" w:cs="Times New Roman"/>
          <w:b/>
          <w:sz w:val="24"/>
          <w:szCs w:val="24"/>
        </w:rPr>
        <w:t>зависимость оценщиков и отсутствие методологии оценки жилья, которые приводит к несоразмерным компенсационным выплатам</w:t>
      </w:r>
      <w:r w:rsidRPr="00CA7584">
        <w:rPr>
          <w:rFonts w:ascii="Times New Roman" w:eastAsia="Times New Roman" w:hAnsi="Times New Roman" w:cs="Times New Roman"/>
          <w:sz w:val="24"/>
          <w:szCs w:val="24"/>
        </w:rPr>
        <w:t>. Ни в одно</w:t>
      </w:r>
      <w:r>
        <w:rPr>
          <w:rFonts w:ascii="Times New Roman" w:eastAsia="Times New Roman" w:hAnsi="Times New Roman" w:cs="Times New Roman"/>
          <w:sz w:val="24"/>
          <w:szCs w:val="24"/>
        </w:rPr>
        <w:t>й стране</w:t>
      </w:r>
      <w:r>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rPr>
        <w:t xml:space="preserve"> из исследуемых четырех </w:t>
      </w:r>
      <w:r w:rsidRPr="00CA7584">
        <w:rPr>
          <w:rFonts w:ascii="Times New Roman" w:eastAsia="Times New Roman" w:hAnsi="Times New Roman" w:cs="Times New Roman"/>
          <w:sz w:val="24"/>
          <w:szCs w:val="24"/>
        </w:rPr>
        <w:t>стран</w:t>
      </w:r>
      <w:r>
        <w:rPr>
          <w:rFonts w:ascii="Times New Roman" w:eastAsia="Times New Roman" w:hAnsi="Times New Roman" w:cs="Times New Roman"/>
          <w:sz w:val="24"/>
          <w:szCs w:val="24"/>
          <w:lang w:val="ru-RU"/>
        </w:rPr>
        <w:t>,</w:t>
      </w:r>
      <w:r w:rsidRPr="00CA7584">
        <w:rPr>
          <w:rFonts w:ascii="Times New Roman" w:eastAsia="Times New Roman" w:hAnsi="Times New Roman" w:cs="Times New Roman"/>
          <w:sz w:val="24"/>
          <w:szCs w:val="24"/>
        </w:rPr>
        <w:t xml:space="preserve"> независимость оценочных кампаний не выстроена на достаточном уровне, услуги за оценку изымаемого имущества выплачивается из бюджета государства, что само по себе создает конфликт интересов и сомнения в непредвзятости. </w:t>
      </w:r>
      <w:r w:rsidRPr="00153232">
        <w:rPr>
          <w:rFonts w:ascii="Times New Roman" w:eastAsia="Times New Roman" w:hAnsi="Times New Roman" w:cs="Times New Roman"/>
          <w:sz w:val="24"/>
          <w:szCs w:val="24"/>
          <w:u w:val="single"/>
        </w:rPr>
        <w:t xml:space="preserve">Странам рекомендуется перенять справедливые механизмы оценки сносимого имущества у других стран, за пределами ЦА. </w:t>
      </w:r>
    </w:p>
    <w:p w14:paraId="6FF48E02" w14:textId="77777777" w:rsidR="00F10661" w:rsidRDefault="00F10661" w:rsidP="00AF1A64">
      <w:pPr>
        <w:ind w:firstLine="720"/>
        <w:jc w:val="both"/>
        <w:rPr>
          <w:rFonts w:ascii="Times New Roman" w:eastAsia="Times New Roman" w:hAnsi="Times New Roman" w:cs="Times New Roman"/>
          <w:sz w:val="24"/>
          <w:szCs w:val="24"/>
        </w:rPr>
      </w:pPr>
      <w:r w:rsidRPr="00CA7584">
        <w:rPr>
          <w:rFonts w:ascii="Times New Roman" w:eastAsia="Times New Roman" w:hAnsi="Times New Roman" w:cs="Times New Roman"/>
          <w:sz w:val="24"/>
          <w:szCs w:val="24"/>
        </w:rPr>
        <w:t xml:space="preserve">В особо уязвимом положении находятся жители Таджикистана и Узбекистана, где нет частной собственности на землю, что отражается в вопросах компенсации. Стоит отметить, что </w:t>
      </w:r>
      <w:r w:rsidRPr="00153232">
        <w:rPr>
          <w:rFonts w:ascii="Times New Roman" w:eastAsia="Times New Roman" w:hAnsi="Times New Roman" w:cs="Times New Roman"/>
          <w:b/>
          <w:i/>
          <w:sz w:val="24"/>
          <w:szCs w:val="24"/>
        </w:rPr>
        <w:t xml:space="preserve">ни одно </w:t>
      </w:r>
      <w:r w:rsidRPr="00153232">
        <w:rPr>
          <w:rFonts w:ascii="Times New Roman" w:eastAsia="Times New Roman" w:hAnsi="Times New Roman" w:cs="Times New Roman"/>
          <w:b/>
          <w:i/>
          <w:sz w:val="24"/>
          <w:szCs w:val="24"/>
          <w:lang w:val="ru-RU"/>
        </w:rPr>
        <w:t xml:space="preserve">из </w:t>
      </w:r>
      <w:r w:rsidRPr="00153232">
        <w:rPr>
          <w:rFonts w:ascii="Times New Roman" w:eastAsia="Times New Roman" w:hAnsi="Times New Roman" w:cs="Times New Roman"/>
          <w:b/>
          <w:i/>
          <w:sz w:val="24"/>
          <w:szCs w:val="24"/>
        </w:rPr>
        <w:t>законодательств стран Центральной Азии не соответствует руководящим принципам в части потери и расходов, оценки экономического ущерба из-за принудительного выселения</w:t>
      </w:r>
      <w:r w:rsidRPr="00CA7584">
        <w:rPr>
          <w:rFonts w:ascii="Times New Roman" w:eastAsia="Times New Roman" w:hAnsi="Times New Roman" w:cs="Times New Roman"/>
          <w:sz w:val="24"/>
          <w:szCs w:val="24"/>
        </w:rPr>
        <w:t xml:space="preserve"> и (или) переселения таких как: </w:t>
      </w:r>
    </w:p>
    <w:p w14:paraId="13F8D572" w14:textId="77777777" w:rsidR="00F10661" w:rsidRDefault="00F10661" w:rsidP="00AF1A64">
      <w:pPr>
        <w:pStyle w:val="aa"/>
        <w:numPr>
          <w:ilvl w:val="0"/>
          <w:numId w:val="20"/>
        </w:numPr>
        <w:jc w:val="both"/>
        <w:rPr>
          <w:rFonts w:ascii="Times New Roman" w:eastAsia="Times New Roman" w:hAnsi="Times New Roman" w:cs="Times New Roman"/>
          <w:sz w:val="24"/>
          <w:szCs w:val="24"/>
        </w:rPr>
      </w:pPr>
      <w:r w:rsidRPr="00153232">
        <w:rPr>
          <w:rFonts w:ascii="Times New Roman" w:eastAsia="Times New Roman" w:hAnsi="Times New Roman" w:cs="Times New Roman"/>
          <w:sz w:val="24"/>
          <w:szCs w:val="24"/>
        </w:rPr>
        <w:t xml:space="preserve">пени в связи с просроченными ипотечными и иными кредитами; </w:t>
      </w:r>
    </w:p>
    <w:p w14:paraId="4C212D7C" w14:textId="77777777" w:rsidR="00F10661" w:rsidRDefault="00F10661" w:rsidP="00AF1A64">
      <w:pPr>
        <w:pStyle w:val="aa"/>
        <w:numPr>
          <w:ilvl w:val="0"/>
          <w:numId w:val="20"/>
        </w:numPr>
        <w:jc w:val="both"/>
        <w:rPr>
          <w:rFonts w:ascii="Times New Roman" w:eastAsia="Times New Roman" w:hAnsi="Times New Roman" w:cs="Times New Roman"/>
          <w:sz w:val="24"/>
          <w:szCs w:val="24"/>
        </w:rPr>
      </w:pPr>
      <w:r w:rsidRPr="00153232">
        <w:rPr>
          <w:rFonts w:ascii="Times New Roman" w:eastAsia="Times New Roman" w:hAnsi="Times New Roman" w:cs="Times New Roman"/>
          <w:sz w:val="24"/>
          <w:szCs w:val="24"/>
        </w:rPr>
        <w:t xml:space="preserve">расходы на временное жилье; </w:t>
      </w:r>
    </w:p>
    <w:p w14:paraId="2FDADB4B" w14:textId="77777777" w:rsidR="00F10661" w:rsidRDefault="00F10661" w:rsidP="00AF1A64">
      <w:pPr>
        <w:pStyle w:val="aa"/>
        <w:numPr>
          <w:ilvl w:val="0"/>
          <w:numId w:val="20"/>
        </w:numPr>
        <w:jc w:val="both"/>
        <w:rPr>
          <w:rFonts w:ascii="Times New Roman" w:eastAsia="Times New Roman" w:hAnsi="Times New Roman" w:cs="Times New Roman"/>
          <w:sz w:val="24"/>
          <w:szCs w:val="24"/>
        </w:rPr>
      </w:pPr>
      <w:r w:rsidRPr="00153232">
        <w:rPr>
          <w:rFonts w:ascii="Times New Roman" w:eastAsia="Times New Roman" w:hAnsi="Times New Roman" w:cs="Times New Roman"/>
          <w:sz w:val="24"/>
          <w:szCs w:val="24"/>
        </w:rPr>
        <w:t xml:space="preserve">административные и юридические расходы; </w:t>
      </w:r>
    </w:p>
    <w:p w14:paraId="7A1B9FA3" w14:textId="77777777" w:rsidR="00F10661" w:rsidRDefault="00F10661" w:rsidP="00AF1A64">
      <w:pPr>
        <w:pStyle w:val="aa"/>
        <w:numPr>
          <w:ilvl w:val="0"/>
          <w:numId w:val="20"/>
        </w:numPr>
        <w:jc w:val="both"/>
        <w:rPr>
          <w:rFonts w:ascii="Times New Roman" w:eastAsia="Times New Roman" w:hAnsi="Times New Roman" w:cs="Times New Roman"/>
          <w:sz w:val="24"/>
          <w:szCs w:val="24"/>
        </w:rPr>
      </w:pPr>
      <w:r w:rsidRPr="00153232">
        <w:rPr>
          <w:rFonts w:ascii="Times New Roman" w:eastAsia="Times New Roman" w:hAnsi="Times New Roman" w:cs="Times New Roman"/>
          <w:sz w:val="24"/>
          <w:szCs w:val="24"/>
        </w:rPr>
        <w:lastRenderedPageBreak/>
        <w:t xml:space="preserve">потерю заработной платы и доходов; </w:t>
      </w:r>
    </w:p>
    <w:p w14:paraId="10C836CA" w14:textId="77777777" w:rsidR="00F10661" w:rsidRDefault="00F10661" w:rsidP="00AF1A64">
      <w:pPr>
        <w:pStyle w:val="aa"/>
        <w:numPr>
          <w:ilvl w:val="0"/>
          <w:numId w:val="20"/>
        </w:numPr>
        <w:jc w:val="both"/>
        <w:rPr>
          <w:rFonts w:ascii="Times New Roman" w:eastAsia="Times New Roman" w:hAnsi="Times New Roman" w:cs="Times New Roman"/>
          <w:sz w:val="24"/>
          <w:szCs w:val="24"/>
        </w:rPr>
      </w:pPr>
      <w:r w:rsidRPr="00153232">
        <w:rPr>
          <w:rFonts w:ascii="Times New Roman" w:eastAsia="Times New Roman" w:hAnsi="Times New Roman" w:cs="Times New Roman"/>
          <w:sz w:val="24"/>
          <w:szCs w:val="24"/>
        </w:rPr>
        <w:t xml:space="preserve">утраченные возможности для получения образования; </w:t>
      </w:r>
    </w:p>
    <w:p w14:paraId="6BEA9F8C" w14:textId="77777777" w:rsidR="00F10661" w:rsidRDefault="00F10661" w:rsidP="00AF1A64">
      <w:pPr>
        <w:pStyle w:val="aa"/>
        <w:numPr>
          <w:ilvl w:val="0"/>
          <w:numId w:val="20"/>
        </w:numPr>
        <w:jc w:val="both"/>
        <w:rPr>
          <w:rFonts w:ascii="Times New Roman" w:eastAsia="Times New Roman" w:hAnsi="Times New Roman" w:cs="Times New Roman"/>
          <w:sz w:val="24"/>
          <w:szCs w:val="24"/>
        </w:rPr>
      </w:pPr>
      <w:r w:rsidRPr="00153232">
        <w:rPr>
          <w:rFonts w:ascii="Times New Roman" w:eastAsia="Times New Roman" w:hAnsi="Times New Roman" w:cs="Times New Roman"/>
          <w:sz w:val="24"/>
          <w:szCs w:val="24"/>
        </w:rPr>
        <w:t xml:space="preserve">расходы на охрану здоровья и медицинское обслуживание, переселение и транспортировку (особенно в случае переселения далеко от источников средств к существованию). </w:t>
      </w:r>
    </w:p>
    <w:p w14:paraId="22F7B898" w14:textId="77777777" w:rsidR="00F10661" w:rsidRPr="00153232" w:rsidRDefault="00F10661" w:rsidP="00AF1A64">
      <w:pPr>
        <w:ind w:left="-76" w:firstLine="784"/>
        <w:jc w:val="both"/>
        <w:rPr>
          <w:rFonts w:ascii="Times New Roman" w:eastAsia="Times New Roman" w:hAnsi="Times New Roman" w:cs="Times New Roman"/>
          <w:sz w:val="24"/>
          <w:szCs w:val="24"/>
        </w:rPr>
      </w:pPr>
      <w:r w:rsidRPr="00153232">
        <w:rPr>
          <w:rFonts w:ascii="Times New Roman" w:eastAsia="Times New Roman" w:hAnsi="Times New Roman" w:cs="Times New Roman"/>
          <w:sz w:val="24"/>
          <w:szCs w:val="24"/>
        </w:rPr>
        <w:t>В тех случаях, когда жилье и земля являются для выселяемых жителей также источником средств к существованию,</w:t>
      </w:r>
      <w:r>
        <w:rPr>
          <w:rFonts w:ascii="Times New Roman" w:eastAsia="Times New Roman" w:hAnsi="Times New Roman" w:cs="Times New Roman"/>
          <w:sz w:val="24"/>
          <w:szCs w:val="24"/>
          <w:lang w:val="ru-RU"/>
        </w:rPr>
        <w:t xml:space="preserve"> то </w:t>
      </w:r>
      <w:r w:rsidRPr="00153232">
        <w:rPr>
          <w:rFonts w:ascii="Times New Roman" w:eastAsia="Times New Roman" w:hAnsi="Times New Roman" w:cs="Times New Roman"/>
          <w:sz w:val="24"/>
          <w:szCs w:val="24"/>
        </w:rPr>
        <w:t xml:space="preserve">при оценке причиненного ущерба и потерь </w:t>
      </w:r>
      <w:r w:rsidRPr="00153232">
        <w:rPr>
          <w:rFonts w:ascii="Times New Roman" w:eastAsia="Times New Roman" w:hAnsi="Times New Roman" w:cs="Times New Roman"/>
          <w:b/>
          <w:i/>
          <w:sz w:val="24"/>
          <w:szCs w:val="24"/>
        </w:rPr>
        <w:t>не принимаются во внимание коммерческие потери.</w:t>
      </w:r>
      <w:r w:rsidRPr="00153232">
        <w:rPr>
          <w:rFonts w:ascii="Times New Roman" w:eastAsia="Times New Roman" w:hAnsi="Times New Roman" w:cs="Times New Roman"/>
          <w:sz w:val="24"/>
          <w:szCs w:val="24"/>
        </w:rPr>
        <w:t xml:space="preserve"> </w:t>
      </w:r>
    </w:p>
    <w:p w14:paraId="14716714" w14:textId="77777777" w:rsidR="00F10661" w:rsidRPr="00CA7584" w:rsidRDefault="00F10661" w:rsidP="00AF1A64">
      <w:pPr>
        <w:ind w:firstLine="708"/>
        <w:jc w:val="both"/>
        <w:rPr>
          <w:rFonts w:ascii="Times New Roman" w:eastAsia="Times New Roman" w:hAnsi="Times New Roman" w:cs="Times New Roman"/>
          <w:sz w:val="24"/>
          <w:szCs w:val="24"/>
        </w:rPr>
      </w:pPr>
      <w:r w:rsidRPr="00CA7584">
        <w:rPr>
          <w:rFonts w:ascii="Times New Roman" w:eastAsia="Times New Roman" w:hAnsi="Times New Roman" w:cs="Times New Roman"/>
          <w:sz w:val="24"/>
          <w:szCs w:val="24"/>
        </w:rPr>
        <w:t>Жители всех стран ЦА, чьи домовладения затронуты сносом, несут определенные убытки и ущерб до и при выселении, которые не всегда учитываются при расчете компенсаций. К примеру, при найме адвоката и оспаривании решения власти по основаниям сноса, в самостоятельном оспаривании размеров компенсаций в суд, при самостоятельном найме оценщика для проведе</w:t>
      </w:r>
      <w:r>
        <w:rPr>
          <w:rFonts w:ascii="Times New Roman" w:eastAsia="Times New Roman" w:hAnsi="Times New Roman" w:cs="Times New Roman"/>
          <w:sz w:val="24"/>
          <w:szCs w:val="24"/>
        </w:rPr>
        <w:t xml:space="preserve">ния оценки изымаемого имущества, </w:t>
      </w:r>
      <w:r>
        <w:rPr>
          <w:rFonts w:ascii="Times New Roman" w:eastAsia="Times New Roman" w:hAnsi="Times New Roman" w:cs="Times New Roman"/>
          <w:sz w:val="24"/>
          <w:szCs w:val="24"/>
          <w:lang w:val="ru-RU"/>
        </w:rPr>
        <w:t>н</w:t>
      </w:r>
      <w:r w:rsidRPr="00CA7584">
        <w:rPr>
          <w:rFonts w:ascii="Times New Roman" w:eastAsia="Times New Roman" w:hAnsi="Times New Roman" w:cs="Times New Roman"/>
          <w:sz w:val="24"/>
          <w:szCs w:val="24"/>
        </w:rPr>
        <w:t>е оцениваются временные затраты по хлопотам выселения и поиску альтернативного жилья, а также моральный и психологический ущерб.</w:t>
      </w:r>
    </w:p>
    <w:p w14:paraId="5D8C2528" w14:textId="17DE970A" w:rsidR="00F10661" w:rsidRPr="00153232" w:rsidRDefault="007F3B29" w:rsidP="00F10661">
      <w:pPr>
        <w:pStyle w:val="1"/>
        <w:spacing w:before="480" w:after="0"/>
        <w:ind w:left="1080" w:hanging="720"/>
        <w:jc w:val="center"/>
        <w:rPr>
          <w:rFonts w:asciiTheme="majorHAnsi" w:eastAsiaTheme="majorEastAsia" w:hAnsiTheme="majorHAnsi" w:cstheme="majorBidi"/>
          <w:b/>
          <w:bCs/>
          <w:i/>
          <w:color w:val="365F91" w:themeColor="accent1" w:themeShade="BF"/>
          <w:sz w:val="28"/>
          <w:szCs w:val="28"/>
          <w:lang w:val="ru-RU" w:eastAsia="en-US"/>
        </w:rPr>
      </w:pPr>
      <w:bookmarkStart w:id="34" w:name="_Toc47393726"/>
      <w:bookmarkStart w:id="35" w:name="_Toc48256047"/>
      <w:r>
        <w:rPr>
          <w:rFonts w:asciiTheme="majorHAnsi" w:eastAsiaTheme="majorEastAsia" w:hAnsiTheme="majorHAnsi" w:cstheme="majorBidi"/>
          <w:b/>
          <w:bCs/>
          <w:i/>
          <w:color w:val="365F91" w:themeColor="accent1" w:themeShade="BF"/>
          <w:sz w:val="28"/>
          <w:szCs w:val="28"/>
          <w:lang w:val="ru-RU" w:eastAsia="en-US"/>
        </w:rPr>
        <w:t>3</w:t>
      </w:r>
      <w:r w:rsidR="00F10661">
        <w:rPr>
          <w:rFonts w:asciiTheme="majorHAnsi" w:eastAsiaTheme="majorEastAsia" w:hAnsiTheme="majorHAnsi" w:cstheme="majorBidi"/>
          <w:b/>
          <w:bCs/>
          <w:i/>
          <w:color w:val="365F91" w:themeColor="accent1" w:themeShade="BF"/>
          <w:sz w:val="28"/>
          <w:szCs w:val="28"/>
          <w:lang w:val="ru-RU" w:eastAsia="en-US"/>
        </w:rPr>
        <w:t xml:space="preserve">.2. </w:t>
      </w:r>
      <w:r w:rsidR="00F10661" w:rsidRPr="00153232">
        <w:rPr>
          <w:rFonts w:asciiTheme="majorHAnsi" w:eastAsiaTheme="majorEastAsia" w:hAnsiTheme="majorHAnsi" w:cstheme="majorBidi"/>
          <w:b/>
          <w:bCs/>
          <w:i/>
          <w:color w:val="365F91" w:themeColor="accent1" w:themeShade="BF"/>
          <w:sz w:val="28"/>
          <w:szCs w:val="28"/>
          <w:lang w:val="ru-RU" w:eastAsia="en-US"/>
        </w:rPr>
        <w:t>Процедуры защиты и случаи оспаривания в суде</w:t>
      </w:r>
      <w:bookmarkEnd w:id="34"/>
      <w:bookmarkEnd w:id="35"/>
    </w:p>
    <w:p w14:paraId="647A66E4" w14:textId="77777777" w:rsidR="00F10661" w:rsidRPr="00CA7584" w:rsidRDefault="00F10661" w:rsidP="00F10661">
      <w:pPr>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 </w:t>
      </w:r>
      <w:r w:rsidRPr="00A47EDE">
        <w:rPr>
          <w:rFonts w:ascii="Times New Roman" w:eastAsia="Times New Roman" w:hAnsi="Times New Roman" w:cs="Times New Roman"/>
          <w:sz w:val="24"/>
          <w:szCs w:val="24"/>
        </w:rPr>
        <w:t>Все лица, сталкивающиеся с принудительным выселением или угрозой такого выселения, должны иметь право на своевременный доступ к средствам правовой защиты. Такие средства, к числу которых относятся справедливые слушания, доступ к услугам адвоката, правовая помощь, возвращение, реституция, переселение, реабилитация и компенсация, должны, по возможности, соответствовать Основным принципам и руководящим положениям, касающимся права на правовую защиту и возмещение ущерба для жертв грубых нарушений международ</w:t>
      </w:r>
      <w:r w:rsidRPr="000E2161">
        <w:rPr>
          <w:rFonts w:ascii="Times New Roman" w:eastAsia="Times New Roman" w:hAnsi="Times New Roman" w:cs="Times New Roman"/>
          <w:sz w:val="24"/>
          <w:szCs w:val="24"/>
        </w:rPr>
        <w:t>ных норм в области прав человека и серьезных нарушений международного гуманитарного права.</w:t>
      </w:r>
    </w:p>
    <w:p w14:paraId="46CA203B" w14:textId="77777777" w:rsidR="00F10661" w:rsidRDefault="00F10661" w:rsidP="00F10661">
      <w:pPr>
        <w:jc w:val="both"/>
        <w:rPr>
          <w:rFonts w:ascii="Times New Roman" w:eastAsia="Times New Roman" w:hAnsi="Times New Roman" w:cs="Times New Roman"/>
          <w:sz w:val="24"/>
          <w:szCs w:val="24"/>
        </w:rPr>
      </w:pPr>
    </w:p>
    <w:p w14:paraId="53434462" w14:textId="77777777" w:rsidR="00F10661" w:rsidRPr="00D455F6" w:rsidRDefault="00F10661" w:rsidP="00F10661">
      <w:pPr>
        <w:jc w:val="both"/>
        <w:rPr>
          <w:rFonts w:ascii="Times New Roman" w:eastAsia="Times New Roman" w:hAnsi="Times New Roman" w:cs="Times New Roman"/>
          <w:b/>
          <w:sz w:val="24"/>
          <w:szCs w:val="24"/>
          <w:u w:val="single"/>
          <w:lang w:val="ru-RU"/>
        </w:rPr>
      </w:pPr>
      <w:r>
        <w:rPr>
          <w:noProof/>
          <w:lang w:val="ru-RU"/>
        </w:rPr>
        <w:drawing>
          <wp:inline distT="0" distB="0" distL="0" distR="0" wp14:anchorId="1023F7AA" wp14:editId="4EE0F951">
            <wp:extent cx="428400" cy="226800"/>
            <wp:effectExtent l="0" t="0" r="0" b="190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28400" cy="226800"/>
                    </a:xfrm>
                    <a:prstGeom prst="rect">
                      <a:avLst/>
                    </a:prstGeom>
                  </pic:spPr>
                </pic:pic>
              </a:graphicData>
            </a:graphic>
          </wp:inline>
        </w:drawing>
      </w:r>
      <w:r>
        <w:rPr>
          <w:rFonts w:ascii="Times New Roman" w:eastAsia="Times New Roman" w:hAnsi="Times New Roman" w:cs="Times New Roman"/>
          <w:b/>
          <w:sz w:val="24"/>
          <w:szCs w:val="24"/>
          <w:u w:val="single"/>
          <w:lang w:val="ru-RU"/>
        </w:rPr>
        <w:t xml:space="preserve">  </w:t>
      </w:r>
      <w:r w:rsidRPr="00D455F6">
        <w:rPr>
          <w:rFonts w:ascii="Times New Roman" w:eastAsia="Times New Roman" w:hAnsi="Times New Roman" w:cs="Times New Roman"/>
          <w:b/>
          <w:sz w:val="24"/>
          <w:szCs w:val="24"/>
          <w:u w:val="single"/>
          <w:lang w:val="ru-RU"/>
        </w:rPr>
        <w:t>Казахстан</w:t>
      </w:r>
    </w:p>
    <w:p w14:paraId="56A35258" w14:textId="77777777" w:rsidR="00F10661" w:rsidRDefault="00F10661" w:rsidP="00F10661">
      <w:pPr>
        <w:ind w:firstLine="720"/>
        <w:jc w:val="both"/>
        <w:rPr>
          <w:rFonts w:ascii="Times New Roman" w:eastAsia="Times New Roman" w:hAnsi="Times New Roman" w:cs="Times New Roman"/>
          <w:sz w:val="24"/>
          <w:szCs w:val="24"/>
        </w:rPr>
      </w:pPr>
      <w:r w:rsidRPr="00610C30">
        <w:rPr>
          <w:rFonts w:ascii="Times New Roman" w:eastAsia="Times New Roman" w:hAnsi="Times New Roman" w:cs="Times New Roman"/>
          <w:sz w:val="24"/>
          <w:szCs w:val="24"/>
        </w:rPr>
        <w:t>В законодательстве Казахстана</w:t>
      </w:r>
      <w:r w:rsidRPr="00CA7584">
        <w:rPr>
          <w:rFonts w:ascii="Times New Roman" w:eastAsia="Times New Roman" w:hAnsi="Times New Roman" w:cs="Times New Roman"/>
          <w:sz w:val="24"/>
          <w:szCs w:val="24"/>
        </w:rPr>
        <w:t xml:space="preserve"> процедура </w:t>
      </w:r>
      <w:r w:rsidRPr="00153232">
        <w:rPr>
          <w:rFonts w:ascii="Times New Roman" w:eastAsia="Times New Roman" w:hAnsi="Times New Roman" w:cs="Times New Roman"/>
          <w:i/>
          <w:sz w:val="24"/>
          <w:szCs w:val="24"/>
        </w:rPr>
        <w:t>защиты прав лиц</w:t>
      </w:r>
      <w:r w:rsidRPr="00CA7584">
        <w:rPr>
          <w:rFonts w:ascii="Times New Roman" w:eastAsia="Times New Roman" w:hAnsi="Times New Roman" w:cs="Times New Roman"/>
          <w:sz w:val="24"/>
          <w:szCs w:val="24"/>
        </w:rPr>
        <w:t xml:space="preserve">, у которых отчуждается земельный участок для государственных нужд, </w:t>
      </w:r>
      <w:r w:rsidRPr="00153232">
        <w:rPr>
          <w:rFonts w:ascii="Times New Roman" w:eastAsia="Times New Roman" w:hAnsi="Times New Roman" w:cs="Times New Roman"/>
          <w:i/>
          <w:sz w:val="24"/>
          <w:szCs w:val="24"/>
        </w:rPr>
        <w:t>осуществляется в судебном порядке</w:t>
      </w:r>
      <w:r w:rsidRPr="00CA7584">
        <w:rPr>
          <w:rFonts w:ascii="Times New Roman" w:eastAsia="Times New Roman" w:hAnsi="Times New Roman" w:cs="Times New Roman"/>
          <w:sz w:val="24"/>
          <w:szCs w:val="24"/>
        </w:rPr>
        <w:t>. Как показывает практика, в основном оспаривается размер денежной компенсации за принудительно отчуждаемый земельный участок, недвижимое имущество и убытков, а не само решение местного исполнительного органа об изъятии земельного участка для государственных нужд.</w:t>
      </w:r>
    </w:p>
    <w:p w14:paraId="529AE5A4" w14:textId="77777777" w:rsidR="00F10661" w:rsidRPr="00153232" w:rsidRDefault="00F10661" w:rsidP="00F10661">
      <w:pPr>
        <w:ind w:firstLine="720"/>
        <w:jc w:val="both"/>
        <w:rPr>
          <w:rFonts w:ascii="Times New Roman" w:eastAsia="Times New Roman" w:hAnsi="Times New Roman" w:cs="Times New Roman"/>
          <w:sz w:val="24"/>
          <w:szCs w:val="24"/>
          <w:lang w:val="ru-RU"/>
        </w:rPr>
      </w:pPr>
      <w:r>
        <w:rPr>
          <w:noProof/>
          <w:lang w:val="ru-RU"/>
        </w:rPr>
        <w:drawing>
          <wp:inline distT="0" distB="0" distL="0" distR="0" wp14:anchorId="27C979FC" wp14:editId="77597F0D">
            <wp:extent cx="501579" cy="482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23119" cy="503325"/>
                    </a:xfrm>
                    <a:prstGeom prst="rect">
                      <a:avLst/>
                    </a:prstGeom>
                  </pic:spPr>
                </pic:pic>
              </a:graphicData>
            </a:graphic>
          </wp:inline>
        </w:drawing>
      </w:r>
      <w:r w:rsidRPr="004E752B">
        <w:rPr>
          <w:rFonts w:ascii="Times New Roman" w:eastAsia="Times New Roman" w:hAnsi="Times New Roman" w:cs="Times New Roman"/>
          <w:b/>
          <w:i/>
          <w:sz w:val="24"/>
          <w:szCs w:val="24"/>
          <w:lang w:val="ru-RU"/>
        </w:rPr>
        <w:t>На практике:</w:t>
      </w:r>
    </w:p>
    <w:p w14:paraId="1B689F18" w14:textId="09F489E0" w:rsidR="00F10661" w:rsidRDefault="00F10661" w:rsidP="00E9498B">
      <w:pPr>
        <w:ind w:firstLine="720"/>
        <w:jc w:val="both"/>
        <w:rPr>
          <w:rFonts w:ascii="Times New Roman" w:eastAsia="Times New Roman" w:hAnsi="Times New Roman" w:cs="Times New Roman"/>
          <w:sz w:val="24"/>
          <w:szCs w:val="24"/>
        </w:rPr>
      </w:pPr>
      <w:r w:rsidRPr="00CA7584">
        <w:rPr>
          <w:rFonts w:ascii="Times New Roman" w:eastAsia="Times New Roman" w:hAnsi="Times New Roman" w:cs="Times New Roman"/>
          <w:sz w:val="24"/>
          <w:szCs w:val="24"/>
        </w:rPr>
        <w:t>Респонденты в Казахстане выразили мнение, что при подключении к судебным разбирательствам и процессам выселения СМИ и Н</w:t>
      </w:r>
      <w:r>
        <w:rPr>
          <w:rFonts w:ascii="Times New Roman" w:eastAsia="Times New Roman" w:hAnsi="Times New Roman" w:cs="Times New Roman"/>
          <w:sz w:val="24"/>
          <w:szCs w:val="24"/>
          <w:lang w:val="ru-RU"/>
        </w:rPr>
        <w:t>К</w:t>
      </w:r>
      <w:r w:rsidRPr="00CA7584">
        <w:rPr>
          <w:rFonts w:ascii="Times New Roman" w:eastAsia="Times New Roman" w:hAnsi="Times New Roman" w:cs="Times New Roman"/>
          <w:sz w:val="24"/>
          <w:szCs w:val="24"/>
        </w:rPr>
        <w:t>О возрастает шанс победного исхода в судебном зале. Однако, как выяснилось в ходе дальнейших фокус-групп и тематических исследований – данный случай нельзя воспринимать как последнюю инстанцию: не всегда привлечение СМИ приводит к положительному исходу. Более того, сам факт привлечения СМИ – процесс затратный с финансовой точки зрения, а значит недоступный всем жертвам выселения. Таким образом, большинство жертв выселения, вновь, могут оказаться в очень тяжелом положении.</w:t>
      </w:r>
    </w:p>
    <w:p w14:paraId="055A1578" w14:textId="77777777" w:rsidR="00E9498B" w:rsidRPr="00CA7584" w:rsidRDefault="00E9498B" w:rsidP="00E9498B">
      <w:pPr>
        <w:ind w:firstLine="720"/>
        <w:jc w:val="both"/>
        <w:rPr>
          <w:rFonts w:ascii="Times New Roman" w:eastAsia="Times New Roman" w:hAnsi="Times New Roman" w:cs="Times New Roman"/>
          <w:sz w:val="24"/>
          <w:szCs w:val="24"/>
        </w:rPr>
      </w:pPr>
    </w:p>
    <w:p w14:paraId="17AC1F62" w14:textId="77777777" w:rsidR="00F10661" w:rsidRPr="00B96357" w:rsidRDefault="00F10661" w:rsidP="00F10661">
      <w:pPr>
        <w:jc w:val="both"/>
        <w:rPr>
          <w:rFonts w:ascii="Times New Roman" w:eastAsia="Times New Roman" w:hAnsi="Times New Roman" w:cs="Times New Roman"/>
          <w:b/>
          <w:sz w:val="24"/>
          <w:szCs w:val="24"/>
          <w:u w:val="single"/>
          <w:lang w:val="ru-RU"/>
        </w:rPr>
      </w:pPr>
      <w:r>
        <w:rPr>
          <w:noProof/>
          <w:lang w:val="ru-RU"/>
        </w:rPr>
        <w:drawing>
          <wp:inline distT="0" distB="0" distL="0" distR="0" wp14:anchorId="3F6C1301" wp14:editId="3021DBD1">
            <wp:extent cx="410400" cy="2520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10400" cy="252000"/>
                    </a:xfrm>
                    <a:prstGeom prst="rect">
                      <a:avLst/>
                    </a:prstGeom>
                  </pic:spPr>
                </pic:pic>
              </a:graphicData>
            </a:graphic>
          </wp:inline>
        </w:drawing>
      </w:r>
      <w:r>
        <w:rPr>
          <w:rFonts w:ascii="Times New Roman" w:eastAsia="Times New Roman" w:hAnsi="Times New Roman" w:cs="Times New Roman"/>
          <w:b/>
          <w:sz w:val="24"/>
          <w:szCs w:val="24"/>
          <w:u w:val="single"/>
          <w:lang w:val="ru-RU"/>
        </w:rPr>
        <w:t xml:space="preserve"> </w:t>
      </w:r>
      <w:r w:rsidRPr="00D455F6">
        <w:rPr>
          <w:rFonts w:ascii="Times New Roman" w:eastAsia="Times New Roman" w:hAnsi="Times New Roman" w:cs="Times New Roman"/>
          <w:b/>
          <w:sz w:val="24"/>
          <w:szCs w:val="24"/>
          <w:u w:val="single"/>
          <w:lang w:val="ru-RU"/>
        </w:rPr>
        <w:t>К</w:t>
      </w:r>
      <w:r>
        <w:rPr>
          <w:rFonts w:ascii="Times New Roman" w:eastAsia="Times New Roman" w:hAnsi="Times New Roman" w:cs="Times New Roman"/>
          <w:b/>
          <w:sz w:val="24"/>
          <w:szCs w:val="24"/>
          <w:u w:val="single"/>
          <w:lang w:val="ru-RU"/>
        </w:rPr>
        <w:t>ыргызстан</w:t>
      </w:r>
    </w:p>
    <w:p w14:paraId="413CA6E7" w14:textId="77777777" w:rsidR="00F10661" w:rsidRDefault="00F10661" w:rsidP="00F10661">
      <w:pPr>
        <w:ind w:firstLine="720"/>
        <w:jc w:val="both"/>
        <w:rPr>
          <w:rFonts w:ascii="Times New Roman" w:eastAsia="Times New Roman" w:hAnsi="Times New Roman" w:cs="Times New Roman"/>
          <w:sz w:val="24"/>
          <w:szCs w:val="24"/>
        </w:rPr>
      </w:pPr>
      <w:r w:rsidRPr="00CA7584">
        <w:rPr>
          <w:rFonts w:ascii="Times New Roman" w:eastAsia="Times New Roman" w:hAnsi="Times New Roman" w:cs="Times New Roman"/>
          <w:sz w:val="24"/>
          <w:szCs w:val="24"/>
        </w:rPr>
        <w:t xml:space="preserve">В Кыргызской Республике отмечают, что </w:t>
      </w:r>
      <w:r w:rsidRPr="00153232">
        <w:rPr>
          <w:rFonts w:ascii="Times New Roman" w:eastAsia="Times New Roman" w:hAnsi="Times New Roman" w:cs="Times New Roman"/>
          <w:i/>
          <w:sz w:val="24"/>
          <w:szCs w:val="24"/>
        </w:rPr>
        <w:t xml:space="preserve">граждане редко обращаются в правоохранительные и судебные органы за защитой своих прав, </w:t>
      </w:r>
      <w:r>
        <w:rPr>
          <w:rFonts w:ascii="Times New Roman" w:eastAsia="Times New Roman" w:hAnsi="Times New Roman" w:cs="Times New Roman"/>
          <w:i/>
          <w:sz w:val="24"/>
          <w:szCs w:val="24"/>
          <w:lang w:val="ru-RU"/>
        </w:rPr>
        <w:t xml:space="preserve">при этом </w:t>
      </w:r>
      <w:r w:rsidRPr="00153232">
        <w:rPr>
          <w:rFonts w:ascii="Times New Roman" w:eastAsia="Times New Roman" w:hAnsi="Times New Roman" w:cs="Times New Roman"/>
          <w:i/>
          <w:sz w:val="24"/>
          <w:szCs w:val="24"/>
        </w:rPr>
        <w:t>предпочитают обращаться в правозащитные организации</w:t>
      </w:r>
      <w:r w:rsidRPr="00CA7584">
        <w:rPr>
          <w:rFonts w:ascii="Times New Roman" w:eastAsia="Times New Roman" w:hAnsi="Times New Roman" w:cs="Times New Roman"/>
          <w:sz w:val="24"/>
          <w:szCs w:val="24"/>
        </w:rPr>
        <w:t xml:space="preserve">. В год, в стране </w:t>
      </w:r>
      <w:r>
        <w:rPr>
          <w:rFonts w:ascii="Times New Roman" w:eastAsia="Times New Roman" w:hAnsi="Times New Roman" w:cs="Times New Roman"/>
          <w:sz w:val="24"/>
          <w:szCs w:val="24"/>
          <w:lang w:val="ru-RU"/>
        </w:rPr>
        <w:t xml:space="preserve">количество </w:t>
      </w:r>
      <w:r>
        <w:rPr>
          <w:rFonts w:ascii="Times New Roman" w:eastAsia="Times New Roman" w:hAnsi="Times New Roman" w:cs="Times New Roman"/>
          <w:sz w:val="24"/>
          <w:szCs w:val="24"/>
        </w:rPr>
        <w:t>кампаний</w:t>
      </w:r>
      <w:r w:rsidRPr="00CA7584">
        <w:rPr>
          <w:rFonts w:ascii="Times New Roman" w:eastAsia="Times New Roman" w:hAnsi="Times New Roman" w:cs="Times New Roman"/>
          <w:sz w:val="24"/>
          <w:szCs w:val="24"/>
        </w:rPr>
        <w:t xml:space="preserve"> по выселению и изъятие жилья по разным </w:t>
      </w:r>
      <w:r>
        <w:rPr>
          <w:rFonts w:ascii="Times New Roman" w:eastAsia="Times New Roman" w:hAnsi="Times New Roman" w:cs="Times New Roman"/>
          <w:sz w:val="24"/>
          <w:szCs w:val="24"/>
          <w:lang w:val="ru-RU"/>
        </w:rPr>
        <w:t xml:space="preserve">оценкам </w:t>
      </w:r>
      <w:r w:rsidRPr="00CA7584">
        <w:rPr>
          <w:rFonts w:ascii="Times New Roman" w:eastAsia="Times New Roman" w:hAnsi="Times New Roman" w:cs="Times New Roman"/>
          <w:sz w:val="24"/>
          <w:szCs w:val="24"/>
        </w:rPr>
        <w:t xml:space="preserve">составляет около 200 случаев. </w:t>
      </w:r>
      <w:r>
        <w:rPr>
          <w:rFonts w:ascii="Times New Roman" w:eastAsia="Times New Roman" w:hAnsi="Times New Roman" w:cs="Times New Roman"/>
          <w:sz w:val="24"/>
          <w:szCs w:val="24"/>
          <w:lang w:val="ru-RU"/>
        </w:rPr>
        <w:t xml:space="preserve">При этом, </w:t>
      </w:r>
      <w:r w:rsidRPr="00CA7584">
        <w:rPr>
          <w:rFonts w:ascii="Times New Roman" w:eastAsia="Times New Roman" w:hAnsi="Times New Roman" w:cs="Times New Roman"/>
          <w:sz w:val="24"/>
          <w:szCs w:val="24"/>
        </w:rPr>
        <w:t>на 100 с</w:t>
      </w:r>
      <w:r>
        <w:rPr>
          <w:rFonts w:ascii="Times New Roman" w:eastAsia="Times New Roman" w:hAnsi="Times New Roman" w:cs="Times New Roman"/>
          <w:sz w:val="24"/>
          <w:szCs w:val="24"/>
        </w:rPr>
        <w:t>лучаев выселения приходится по три</w:t>
      </w:r>
      <w:r>
        <w:rPr>
          <w:rFonts w:ascii="Times New Roman" w:eastAsia="Times New Roman" w:hAnsi="Times New Roman" w:cs="Times New Roman"/>
          <w:sz w:val="24"/>
          <w:szCs w:val="24"/>
          <w:lang w:val="ru-RU"/>
        </w:rPr>
        <w:t xml:space="preserve"> обращения в правозащитные</w:t>
      </w:r>
      <w:r w:rsidRPr="00CA7584">
        <w:rPr>
          <w:rFonts w:ascii="Times New Roman" w:eastAsia="Times New Roman" w:hAnsi="Times New Roman" w:cs="Times New Roman"/>
          <w:sz w:val="24"/>
          <w:szCs w:val="24"/>
        </w:rPr>
        <w:t xml:space="preserve"> НКО. Помимо НКО жители могут обращаться и в ГГЮП (Государственная гарантированная юридическая помощь), государственный орган по оказанию бесплатной адвокатской помощи уязвимым слоям населения. </w:t>
      </w:r>
    </w:p>
    <w:p w14:paraId="4EDBBD84" w14:textId="77777777" w:rsidR="00F10661" w:rsidRPr="00153232" w:rsidRDefault="00F10661" w:rsidP="00F10661">
      <w:pPr>
        <w:ind w:firstLine="720"/>
        <w:jc w:val="both"/>
        <w:rPr>
          <w:rFonts w:ascii="Times New Roman" w:eastAsia="Times New Roman" w:hAnsi="Times New Roman" w:cs="Times New Roman"/>
          <w:i/>
          <w:sz w:val="24"/>
          <w:szCs w:val="24"/>
          <w:lang w:val="ru-RU"/>
        </w:rPr>
      </w:pPr>
      <w:r>
        <w:rPr>
          <w:noProof/>
          <w:lang w:val="ru-RU"/>
        </w:rPr>
        <w:drawing>
          <wp:inline distT="0" distB="0" distL="0" distR="0" wp14:anchorId="1DFA9B39" wp14:editId="32219953">
            <wp:extent cx="501579" cy="4826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23119" cy="503325"/>
                    </a:xfrm>
                    <a:prstGeom prst="rect">
                      <a:avLst/>
                    </a:prstGeom>
                  </pic:spPr>
                </pic:pic>
              </a:graphicData>
            </a:graphic>
          </wp:inline>
        </w:drawing>
      </w:r>
      <w:r w:rsidRPr="004E752B">
        <w:rPr>
          <w:rFonts w:ascii="Times New Roman" w:eastAsia="Times New Roman" w:hAnsi="Times New Roman" w:cs="Times New Roman"/>
          <w:b/>
          <w:i/>
          <w:sz w:val="24"/>
          <w:szCs w:val="24"/>
          <w:lang w:val="ru-RU"/>
        </w:rPr>
        <w:t>На практике:</w:t>
      </w:r>
    </w:p>
    <w:p w14:paraId="5F02435F" w14:textId="77777777" w:rsidR="00F10661" w:rsidRPr="00CA7584" w:rsidRDefault="00F10661" w:rsidP="00E9498B">
      <w:pPr>
        <w:ind w:firstLine="720"/>
        <w:jc w:val="both"/>
        <w:rPr>
          <w:rFonts w:ascii="Times New Roman" w:eastAsia="Times New Roman" w:hAnsi="Times New Roman" w:cs="Times New Roman"/>
          <w:sz w:val="24"/>
          <w:szCs w:val="24"/>
        </w:rPr>
      </w:pPr>
      <w:r w:rsidRPr="00CA7584">
        <w:rPr>
          <w:rFonts w:ascii="Times New Roman" w:eastAsia="Times New Roman" w:hAnsi="Times New Roman" w:cs="Times New Roman"/>
          <w:sz w:val="24"/>
          <w:szCs w:val="24"/>
        </w:rPr>
        <w:t xml:space="preserve">При </w:t>
      </w:r>
      <w:r>
        <w:rPr>
          <w:rFonts w:ascii="Times New Roman" w:eastAsia="Times New Roman" w:hAnsi="Times New Roman" w:cs="Times New Roman"/>
          <w:sz w:val="24"/>
          <w:szCs w:val="24"/>
          <w:lang w:val="ru-RU"/>
        </w:rPr>
        <w:t xml:space="preserve">проведении фокус – групповой дискуссии </w:t>
      </w:r>
      <w:r w:rsidRPr="00CA7584">
        <w:rPr>
          <w:rFonts w:ascii="Times New Roman" w:eastAsia="Times New Roman" w:hAnsi="Times New Roman" w:cs="Times New Roman"/>
          <w:sz w:val="24"/>
          <w:szCs w:val="24"/>
        </w:rPr>
        <w:t>жители не подтвердили случаи обращения в ГГЮП, объясняя</w:t>
      </w:r>
      <w:r>
        <w:rPr>
          <w:rFonts w:ascii="Times New Roman" w:eastAsia="Times New Roman" w:hAnsi="Times New Roman" w:cs="Times New Roman"/>
          <w:sz w:val="24"/>
          <w:szCs w:val="24"/>
          <w:lang w:val="ru-RU"/>
        </w:rPr>
        <w:t xml:space="preserve">я это </w:t>
      </w:r>
      <w:r w:rsidRPr="00CA7584">
        <w:rPr>
          <w:rFonts w:ascii="Times New Roman" w:eastAsia="Times New Roman" w:hAnsi="Times New Roman" w:cs="Times New Roman"/>
          <w:sz w:val="24"/>
          <w:szCs w:val="24"/>
        </w:rPr>
        <w:t>низкой компетентностью</w:t>
      </w:r>
      <w:r>
        <w:rPr>
          <w:rFonts w:ascii="Times New Roman" w:eastAsia="Times New Roman" w:hAnsi="Times New Roman" w:cs="Times New Roman"/>
          <w:sz w:val="24"/>
          <w:szCs w:val="24"/>
          <w:lang w:val="ru-RU"/>
        </w:rPr>
        <w:t xml:space="preserve"> органа</w:t>
      </w:r>
      <w:r w:rsidRPr="00CA7584">
        <w:rPr>
          <w:rFonts w:ascii="Times New Roman" w:eastAsia="Times New Roman" w:hAnsi="Times New Roman" w:cs="Times New Roman"/>
          <w:sz w:val="24"/>
          <w:szCs w:val="24"/>
        </w:rPr>
        <w:t xml:space="preserve"> и слабой ответственностью защищать интерес пострадавшего. </w:t>
      </w:r>
    </w:p>
    <w:p w14:paraId="74DF8C38" w14:textId="77777777" w:rsidR="00F10661" w:rsidRDefault="00F10661" w:rsidP="00E9498B">
      <w:pPr>
        <w:ind w:firstLine="720"/>
        <w:jc w:val="both"/>
        <w:rPr>
          <w:rFonts w:ascii="Times New Roman" w:eastAsia="Times New Roman" w:hAnsi="Times New Roman" w:cs="Times New Roman"/>
          <w:sz w:val="24"/>
          <w:szCs w:val="24"/>
        </w:rPr>
      </w:pPr>
      <w:r w:rsidRPr="00CA7584">
        <w:rPr>
          <w:rFonts w:ascii="Times New Roman" w:eastAsia="Times New Roman" w:hAnsi="Times New Roman" w:cs="Times New Roman"/>
          <w:sz w:val="24"/>
          <w:szCs w:val="24"/>
        </w:rPr>
        <w:t xml:space="preserve">Практика показывает, что судебные разбирательства были в части оспаривания вопроса по основаниям изъятия. Вопросы компенсации в основном решаются на уровне досудебного разбирательства. </w:t>
      </w:r>
    </w:p>
    <w:p w14:paraId="3F133216" w14:textId="77777777" w:rsidR="00F10661" w:rsidRPr="00A47EDE" w:rsidRDefault="00F10661" w:rsidP="00E9498B">
      <w:pPr>
        <w:ind w:firstLine="720"/>
        <w:jc w:val="both"/>
        <w:rPr>
          <w:rFonts w:ascii="Times New Roman" w:eastAsia="Times New Roman" w:hAnsi="Times New Roman" w:cs="Times New Roman"/>
          <w:sz w:val="24"/>
          <w:szCs w:val="24"/>
        </w:rPr>
      </w:pPr>
      <w:r w:rsidRPr="00CA7584">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lang w:val="ru-RU"/>
        </w:rPr>
        <w:t xml:space="preserve">Кыргызстане </w:t>
      </w:r>
      <w:r w:rsidRPr="00CA7584">
        <w:rPr>
          <w:rFonts w:ascii="Times New Roman" w:eastAsia="Times New Roman" w:hAnsi="Times New Roman" w:cs="Times New Roman"/>
          <w:sz w:val="24"/>
          <w:szCs w:val="24"/>
        </w:rPr>
        <w:t>присутствует</w:t>
      </w:r>
      <w:r w:rsidRPr="000C438F">
        <w:rPr>
          <w:rFonts w:ascii="Times New Roman" w:eastAsia="Times New Roman" w:hAnsi="Times New Roman" w:cs="Times New Roman"/>
          <w:sz w:val="24"/>
          <w:szCs w:val="24"/>
        </w:rPr>
        <w:t xml:space="preserve"> </w:t>
      </w:r>
      <w:r w:rsidRPr="00153232">
        <w:rPr>
          <w:rFonts w:ascii="Times New Roman" w:eastAsia="Times New Roman" w:hAnsi="Times New Roman" w:cs="Times New Roman"/>
          <w:sz w:val="24"/>
          <w:szCs w:val="24"/>
          <w:u w:val="single"/>
        </w:rPr>
        <w:t>положительный опыт</w:t>
      </w:r>
      <w:r w:rsidRPr="00CA7584">
        <w:rPr>
          <w:rFonts w:ascii="Times New Roman" w:eastAsia="Times New Roman" w:hAnsi="Times New Roman" w:cs="Times New Roman"/>
          <w:sz w:val="24"/>
          <w:szCs w:val="24"/>
        </w:rPr>
        <w:t xml:space="preserve"> вовлечения собственников в процесс обсуждения размера выкупной стоимости, через включение их в состав комиссии по обсуждению вопросов компенсации. Стоит отметить, что практика вовлечения населения в процесс обсуждения и согласования имеет положительный бесконфликтный исход. Конечно, это происходит при активном содействии и настаивании местных НКО, </w:t>
      </w:r>
      <w:r>
        <w:rPr>
          <w:rFonts w:ascii="Times New Roman" w:eastAsia="Times New Roman" w:hAnsi="Times New Roman" w:cs="Times New Roman"/>
          <w:sz w:val="24"/>
          <w:szCs w:val="24"/>
          <w:lang w:val="ru-RU"/>
        </w:rPr>
        <w:t>и</w:t>
      </w:r>
      <w:r w:rsidRPr="00CA7584">
        <w:rPr>
          <w:rFonts w:ascii="Times New Roman" w:eastAsia="Times New Roman" w:hAnsi="Times New Roman" w:cs="Times New Roman"/>
          <w:sz w:val="24"/>
          <w:szCs w:val="24"/>
        </w:rPr>
        <w:t xml:space="preserve"> в тех регионах, где гражданское общество слабое, процессы участи</w:t>
      </w:r>
      <w:r>
        <w:rPr>
          <w:rFonts w:ascii="Times New Roman" w:eastAsia="Times New Roman" w:hAnsi="Times New Roman" w:cs="Times New Roman"/>
          <w:sz w:val="24"/>
          <w:szCs w:val="24"/>
          <w:lang w:val="ru-RU"/>
        </w:rPr>
        <w:t>я</w:t>
      </w:r>
      <w:r w:rsidRPr="00CA7584">
        <w:rPr>
          <w:rFonts w:ascii="Times New Roman" w:eastAsia="Times New Roman" w:hAnsi="Times New Roman" w:cs="Times New Roman"/>
          <w:sz w:val="24"/>
          <w:szCs w:val="24"/>
        </w:rPr>
        <w:t xml:space="preserve"> не работают. Зачастую при участии НКО суммы компенсаций пересматриваются в пользу населения (</w:t>
      </w:r>
      <w:r>
        <w:rPr>
          <w:rFonts w:ascii="Times New Roman" w:eastAsia="Times New Roman" w:hAnsi="Times New Roman" w:cs="Times New Roman"/>
          <w:sz w:val="24"/>
          <w:szCs w:val="24"/>
          <w:lang w:val="ru-RU"/>
        </w:rPr>
        <w:t xml:space="preserve"> с увеличением </w:t>
      </w:r>
      <w:r w:rsidRPr="00CA7584">
        <w:rPr>
          <w:rFonts w:ascii="Times New Roman" w:eastAsia="Times New Roman" w:hAnsi="Times New Roman" w:cs="Times New Roman"/>
          <w:sz w:val="24"/>
          <w:szCs w:val="24"/>
        </w:rPr>
        <w:t>на 25-50% от первоначально предложенной суммы).</w:t>
      </w:r>
      <w:r w:rsidRPr="00A47EDE">
        <w:rPr>
          <w:rStyle w:val="ad"/>
          <w:rFonts w:ascii="Times New Roman" w:eastAsia="Times New Roman" w:hAnsi="Times New Roman" w:cs="Times New Roman"/>
          <w:sz w:val="24"/>
          <w:szCs w:val="24"/>
        </w:rPr>
        <w:footnoteReference w:id="49"/>
      </w:r>
    </w:p>
    <w:p w14:paraId="5E7545A4" w14:textId="77777777" w:rsidR="00F10661" w:rsidRPr="00153232" w:rsidRDefault="00F10661" w:rsidP="00E9498B">
      <w:pPr>
        <w:jc w:val="both"/>
        <w:rPr>
          <w:rFonts w:ascii="Times New Roman" w:eastAsia="Times New Roman" w:hAnsi="Times New Roman" w:cs="Times New Roman"/>
          <w:i/>
          <w:sz w:val="24"/>
          <w:szCs w:val="24"/>
          <w:lang w:val="ru-RU"/>
        </w:rPr>
      </w:pPr>
      <w:r>
        <w:rPr>
          <w:rFonts w:ascii="Times New Roman" w:eastAsia="Times New Roman" w:hAnsi="Times New Roman" w:cs="Times New Roman"/>
          <w:i/>
          <w:sz w:val="24"/>
          <w:szCs w:val="24"/>
          <w:lang w:val="ru-RU"/>
        </w:rPr>
        <w:t xml:space="preserve">Цитата: </w:t>
      </w:r>
      <w:r w:rsidRPr="00A47EDE">
        <w:rPr>
          <w:rFonts w:ascii="Times New Roman" w:eastAsia="Times New Roman" w:hAnsi="Times New Roman" w:cs="Times New Roman"/>
          <w:i/>
          <w:sz w:val="24"/>
          <w:szCs w:val="24"/>
          <w:lang w:val="ru-RU"/>
        </w:rPr>
        <w:t>Нурматов О</w:t>
      </w:r>
      <w:r w:rsidRPr="000E2161">
        <w:rPr>
          <w:rFonts w:ascii="Times New Roman" w:eastAsia="Times New Roman" w:hAnsi="Times New Roman" w:cs="Times New Roman"/>
          <w:i/>
          <w:sz w:val="24"/>
          <w:szCs w:val="24"/>
          <w:lang w:val="ru-RU"/>
        </w:rPr>
        <w:t>д</w:t>
      </w:r>
      <w:r w:rsidRPr="00CA7584">
        <w:rPr>
          <w:rFonts w:ascii="Times New Roman" w:eastAsia="Times New Roman" w:hAnsi="Times New Roman" w:cs="Times New Roman"/>
          <w:i/>
          <w:sz w:val="24"/>
          <w:szCs w:val="24"/>
          <w:lang w:val="ru-RU"/>
        </w:rPr>
        <w:t>илжан</w:t>
      </w:r>
      <w:r w:rsidRPr="00153232">
        <w:rPr>
          <w:rFonts w:ascii="Times New Roman" w:eastAsia="Times New Roman" w:hAnsi="Times New Roman" w:cs="Times New Roman"/>
          <w:i/>
          <w:sz w:val="24"/>
          <w:szCs w:val="24"/>
          <w:lang w:val="ru-RU"/>
        </w:rPr>
        <w:t xml:space="preserve"> представ</w:t>
      </w:r>
      <w:r w:rsidRPr="00A47EDE">
        <w:rPr>
          <w:rFonts w:ascii="Times New Roman" w:eastAsia="Times New Roman" w:hAnsi="Times New Roman" w:cs="Times New Roman"/>
          <w:i/>
          <w:sz w:val="24"/>
          <w:szCs w:val="24"/>
          <w:lang w:val="ru-RU"/>
        </w:rPr>
        <w:t>и</w:t>
      </w:r>
      <w:r w:rsidRPr="00153232">
        <w:rPr>
          <w:rFonts w:ascii="Times New Roman" w:eastAsia="Times New Roman" w:hAnsi="Times New Roman" w:cs="Times New Roman"/>
          <w:i/>
          <w:sz w:val="24"/>
          <w:szCs w:val="24"/>
          <w:lang w:val="ru-RU"/>
        </w:rPr>
        <w:t xml:space="preserve">тель сообщества </w:t>
      </w:r>
      <w:r>
        <w:rPr>
          <w:rFonts w:ascii="Times New Roman" w:eastAsia="Times New Roman" w:hAnsi="Times New Roman" w:cs="Times New Roman"/>
          <w:i/>
          <w:sz w:val="24"/>
          <w:szCs w:val="24"/>
          <w:lang w:val="ru-RU"/>
        </w:rPr>
        <w:t>«</w:t>
      </w:r>
      <w:r w:rsidRPr="00153232">
        <w:rPr>
          <w:rFonts w:ascii="Times New Roman" w:eastAsia="Times New Roman" w:hAnsi="Times New Roman" w:cs="Times New Roman"/>
          <w:i/>
          <w:sz w:val="24"/>
          <w:szCs w:val="24"/>
          <w:lang w:val="ru-RU"/>
        </w:rPr>
        <w:t>Достук</w:t>
      </w:r>
      <w:r>
        <w:rPr>
          <w:rFonts w:ascii="Times New Roman" w:eastAsia="Times New Roman" w:hAnsi="Times New Roman" w:cs="Times New Roman"/>
          <w:i/>
          <w:sz w:val="24"/>
          <w:szCs w:val="24"/>
          <w:lang w:val="ru-RU"/>
        </w:rPr>
        <w:t>»</w:t>
      </w:r>
      <w:r w:rsidRPr="00153232">
        <w:rPr>
          <w:rFonts w:ascii="Times New Roman" w:eastAsia="Times New Roman" w:hAnsi="Times New Roman" w:cs="Times New Roman"/>
          <w:i/>
          <w:sz w:val="24"/>
          <w:szCs w:val="24"/>
          <w:lang w:val="ru-RU"/>
        </w:rPr>
        <w:t xml:space="preserve"> (приграничной территории с Узбекистаном</w:t>
      </w:r>
      <w:r w:rsidRPr="00A47EDE">
        <w:rPr>
          <w:rFonts w:ascii="Times New Roman" w:eastAsia="Times New Roman" w:hAnsi="Times New Roman" w:cs="Times New Roman"/>
          <w:i/>
          <w:sz w:val="24"/>
          <w:szCs w:val="24"/>
          <w:lang w:val="ru-RU"/>
        </w:rPr>
        <w:t xml:space="preserve"> на Юге КР): «</w:t>
      </w:r>
      <w:r w:rsidRPr="000E2161">
        <w:rPr>
          <w:rFonts w:ascii="Times New Roman" w:eastAsia="Times New Roman" w:hAnsi="Times New Roman" w:cs="Times New Roman"/>
          <w:i/>
          <w:sz w:val="24"/>
          <w:szCs w:val="24"/>
          <w:lang w:val="ru-RU"/>
        </w:rPr>
        <w:t xml:space="preserve">Мы прошли обучение в Интербилим по защите и отстаиванию своих прав на жилье, </w:t>
      </w:r>
      <w:r w:rsidRPr="00CA7584">
        <w:rPr>
          <w:rFonts w:ascii="Times New Roman" w:eastAsia="Times New Roman" w:hAnsi="Times New Roman" w:cs="Times New Roman"/>
          <w:i/>
          <w:sz w:val="24"/>
          <w:szCs w:val="24"/>
          <w:lang w:val="ru-RU"/>
        </w:rPr>
        <w:t>и смогли настоять о включении нас в состав комиссии при государственном органе. От нас в комиссию вошли два человека. Из 9 предложенных изменений в договор, комиссия приняла 7 наших предложений. Для увеличения компенсаций нам пришлось совместно с НКО лоббировать свои требования депутатам Парламента КР, озвучивать в СМИ. Так компенсация от первоначальной суммы была увеличена в два раза и приведено к сумме нашей оценки. Но это нам стоило много труда и усилий, мы все держались вместе до конца».</w:t>
      </w:r>
    </w:p>
    <w:p w14:paraId="5CDA972F" w14:textId="77777777" w:rsidR="00F10661" w:rsidRDefault="00F10661" w:rsidP="00F10661">
      <w:pPr>
        <w:rPr>
          <w:rFonts w:ascii="Times New Roman" w:eastAsia="Times New Roman" w:hAnsi="Times New Roman" w:cs="Times New Roman"/>
          <w:b/>
          <w:sz w:val="24"/>
          <w:szCs w:val="24"/>
          <w:u w:val="single"/>
          <w:lang w:val="ru-RU"/>
        </w:rPr>
      </w:pPr>
      <w:r>
        <w:rPr>
          <w:noProof/>
          <w:lang w:val="ru-RU"/>
        </w:rPr>
        <w:drawing>
          <wp:inline distT="0" distB="0" distL="0" distR="0" wp14:anchorId="4E03C0CB" wp14:editId="01081C11">
            <wp:extent cx="410024" cy="226170"/>
            <wp:effectExtent l="0" t="0" r="9525" b="254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32703" cy="238680"/>
                    </a:xfrm>
                    <a:prstGeom prst="rect">
                      <a:avLst/>
                    </a:prstGeom>
                  </pic:spPr>
                </pic:pic>
              </a:graphicData>
            </a:graphic>
          </wp:inline>
        </w:drawing>
      </w:r>
      <w:r w:rsidRPr="00153232">
        <w:rPr>
          <w:rFonts w:ascii="Times New Roman" w:eastAsia="Times New Roman" w:hAnsi="Times New Roman" w:cs="Times New Roman"/>
          <w:b/>
          <w:sz w:val="24"/>
          <w:szCs w:val="24"/>
          <w:u w:val="single"/>
          <w:lang w:val="ru-RU"/>
        </w:rPr>
        <w:t xml:space="preserve"> </w:t>
      </w:r>
      <w:r>
        <w:rPr>
          <w:rFonts w:ascii="Times New Roman" w:eastAsia="Times New Roman" w:hAnsi="Times New Roman" w:cs="Times New Roman"/>
          <w:b/>
          <w:sz w:val="24"/>
          <w:szCs w:val="24"/>
          <w:u w:val="single"/>
          <w:lang w:val="ru-RU"/>
        </w:rPr>
        <w:t>Таджикистан</w:t>
      </w:r>
    </w:p>
    <w:p w14:paraId="48E6C469" w14:textId="77777777" w:rsidR="00F10661" w:rsidRPr="000E2161" w:rsidRDefault="00F10661" w:rsidP="005826AB">
      <w:pPr>
        <w:ind w:firstLine="720"/>
        <w:jc w:val="both"/>
        <w:rPr>
          <w:rFonts w:ascii="Times New Roman" w:eastAsia="Times New Roman" w:hAnsi="Times New Roman" w:cs="Times New Roman"/>
          <w:sz w:val="24"/>
          <w:szCs w:val="24"/>
        </w:rPr>
      </w:pPr>
      <w:r w:rsidRPr="00A47EDE">
        <w:rPr>
          <w:rFonts w:ascii="Times New Roman" w:eastAsia="Times New Roman" w:hAnsi="Times New Roman" w:cs="Times New Roman"/>
          <w:sz w:val="24"/>
          <w:szCs w:val="24"/>
        </w:rPr>
        <w:t xml:space="preserve">Одним из способов защиты прав выселяемых граждан Республики Таджикистан от принудительных выселений/переселений является </w:t>
      </w:r>
      <w:r w:rsidRPr="00153232">
        <w:rPr>
          <w:rFonts w:ascii="Times New Roman" w:eastAsia="Times New Roman" w:hAnsi="Times New Roman" w:cs="Times New Roman"/>
          <w:i/>
          <w:sz w:val="24"/>
          <w:szCs w:val="24"/>
        </w:rPr>
        <w:t>право граждан на обращение в судебные органы за защитой нарушенных или оспариваемых жилищных прав</w:t>
      </w:r>
      <w:r w:rsidRPr="00A47EDE">
        <w:rPr>
          <w:rFonts w:ascii="Times New Roman" w:eastAsia="Times New Roman" w:hAnsi="Times New Roman" w:cs="Times New Roman"/>
          <w:sz w:val="24"/>
          <w:szCs w:val="24"/>
        </w:rPr>
        <w:t xml:space="preserve">. </w:t>
      </w:r>
    </w:p>
    <w:p w14:paraId="5809BDEB" w14:textId="77777777" w:rsidR="00F10661" w:rsidRDefault="00F10661" w:rsidP="005826AB">
      <w:pPr>
        <w:ind w:firstLine="720"/>
        <w:jc w:val="both"/>
        <w:rPr>
          <w:rFonts w:ascii="Times New Roman" w:eastAsia="Times New Roman" w:hAnsi="Times New Roman" w:cs="Times New Roman"/>
          <w:sz w:val="24"/>
          <w:szCs w:val="24"/>
        </w:rPr>
      </w:pPr>
      <w:r w:rsidRPr="000E2161">
        <w:rPr>
          <w:rFonts w:ascii="Times New Roman" w:eastAsia="Times New Roman" w:hAnsi="Times New Roman" w:cs="Times New Roman"/>
          <w:sz w:val="24"/>
          <w:szCs w:val="24"/>
        </w:rPr>
        <w:t xml:space="preserve">Граждане Республики Таджикистан имеют право: </w:t>
      </w:r>
    </w:p>
    <w:p w14:paraId="08C7CF0B" w14:textId="77777777" w:rsidR="00F10661" w:rsidRDefault="00F10661" w:rsidP="005826AB">
      <w:pPr>
        <w:ind w:firstLine="720"/>
        <w:jc w:val="both"/>
        <w:rPr>
          <w:rFonts w:ascii="Times New Roman" w:eastAsia="Times New Roman" w:hAnsi="Times New Roman" w:cs="Times New Roman"/>
          <w:sz w:val="24"/>
          <w:szCs w:val="24"/>
        </w:rPr>
      </w:pPr>
      <w:r w:rsidRPr="000E2161">
        <w:rPr>
          <w:rFonts w:ascii="Times New Roman" w:eastAsia="Times New Roman" w:hAnsi="Times New Roman" w:cs="Times New Roman"/>
          <w:sz w:val="24"/>
          <w:szCs w:val="24"/>
        </w:rPr>
        <w:lastRenderedPageBreak/>
        <w:t>- обращаться в суд с иском о возмещении вреда, нанесенно</w:t>
      </w:r>
      <w:r w:rsidRPr="00CA7584">
        <w:rPr>
          <w:rFonts w:ascii="Times New Roman" w:eastAsia="Times New Roman" w:hAnsi="Times New Roman" w:cs="Times New Roman"/>
          <w:sz w:val="24"/>
          <w:szCs w:val="24"/>
        </w:rPr>
        <w:t xml:space="preserve">го жизни, здоровью и имуществу граждан, а также имуществу юридических лиц и общественных объединений, связанного с нарушением градостроительного законодательства; </w:t>
      </w:r>
    </w:p>
    <w:p w14:paraId="745E9755" w14:textId="77777777" w:rsidR="00F10661" w:rsidRDefault="00F10661" w:rsidP="005826AB">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A7584">
        <w:rPr>
          <w:rFonts w:ascii="Times New Roman" w:eastAsia="Times New Roman" w:hAnsi="Times New Roman" w:cs="Times New Roman"/>
          <w:sz w:val="24"/>
          <w:szCs w:val="24"/>
        </w:rPr>
        <w:t xml:space="preserve">требовать в порядке, установленном законодательством, привлечения к ответственности лиц, виновных в нарушении градостроительного законодательства. </w:t>
      </w:r>
    </w:p>
    <w:p w14:paraId="6BE09CE0" w14:textId="77777777" w:rsidR="00F10661" w:rsidRPr="00CA7584" w:rsidRDefault="00F10661" w:rsidP="005826AB">
      <w:pPr>
        <w:ind w:firstLine="720"/>
        <w:jc w:val="both"/>
        <w:rPr>
          <w:rFonts w:ascii="Times New Roman" w:eastAsia="Times New Roman" w:hAnsi="Times New Roman" w:cs="Times New Roman"/>
          <w:sz w:val="24"/>
          <w:szCs w:val="24"/>
        </w:rPr>
      </w:pPr>
      <w:r w:rsidRPr="00CA7584">
        <w:rPr>
          <w:rFonts w:ascii="Times New Roman" w:eastAsia="Times New Roman" w:hAnsi="Times New Roman" w:cs="Times New Roman"/>
          <w:sz w:val="24"/>
          <w:szCs w:val="24"/>
        </w:rPr>
        <w:t xml:space="preserve">Если орган государственного управления или должностное лицо при выселении (или самим выселением) нарушили или ущемили законные права гражданина, то </w:t>
      </w:r>
      <w:r w:rsidRPr="00153232">
        <w:rPr>
          <w:rFonts w:ascii="Times New Roman" w:eastAsia="Times New Roman" w:hAnsi="Times New Roman" w:cs="Times New Roman"/>
          <w:sz w:val="24"/>
          <w:szCs w:val="24"/>
          <w:u w:val="single"/>
        </w:rPr>
        <w:t>гражданин имеет право обжаловать их действия</w:t>
      </w:r>
      <w:r w:rsidRPr="00CA7584">
        <w:rPr>
          <w:rFonts w:ascii="Times New Roman" w:eastAsia="Times New Roman" w:hAnsi="Times New Roman" w:cs="Times New Roman"/>
          <w:sz w:val="24"/>
          <w:szCs w:val="24"/>
        </w:rPr>
        <w:t>. Жалоба подается в районный (городской) суд гражданином по месту его жительства, либо в суд по месту нахождения органа государственной власти, органа местного самоуправления, должностного лица, государственного служащего, решения, действия (бездействие) которых оспариваются.</w:t>
      </w:r>
    </w:p>
    <w:p w14:paraId="22EF271A" w14:textId="77777777" w:rsidR="00F10661" w:rsidRPr="00153232" w:rsidRDefault="00F10661" w:rsidP="00F10661">
      <w:pPr>
        <w:jc w:val="both"/>
        <w:rPr>
          <w:rFonts w:ascii="Times New Roman" w:eastAsia="Times New Roman" w:hAnsi="Times New Roman" w:cs="Times New Roman"/>
          <w:sz w:val="24"/>
          <w:szCs w:val="24"/>
          <w:lang w:val="ru-RU"/>
        </w:rPr>
      </w:pPr>
      <w:r>
        <w:rPr>
          <w:noProof/>
          <w:lang w:val="ru-RU"/>
        </w:rPr>
        <w:drawing>
          <wp:inline distT="0" distB="0" distL="0" distR="0" wp14:anchorId="2F29765E" wp14:editId="64AEC4D8">
            <wp:extent cx="501579" cy="4826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23119" cy="503325"/>
                    </a:xfrm>
                    <a:prstGeom prst="rect">
                      <a:avLst/>
                    </a:prstGeom>
                  </pic:spPr>
                </pic:pic>
              </a:graphicData>
            </a:graphic>
          </wp:inline>
        </w:drawing>
      </w:r>
      <w:r w:rsidRPr="004E752B">
        <w:rPr>
          <w:rFonts w:ascii="Times New Roman" w:eastAsia="Times New Roman" w:hAnsi="Times New Roman" w:cs="Times New Roman"/>
          <w:b/>
          <w:i/>
          <w:sz w:val="24"/>
          <w:szCs w:val="24"/>
          <w:lang w:val="ru-RU"/>
        </w:rPr>
        <w:t>На практике:</w:t>
      </w:r>
      <w:r>
        <w:rPr>
          <w:rFonts w:ascii="Times New Roman" w:eastAsia="Times New Roman" w:hAnsi="Times New Roman" w:cs="Times New Roman"/>
          <w:sz w:val="24"/>
          <w:szCs w:val="24"/>
          <w:lang w:val="ru-RU"/>
        </w:rPr>
        <w:t xml:space="preserve"> </w:t>
      </w:r>
    </w:p>
    <w:p w14:paraId="4BBBCF4F" w14:textId="77777777" w:rsidR="00F10661" w:rsidRDefault="00F10661" w:rsidP="005826AB">
      <w:pPr>
        <w:ind w:firstLine="720"/>
        <w:jc w:val="both"/>
        <w:rPr>
          <w:rFonts w:ascii="Times New Roman" w:eastAsia="Times New Roman" w:hAnsi="Times New Roman" w:cs="Times New Roman"/>
          <w:sz w:val="24"/>
          <w:szCs w:val="24"/>
        </w:rPr>
      </w:pPr>
      <w:r w:rsidRPr="00CA7584">
        <w:rPr>
          <w:rFonts w:ascii="Times New Roman" w:eastAsia="Times New Roman" w:hAnsi="Times New Roman" w:cs="Times New Roman"/>
          <w:sz w:val="24"/>
          <w:szCs w:val="24"/>
        </w:rPr>
        <w:t xml:space="preserve">Респонденты в Таджикистане отмечают, что </w:t>
      </w:r>
      <w:r w:rsidRPr="00153232">
        <w:rPr>
          <w:rFonts w:ascii="Times New Roman" w:eastAsia="Times New Roman" w:hAnsi="Times New Roman" w:cs="Times New Roman"/>
          <w:i/>
          <w:sz w:val="24"/>
          <w:szCs w:val="24"/>
        </w:rPr>
        <w:t>не обращаются с обжалованием решений актов органов государственной власти</w:t>
      </w:r>
      <w:r w:rsidRPr="00CA7584">
        <w:rPr>
          <w:rFonts w:ascii="Times New Roman" w:eastAsia="Times New Roman" w:hAnsi="Times New Roman" w:cs="Times New Roman"/>
          <w:sz w:val="24"/>
          <w:szCs w:val="24"/>
        </w:rPr>
        <w:t xml:space="preserve">, которые приняли решение изъять земельный участок или осуществить снос. </w:t>
      </w:r>
      <w:r>
        <w:rPr>
          <w:rFonts w:ascii="Times New Roman" w:eastAsia="Times New Roman" w:hAnsi="Times New Roman" w:cs="Times New Roman"/>
          <w:sz w:val="24"/>
          <w:szCs w:val="24"/>
          <w:lang w:val="ru-RU"/>
        </w:rPr>
        <w:t>Респонденты</w:t>
      </w:r>
      <w:r w:rsidRPr="00CA75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связывают это</w:t>
      </w:r>
      <w:r w:rsidRPr="00CA7584">
        <w:rPr>
          <w:rFonts w:ascii="Times New Roman" w:eastAsia="Times New Roman" w:hAnsi="Times New Roman" w:cs="Times New Roman"/>
          <w:sz w:val="24"/>
          <w:szCs w:val="24"/>
        </w:rPr>
        <w:t xml:space="preserve"> с отсутствием денежных средств на оплату адвоката, или </w:t>
      </w:r>
      <w:r>
        <w:rPr>
          <w:rFonts w:ascii="Times New Roman" w:eastAsia="Times New Roman" w:hAnsi="Times New Roman" w:cs="Times New Roman"/>
          <w:sz w:val="24"/>
          <w:szCs w:val="24"/>
          <w:lang w:val="ru-RU"/>
        </w:rPr>
        <w:t>считают</w:t>
      </w:r>
      <w:r w:rsidRPr="00CA7584">
        <w:rPr>
          <w:rFonts w:ascii="Times New Roman" w:eastAsia="Times New Roman" w:hAnsi="Times New Roman" w:cs="Times New Roman"/>
          <w:sz w:val="24"/>
          <w:szCs w:val="24"/>
        </w:rPr>
        <w:t xml:space="preserve">, что это бессмысленное занятие, а также другое ограничение, о котором они не могли говорить. В большинстве случаев с обжалованием на действия/бездействия должностных лиц граждане в суды не обращались. </w:t>
      </w:r>
    </w:p>
    <w:p w14:paraId="7F0CF2BF" w14:textId="77777777" w:rsidR="00F10661" w:rsidRPr="00CA7584" w:rsidRDefault="00F10661" w:rsidP="005826AB">
      <w:pPr>
        <w:ind w:firstLine="720"/>
        <w:jc w:val="both"/>
        <w:rPr>
          <w:rFonts w:ascii="Times New Roman" w:eastAsia="Times New Roman" w:hAnsi="Times New Roman" w:cs="Times New Roman"/>
          <w:sz w:val="24"/>
          <w:szCs w:val="24"/>
        </w:rPr>
      </w:pPr>
      <w:r w:rsidRPr="00CA7584">
        <w:rPr>
          <w:rFonts w:ascii="Times New Roman" w:eastAsia="Times New Roman" w:hAnsi="Times New Roman" w:cs="Times New Roman"/>
          <w:sz w:val="24"/>
          <w:szCs w:val="24"/>
        </w:rPr>
        <w:t>В тех случаях, когда у граждан были представители, то они обращались в коллегию адвокатов или иное адвокатское объединение. В 34</w:t>
      </w:r>
      <w:r>
        <w:rPr>
          <w:rFonts w:ascii="Times New Roman" w:eastAsia="Times New Roman" w:hAnsi="Times New Roman" w:cs="Times New Roman"/>
          <w:sz w:val="24"/>
          <w:szCs w:val="24"/>
          <w:lang w:val="ru-RU"/>
        </w:rPr>
        <w:t>-х</w:t>
      </w:r>
      <w:r w:rsidRPr="00CA7584">
        <w:rPr>
          <w:rFonts w:ascii="Times New Roman" w:eastAsia="Times New Roman" w:hAnsi="Times New Roman" w:cs="Times New Roman"/>
          <w:sz w:val="24"/>
          <w:szCs w:val="24"/>
        </w:rPr>
        <w:t xml:space="preserve"> случаях для получения консультации граждане обращались в общественные организации по оказанию бесплатной юридической помощи, о котором узнали через СМИ. </w:t>
      </w:r>
      <w:r>
        <w:rPr>
          <w:rFonts w:ascii="Times New Roman" w:eastAsia="Times New Roman" w:hAnsi="Times New Roman" w:cs="Times New Roman"/>
          <w:sz w:val="24"/>
          <w:szCs w:val="24"/>
          <w:lang w:val="ru-RU"/>
        </w:rPr>
        <w:t xml:space="preserve">По результатам обращений граждане были </w:t>
      </w:r>
      <w:r w:rsidRPr="00CA7584">
        <w:rPr>
          <w:rFonts w:ascii="Times New Roman" w:eastAsia="Times New Roman" w:hAnsi="Times New Roman" w:cs="Times New Roman"/>
          <w:sz w:val="24"/>
          <w:szCs w:val="24"/>
        </w:rPr>
        <w:t>удовлетворены качеством оказанной юридической помощи со стороны общественных организац</w:t>
      </w:r>
      <w:r>
        <w:rPr>
          <w:rFonts w:ascii="Times New Roman" w:eastAsia="Times New Roman" w:hAnsi="Times New Roman" w:cs="Times New Roman"/>
          <w:sz w:val="24"/>
          <w:szCs w:val="24"/>
        </w:rPr>
        <w:t>ий. В Таджикистане на 100 случаев</w:t>
      </w:r>
      <w:r w:rsidRPr="00CA7584">
        <w:rPr>
          <w:rFonts w:ascii="Times New Roman" w:eastAsia="Times New Roman" w:hAnsi="Times New Roman" w:cs="Times New Roman"/>
          <w:sz w:val="24"/>
          <w:szCs w:val="24"/>
        </w:rPr>
        <w:t xml:space="preserve"> изъятия приходится </w:t>
      </w:r>
      <w:r>
        <w:rPr>
          <w:rFonts w:ascii="Times New Roman" w:eastAsia="Times New Roman" w:hAnsi="Times New Roman" w:cs="Times New Roman"/>
          <w:sz w:val="24"/>
          <w:szCs w:val="24"/>
          <w:lang w:val="ru-RU"/>
        </w:rPr>
        <w:t xml:space="preserve">участие, в среднем, </w:t>
      </w:r>
      <w:r w:rsidRPr="00CA7584">
        <w:rPr>
          <w:rFonts w:ascii="Times New Roman" w:eastAsia="Times New Roman" w:hAnsi="Times New Roman" w:cs="Times New Roman"/>
          <w:sz w:val="24"/>
          <w:szCs w:val="24"/>
        </w:rPr>
        <w:t xml:space="preserve"> 10</w:t>
      </w:r>
      <w:r>
        <w:rPr>
          <w:rFonts w:ascii="Times New Roman" w:eastAsia="Times New Roman" w:hAnsi="Times New Roman" w:cs="Times New Roman"/>
          <w:sz w:val="24"/>
          <w:szCs w:val="24"/>
          <w:lang w:val="ru-RU"/>
        </w:rPr>
        <w:t>-ти</w:t>
      </w:r>
      <w:r>
        <w:rPr>
          <w:rFonts w:ascii="Times New Roman" w:eastAsia="Times New Roman" w:hAnsi="Times New Roman" w:cs="Times New Roman"/>
          <w:sz w:val="24"/>
          <w:szCs w:val="24"/>
        </w:rPr>
        <w:t xml:space="preserve"> правозащитных НКО.</w:t>
      </w:r>
      <w:r>
        <w:rPr>
          <w:rFonts w:ascii="Times New Roman" w:eastAsia="Times New Roman" w:hAnsi="Times New Roman" w:cs="Times New Roman"/>
          <w:sz w:val="24"/>
          <w:szCs w:val="24"/>
          <w:lang w:val="ru-RU"/>
        </w:rPr>
        <w:t xml:space="preserve">  </w:t>
      </w:r>
    </w:p>
    <w:p w14:paraId="2EC97C8E" w14:textId="77777777" w:rsidR="00F10661" w:rsidRDefault="00F10661" w:rsidP="00F10661">
      <w:pPr>
        <w:jc w:val="both"/>
        <w:rPr>
          <w:rFonts w:ascii="Times New Roman" w:eastAsia="Times New Roman" w:hAnsi="Times New Roman" w:cs="Times New Roman"/>
          <w:sz w:val="24"/>
          <w:szCs w:val="24"/>
        </w:rPr>
      </w:pPr>
    </w:p>
    <w:p w14:paraId="02BC0E1C" w14:textId="77777777" w:rsidR="00F10661" w:rsidRDefault="00F10661" w:rsidP="00F10661">
      <w:pPr>
        <w:jc w:val="both"/>
        <w:rPr>
          <w:rFonts w:ascii="Times New Roman" w:eastAsia="Times New Roman" w:hAnsi="Times New Roman" w:cs="Times New Roman"/>
          <w:sz w:val="24"/>
          <w:szCs w:val="24"/>
        </w:rPr>
      </w:pPr>
    </w:p>
    <w:p w14:paraId="0375F655" w14:textId="77777777" w:rsidR="00F10661" w:rsidRPr="00D455F6" w:rsidRDefault="00F10661" w:rsidP="00F10661">
      <w:pPr>
        <w:jc w:val="both"/>
        <w:rPr>
          <w:rFonts w:ascii="Times New Roman" w:eastAsia="Times New Roman" w:hAnsi="Times New Roman" w:cs="Times New Roman"/>
          <w:b/>
          <w:sz w:val="24"/>
          <w:szCs w:val="24"/>
          <w:u w:val="single"/>
          <w:lang w:val="ru-RU"/>
        </w:rPr>
      </w:pPr>
      <w:r>
        <w:rPr>
          <w:noProof/>
          <w:lang w:val="ru-RU"/>
        </w:rPr>
        <w:drawing>
          <wp:inline distT="0" distB="0" distL="0" distR="0" wp14:anchorId="1FC28FDD" wp14:editId="0615D6F9">
            <wp:extent cx="435600" cy="226800"/>
            <wp:effectExtent l="0" t="0" r="3175" b="190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35600" cy="226800"/>
                    </a:xfrm>
                    <a:prstGeom prst="rect">
                      <a:avLst/>
                    </a:prstGeom>
                  </pic:spPr>
                </pic:pic>
              </a:graphicData>
            </a:graphic>
          </wp:inline>
        </w:drawing>
      </w:r>
      <w:r w:rsidRPr="00D455F6">
        <w:rPr>
          <w:rFonts w:ascii="Times New Roman" w:eastAsia="Times New Roman" w:hAnsi="Times New Roman" w:cs="Times New Roman"/>
          <w:b/>
          <w:sz w:val="24"/>
          <w:szCs w:val="24"/>
          <w:u w:val="single"/>
          <w:lang w:val="ru-RU"/>
        </w:rPr>
        <w:t xml:space="preserve">  Узбекистан</w:t>
      </w:r>
    </w:p>
    <w:p w14:paraId="5F77CA29" w14:textId="77777777" w:rsidR="00F10661" w:rsidRPr="00CA7584" w:rsidRDefault="00F10661" w:rsidP="00F10661">
      <w:pPr>
        <w:ind w:firstLine="720"/>
        <w:jc w:val="both"/>
        <w:rPr>
          <w:rFonts w:ascii="Times New Roman" w:eastAsia="Times New Roman" w:hAnsi="Times New Roman" w:cs="Times New Roman"/>
          <w:sz w:val="24"/>
          <w:szCs w:val="24"/>
        </w:rPr>
      </w:pPr>
      <w:r w:rsidRPr="00CA7584">
        <w:rPr>
          <w:rFonts w:ascii="Times New Roman" w:eastAsia="Times New Roman" w:hAnsi="Times New Roman" w:cs="Times New Roman"/>
          <w:sz w:val="24"/>
          <w:szCs w:val="24"/>
        </w:rPr>
        <w:t>Анализ</w:t>
      </w:r>
      <w:r>
        <w:rPr>
          <w:rFonts w:ascii="Times New Roman" w:eastAsia="Times New Roman" w:hAnsi="Times New Roman" w:cs="Times New Roman"/>
          <w:sz w:val="24"/>
          <w:szCs w:val="24"/>
          <w:lang w:val="ru-RU"/>
        </w:rPr>
        <w:t xml:space="preserve"> законодательства </w:t>
      </w:r>
      <w:r w:rsidRPr="00CA7584">
        <w:rPr>
          <w:rFonts w:ascii="Times New Roman" w:eastAsia="Times New Roman" w:hAnsi="Times New Roman" w:cs="Times New Roman"/>
          <w:sz w:val="24"/>
          <w:szCs w:val="24"/>
        </w:rPr>
        <w:t xml:space="preserve">Республики Узбекистан показывает, что </w:t>
      </w:r>
      <w:r w:rsidRPr="00153232">
        <w:rPr>
          <w:rFonts w:ascii="Times New Roman" w:eastAsia="Times New Roman" w:hAnsi="Times New Roman" w:cs="Times New Roman"/>
          <w:i/>
          <w:sz w:val="24"/>
          <w:szCs w:val="24"/>
        </w:rPr>
        <w:t>собственники жилья не защищены законом</w:t>
      </w:r>
      <w:r w:rsidRPr="00CA7584">
        <w:rPr>
          <w:rFonts w:ascii="Times New Roman" w:eastAsia="Times New Roman" w:hAnsi="Times New Roman" w:cs="Times New Roman"/>
          <w:sz w:val="24"/>
          <w:szCs w:val="24"/>
        </w:rPr>
        <w:t>, и застройщики зачастую получают законные основания для сноса. Более того, коррупционные схемы получения разрешительных документов не позволяют собственникам жилья добиться справедливого судебного разбирательства.</w:t>
      </w:r>
    </w:p>
    <w:p w14:paraId="5F2EB3BB" w14:textId="3EC6B53C" w:rsidR="00F10661" w:rsidRDefault="00F10661" w:rsidP="00F10661">
      <w:pPr>
        <w:ind w:firstLine="720"/>
        <w:jc w:val="both"/>
        <w:rPr>
          <w:rFonts w:ascii="Times New Roman" w:eastAsia="Times New Roman" w:hAnsi="Times New Roman" w:cs="Times New Roman"/>
          <w:sz w:val="24"/>
          <w:szCs w:val="24"/>
        </w:rPr>
      </w:pPr>
      <w:r>
        <w:rPr>
          <w:noProof/>
          <w:lang w:val="ru-RU"/>
        </w:rPr>
        <w:drawing>
          <wp:inline distT="0" distB="0" distL="0" distR="0" wp14:anchorId="0EE4BF17" wp14:editId="78838468">
            <wp:extent cx="501579" cy="4826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23119" cy="503325"/>
                    </a:xfrm>
                    <a:prstGeom prst="rect">
                      <a:avLst/>
                    </a:prstGeom>
                  </pic:spPr>
                </pic:pic>
              </a:graphicData>
            </a:graphic>
          </wp:inline>
        </w:drawing>
      </w:r>
      <w:r w:rsidRPr="004E752B">
        <w:rPr>
          <w:rFonts w:ascii="Times New Roman" w:eastAsia="Times New Roman" w:hAnsi="Times New Roman" w:cs="Times New Roman"/>
          <w:b/>
          <w:i/>
          <w:sz w:val="24"/>
          <w:szCs w:val="24"/>
          <w:lang w:val="ru-RU"/>
        </w:rPr>
        <w:t>На практике:</w:t>
      </w:r>
      <w:r w:rsidRPr="00153232">
        <w:rPr>
          <w:rFonts w:ascii="Times New Roman" w:eastAsia="Times New Roman" w:hAnsi="Times New Roman" w:cs="Times New Roman"/>
          <w:sz w:val="24"/>
          <w:szCs w:val="24"/>
        </w:rPr>
        <w:t>Респонденты в Узбекистане отмечают некомпетентность судебной власти и правоохранительных органов в защите прав собственников жилья, что подрывает доверие к органам правосудия.</w:t>
      </w:r>
    </w:p>
    <w:p w14:paraId="1DB1EB45" w14:textId="77777777" w:rsidR="00F10661" w:rsidRDefault="00F10661" w:rsidP="005826AB">
      <w:pPr>
        <w:ind w:firstLine="708"/>
        <w:jc w:val="both"/>
        <w:rPr>
          <w:rFonts w:ascii="Times New Roman" w:eastAsia="Times New Roman" w:hAnsi="Times New Roman" w:cs="Times New Roman"/>
          <w:sz w:val="24"/>
          <w:szCs w:val="24"/>
          <w:lang w:val="ru-RU"/>
        </w:rPr>
      </w:pPr>
      <w:r w:rsidRPr="00A47EDE">
        <w:rPr>
          <w:rFonts w:ascii="Times New Roman" w:eastAsia="Times New Roman" w:hAnsi="Times New Roman" w:cs="Times New Roman"/>
          <w:sz w:val="24"/>
          <w:szCs w:val="24"/>
        </w:rPr>
        <w:t>Во время</w:t>
      </w:r>
      <w:r>
        <w:rPr>
          <w:rFonts w:ascii="Times New Roman" w:eastAsia="Times New Roman" w:hAnsi="Times New Roman" w:cs="Times New Roman"/>
          <w:sz w:val="24"/>
          <w:szCs w:val="24"/>
          <w:lang w:val="ru-RU"/>
        </w:rPr>
        <w:t xml:space="preserve"> проведения</w:t>
      </w:r>
      <w:r w:rsidRPr="00A47EDE">
        <w:rPr>
          <w:rFonts w:ascii="Times New Roman" w:eastAsia="Times New Roman" w:hAnsi="Times New Roman" w:cs="Times New Roman"/>
          <w:sz w:val="24"/>
          <w:szCs w:val="24"/>
        </w:rPr>
        <w:t xml:space="preserve"> фокус-групповых дискуссий</w:t>
      </w:r>
      <w:r>
        <w:rPr>
          <w:rFonts w:ascii="Times New Roman" w:eastAsia="Times New Roman" w:hAnsi="Times New Roman" w:cs="Times New Roman"/>
          <w:sz w:val="24"/>
          <w:szCs w:val="24"/>
          <w:lang w:val="ru-RU"/>
        </w:rPr>
        <w:t xml:space="preserve"> респонденты </w:t>
      </w:r>
      <w:r w:rsidRPr="00A47EDE">
        <w:rPr>
          <w:rFonts w:ascii="Times New Roman" w:eastAsia="Times New Roman" w:hAnsi="Times New Roman" w:cs="Times New Roman"/>
          <w:sz w:val="24"/>
          <w:szCs w:val="24"/>
        </w:rPr>
        <w:t xml:space="preserve">подтвердили, что претензий по поводу компенсации они не имеют. </w:t>
      </w:r>
      <w:r>
        <w:rPr>
          <w:rFonts w:ascii="Times New Roman" w:eastAsia="Times New Roman" w:hAnsi="Times New Roman" w:cs="Times New Roman"/>
          <w:sz w:val="24"/>
          <w:szCs w:val="24"/>
          <w:lang w:val="ru-RU"/>
        </w:rPr>
        <w:t>Такое</w:t>
      </w:r>
      <w:r w:rsidRPr="00A47EDE">
        <w:rPr>
          <w:rFonts w:ascii="Times New Roman" w:eastAsia="Times New Roman" w:hAnsi="Times New Roman" w:cs="Times New Roman"/>
          <w:sz w:val="24"/>
          <w:szCs w:val="24"/>
        </w:rPr>
        <w:t xml:space="preserve"> разрешение проблемы было получено благодаря следующим факторам</w:t>
      </w:r>
      <w:r>
        <w:rPr>
          <w:rFonts w:ascii="Times New Roman" w:eastAsia="Times New Roman" w:hAnsi="Times New Roman" w:cs="Times New Roman"/>
          <w:sz w:val="24"/>
          <w:szCs w:val="24"/>
          <w:lang w:val="ru-RU"/>
        </w:rPr>
        <w:t>:</w:t>
      </w:r>
    </w:p>
    <w:p w14:paraId="4D9B83D7" w14:textId="77777777" w:rsidR="00F10661" w:rsidRDefault="00F10661" w:rsidP="005826AB">
      <w:pPr>
        <w:pStyle w:val="aa"/>
        <w:numPr>
          <w:ilvl w:val="0"/>
          <w:numId w:val="21"/>
        </w:numPr>
        <w:jc w:val="both"/>
        <w:rPr>
          <w:rFonts w:ascii="Times New Roman" w:eastAsia="Times New Roman" w:hAnsi="Times New Roman" w:cs="Times New Roman"/>
          <w:sz w:val="24"/>
          <w:szCs w:val="24"/>
        </w:rPr>
      </w:pPr>
      <w:r w:rsidRPr="00153232">
        <w:rPr>
          <w:rFonts w:ascii="Times New Roman" w:eastAsia="Times New Roman" w:hAnsi="Times New Roman" w:cs="Times New Roman"/>
          <w:sz w:val="24"/>
          <w:szCs w:val="24"/>
        </w:rPr>
        <w:lastRenderedPageBreak/>
        <w:t xml:space="preserve">В Узбекистане количество ННО, специализирующиеся в защите прав граждан на достаточное жилище составляет около 7 формальных и неформальных организаций. </w:t>
      </w:r>
    </w:p>
    <w:p w14:paraId="621DBDC6" w14:textId="77777777" w:rsidR="00F10661" w:rsidRDefault="00F10661" w:rsidP="005826AB">
      <w:pPr>
        <w:pStyle w:val="aa"/>
        <w:numPr>
          <w:ilvl w:val="0"/>
          <w:numId w:val="21"/>
        </w:numPr>
        <w:jc w:val="both"/>
        <w:rPr>
          <w:rFonts w:ascii="Times New Roman" w:eastAsia="Times New Roman" w:hAnsi="Times New Roman" w:cs="Times New Roman"/>
          <w:sz w:val="24"/>
          <w:szCs w:val="24"/>
        </w:rPr>
      </w:pPr>
      <w:r w:rsidRPr="00153232">
        <w:rPr>
          <w:rFonts w:ascii="Times New Roman" w:eastAsia="Times New Roman" w:hAnsi="Times New Roman" w:cs="Times New Roman"/>
          <w:sz w:val="24"/>
          <w:szCs w:val="24"/>
        </w:rPr>
        <w:t>В среднем в год</w:t>
      </w:r>
      <w:r>
        <w:rPr>
          <w:rFonts w:ascii="Times New Roman" w:eastAsia="Times New Roman" w:hAnsi="Times New Roman" w:cs="Times New Roman"/>
          <w:sz w:val="24"/>
          <w:szCs w:val="24"/>
          <w:lang w:val="ru-RU"/>
        </w:rPr>
        <w:t xml:space="preserve"> подается</w:t>
      </w:r>
      <w:r w:rsidRPr="00153232">
        <w:rPr>
          <w:rFonts w:ascii="Times New Roman" w:eastAsia="Times New Roman" w:hAnsi="Times New Roman" w:cs="Times New Roman"/>
          <w:sz w:val="24"/>
          <w:szCs w:val="24"/>
        </w:rPr>
        <w:t xml:space="preserve"> до 2000 тысяч жалоб и обращений, на одну организацию приходится</w:t>
      </w:r>
      <w:r>
        <w:rPr>
          <w:rFonts w:ascii="Times New Roman" w:eastAsia="Times New Roman" w:hAnsi="Times New Roman" w:cs="Times New Roman"/>
          <w:sz w:val="24"/>
          <w:szCs w:val="24"/>
          <w:lang w:val="ru-RU"/>
        </w:rPr>
        <w:t xml:space="preserve"> нагрузка</w:t>
      </w:r>
      <w:r w:rsidRPr="00153232">
        <w:rPr>
          <w:rFonts w:ascii="Times New Roman" w:eastAsia="Times New Roman" w:hAnsi="Times New Roman" w:cs="Times New Roman"/>
          <w:sz w:val="24"/>
          <w:szCs w:val="24"/>
        </w:rPr>
        <w:t xml:space="preserve"> </w:t>
      </w:r>
      <w:r w:rsidRPr="007F35C0">
        <w:rPr>
          <w:rFonts w:ascii="Times New Roman" w:eastAsia="Times New Roman" w:hAnsi="Times New Roman" w:cs="Times New Roman"/>
          <w:sz w:val="24"/>
          <w:szCs w:val="24"/>
        </w:rPr>
        <w:t>по 300</w:t>
      </w:r>
      <w:r w:rsidRPr="00153232">
        <w:rPr>
          <w:rFonts w:ascii="Times New Roman" w:eastAsia="Times New Roman" w:hAnsi="Times New Roman" w:cs="Times New Roman"/>
          <w:sz w:val="24"/>
          <w:szCs w:val="24"/>
        </w:rPr>
        <w:t xml:space="preserve"> обращений в год. </w:t>
      </w:r>
    </w:p>
    <w:p w14:paraId="2A0639A3" w14:textId="77777777" w:rsidR="00F10661" w:rsidRDefault="00F10661" w:rsidP="005826AB">
      <w:pPr>
        <w:pStyle w:val="aa"/>
        <w:numPr>
          <w:ilvl w:val="0"/>
          <w:numId w:val="21"/>
        </w:numPr>
        <w:jc w:val="both"/>
        <w:rPr>
          <w:rFonts w:ascii="Times New Roman" w:eastAsia="Times New Roman" w:hAnsi="Times New Roman" w:cs="Times New Roman"/>
          <w:sz w:val="24"/>
          <w:szCs w:val="24"/>
        </w:rPr>
      </w:pPr>
      <w:r w:rsidRPr="00153232">
        <w:rPr>
          <w:rFonts w:ascii="Times New Roman" w:eastAsia="Times New Roman" w:hAnsi="Times New Roman" w:cs="Times New Roman"/>
          <w:sz w:val="24"/>
          <w:szCs w:val="24"/>
        </w:rPr>
        <w:t xml:space="preserve">В основном практика защиты безрезультатна, вопросы положительно могут решаться только при участии и посредничестве международных организаций. </w:t>
      </w:r>
    </w:p>
    <w:p w14:paraId="4BDDDA7C" w14:textId="77777777" w:rsidR="00F10661" w:rsidRDefault="00F10661" w:rsidP="005826AB">
      <w:pPr>
        <w:pStyle w:val="aa"/>
        <w:numPr>
          <w:ilvl w:val="0"/>
          <w:numId w:val="21"/>
        </w:numPr>
        <w:jc w:val="both"/>
        <w:rPr>
          <w:rFonts w:ascii="Times New Roman" w:eastAsia="Times New Roman" w:hAnsi="Times New Roman" w:cs="Times New Roman"/>
          <w:sz w:val="24"/>
          <w:szCs w:val="24"/>
        </w:rPr>
      </w:pPr>
      <w:r w:rsidRPr="00153232">
        <w:rPr>
          <w:rFonts w:ascii="Times New Roman" w:eastAsia="Times New Roman" w:hAnsi="Times New Roman" w:cs="Times New Roman"/>
          <w:sz w:val="24"/>
          <w:szCs w:val="24"/>
        </w:rPr>
        <w:t>В стране существует группа в социальных сетях “Ташкент снос”</w:t>
      </w:r>
      <w:r w:rsidRPr="00A47EDE">
        <w:rPr>
          <w:vertAlign w:val="superscript"/>
        </w:rPr>
        <w:footnoteReference w:id="50"/>
      </w:r>
      <w:r w:rsidRPr="00153232">
        <w:rPr>
          <w:rFonts w:ascii="Times New Roman" w:eastAsia="Times New Roman" w:hAnsi="Times New Roman" w:cs="Times New Roman"/>
          <w:sz w:val="24"/>
          <w:szCs w:val="24"/>
        </w:rPr>
        <w:t xml:space="preserve">, в которой можно ежедневно наблюдать истории жителей, чьи домовладения изымаются путем грубых нарушений прав населения. В группе </w:t>
      </w:r>
      <w:r>
        <w:rPr>
          <w:rFonts w:ascii="Times New Roman" w:eastAsia="Times New Roman" w:hAnsi="Times New Roman" w:cs="Times New Roman"/>
          <w:sz w:val="24"/>
          <w:szCs w:val="24"/>
          <w:lang w:val="ru-RU"/>
        </w:rPr>
        <w:t xml:space="preserve">насчитывается </w:t>
      </w:r>
      <w:r w:rsidRPr="00153232">
        <w:rPr>
          <w:rFonts w:ascii="Times New Roman" w:eastAsia="Times New Roman" w:hAnsi="Times New Roman" w:cs="Times New Roman"/>
          <w:sz w:val="24"/>
          <w:szCs w:val="24"/>
        </w:rPr>
        <w:t>21 тысяч</w:t>
      </w:r>
      <w:r>
        <w:rPr>
          <w:rFonts w:ascii="Times New Roman" w:eastAsia="Times New Roman" w:hAnsi="Times New Roman" w:cs="Times New Roman"/>
          <w:sz w:val="24"/>
          <w:szCs w:val="24"/>
          <w:lang w:val="ru-RU"/>
        </w:rPr>
        <w:t>а</w:t>
      </w:r>
      <w:r w:rsidRPr="00153232">
        <w:rPr>
          <w:rFonts w:ascii="Times New Roman" w:eastAsia="Times New Roman" w:hAnsi="Times New Roman" w:cs="Times New Roman"/>
          <w:sz w:val="24"/>
          <w:szCs w:val="24"/>
        </w:rPr>
        <w:t xml:space="preserve"> подписчиков.</w:t>
      </w:r>
    </w:p>
    <w:p w14:paraId="1913B0B3" w14:textId="77777777" w:rsidR="00F10661" w:rsidRDefault="00F10661" w:rsidP="005826AB">
      <w:pPr>
        <w:jc w:val="both"/>
        <w:rPr>
          <w:rFonts w:ascii="Times New Roman" w:eastAsia="Times New Roman" w:hAnsi="Times New Roman" w:cs="Times New Roman"/>
          <w:sz w:val="24"/>
          <w:szCs w:val="24"/>
        </w:rPr>
      </w:pPr>
    </w:p>
    <w:p w14:paraId="236E7ADA" w14:textId="77777777" w:rsidR="00F10661" w:rsidRDefault="00F10661" w:rsidP="005826AB">
      <w:pPr>
        <w:ind w:firstLine="708"/>
        <w:jc w:val="both"/>
        <w:rPr>
          <w:rFonts w:ascii="Times New Roman" w:eastAsia="Times New Roman" w:hAnsi="Times New Roman" w:cs="Times New Roman"/>
          <w:sz w:val="24"/>
          <w:szCs w:val="24"/>
          <w:lang w:val="ru-RU"/>
        </w:rPr>
      </w:pPr>
      <w:r w:rsidRPr="00CA7584">
        <w:rPr>
          <w:rFonts w:ascii="Times New Roman" w:eastAsia="Times New Roman" w:hAnsi="Times New Roman" w:cs="Times New Roman"/>
          <w:sz w:val="24"/>
          <w:szCs w:val="24"/>
        </w:rPr>
        <w:t>Местные НКО, члены сети ЦА</w:t>
      </w:r>
      <w:r>
        <w:rPr>
          <w:rFonts w:ascii="Times New Roman" w:eastAsia="Times New Roman" w:hAnsi="Times New Roman" w:cs="Times New Roman"/>
          <w:sz w:val="24"/>
          <w:szCs w:val="24"/>
          <w:lang w:val="ru-RU"/>
        </w:rPr>
        <w:t xml:space="preserve"> </w:t>
      </w:r>
      <w:r w:rsidRPr="00CA7584">
        <w:rPr>
          <w:rFonts w:ascii="Times New Roman" w:eastAsia="Times New Roman" w:hAnsi="Times New Roman" w:cs="Times New Roman"/>
          <w:sz w:val="24"/>
          <w:szCs w:val="24"/>
        </w:rPr>
        <w:t xml:space="preserve"> самостоятельно ведут мониторинг нарушений прав при выселении и изъятии жилья, фиксируют и доносят до лиц, принимающих решение, озвучивают на международных площадках в виде </w:t>
      </w:r>
      <w:r>
        <w:rPr>
          <w:rFonts w:ascii="Times New Roman" w:eastAsia="Times New Roman" w:hAnsi="Times New Roman" w:cs="Times New Roman"/>
          <w:sz w:val="24"/>
          <w:szCs w:val="24"/>
          <w:lang w:val="ru-RU"/>
        </w:rPr>
        <w:t xml:space="preserve">негосударственных </w:t>
      </w:r>
      <w:r w:rsidRPr="00CA7584">
        <w:rPr>
          <w:rFonts w:ascii="Times New Roman" w:eastAsia="Times New Roman" w:hAnsi="Times New Roman" w:cs="Times New Roman"/>
          <w:sz w:val="24"/>
          <w:szCs w:val="24"/>
        </w:rPr>
        <w:t>альтернативных докладов.</w:t>
      </w:r>
      <w:r w:rsidRPr="00A47EDE">
        <w:rPr>
          <w:rFonts w:ascii="Times New Roman" w:eastAsia="Times New Roman" w:hAnsi="Times New Roman" w:cs="Times New Roman"/>
          <w:sz w:val="24"/>
          <w:szCs w:val="24"/>
          <w:vertAlign w:val="superscript"/>
        </w:rPr>
        <w:footnoteReference w:id="51"/>
      </w:r>
      <w:r>
        <w:rPr>
          <w:rFonts w:ascii="Times New Roman" w:eastAsia="Times New Roman" w:hAnsi="Times New Roman" w:cs="Times New Roman"/>
          <w:sz w:val="24"/>
          <w:szCs w:val="24"/>
          <w:lang w:val="ru-RU"/>
        </w:rPr>
        <w:t xml:space="preserve"> </w:t>
      </w:r>
    </w:p>
    <w:p w14:paraId="606BBD08" w14:textId="77777777" w:rsidR="00F10661" w:rsidRDefault="00F10661" w:rsidP="005826AB">
      <w:pPr>
        <w:ind w:firstLine="36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В Узбекистане ограничено количество некоммерческих организаций (НКО), специализирующихся в сфере права на достаточное жилище. </w:t>
      </w:r>
    </w:p>
    <w:p w14:paraId="4B877FE1" w14:textId="77777777" w:rsidR="00F10661" w:rsidRDefault="00F10661" w:rsidP="00F10661">
      <w:pPr>
        <w:ind w:firstLine="360"/>
        <w:jc w:val="both"/>
        <w:rPr>
          <w:rFonts w:ascii="Times New Roman" w:eastAsia="Times New Roman" w:hAnsi="Times New Roman" w:cs="Times New Roman"/>
          <w:sz w:val="24"/>
          <w:szCs w:val="24"/>
          <w:highlight w:val="yellow"/>
          <w:lang w:val="ru-RU"/>
        </w:rPr>
      </w:pPr>
    </w:p>
    <w:p w14:paraId="34EA4C77" w14:textId="77777777" w:rsidR="00F10661" w:rsidRDefault="00F10661" w:rsidP="00F10661">
      <w:pPr>
        <w:ind w:firstLine="36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Сравнительная таблица участия правозащитных НКО в случаях изъятия жилья в странах Центральной Азии</w:t>
      </w:r>
    </w:p>
    <w:tbl>
      <w:tblPr>
        <w:tblStyle w:val="af5"/>
        <w:tblW w:w="0" w:type="auto"/>
        <w:tblLook w:val="04A0" w:firstRow="1" w:lastRow="0" w:firstColumn="1" w:lastColumn="0" w:noHBand="0" w:noVBand="1"/>
      </w:tblPr>
      <w:tblGrid>
        <w:gridCol w:w="3113"/>
        <w:gridCol w:w="3113"/>
        <w:gridCol w:w="3113"/>
      </w:tblGrid>
      <w:tr w:rsidR="00F10661" w14:paraId="049CFBB1" w14:textId="77777777" w:rsidTr="00FB0B18">
        <w:tc>
          <w:tcPr>
            <w:tcW w:w="3113" w:type="dxa"/>
          </w:tcPr>
          <w:p w14:paraId="1B845437" w14:textId="77777777" w:rsidR="00F10661" w:rsidRDefault="00F10661" w:rsidP="00FB0B18">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Страна</w:t>
            </w:r>
          </w:p>
        </w:tc>
        <w:tc>
          <w:tcPr>
            <w:tcW w:w="3113" w:type="dxa"/>
          </w:tcPr>
          <w:p w14:paraId="3E9F736F" w14:textId="77777777" w:rsidR="00F10661" w:rsidRDefault="00F10661" w:rsidP="00FB0B18">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Количество случаев изъятия жилья (в среднем за год)</w:t>
            </w:r>
          </w:p>
        </w:tc>
        <w:tc>
          <w:tcPr>
            <w:tcW w:w="3113" w:type="dxa"/>
          </w:tcPr>
          <w:p w14:paraId="061C3EAC" w14:textId="77777777" w:rsidR="00F10661" w:rsidRDefault="00F10661" w:rsidP="00FB0B18">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Количество НКО, участвующих в представлении и защите случаев изъятия (на 100 случаев)</w:t>
            </w:r>
          </w:p>
        </w:tc>
      </w:tr>
      <w:tr w:rsidR="00F10661" w14:paraId="1F6D4C81" w14:textId="77777777" w:rsidTr="00FB0B18">
        <w:tc>
          <w:tcPr>
            <w:tcW w:w="3113" w:type="dxa"/>
          </w:tcPr>
          <w:p w14:paraId="1570796A" w14:textId="77777777" w:rsidR="00F10661" w:rsidRDefault="00F10661" w:rsidP="00FB0B18">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Казахстан</w:t>
            </w:r>
          </w:p>
        </w:tc>
        <w:tc>
          <w:tcPr>
            <w:tcW w:w="3113" w:type="dxa"/>
          </w:tcPr>
          <w:p w14:paraId="16EE8F42" w14:textId="77777777" w:rsidR="00F10661" w:rsidRDefault="00F10661" w:rsidP="00FB0B18">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200  -300</w:t>
            </w:r>
          </w:p>
        </w:tc>
        <w:tc>
          <w:tcPr>
            <w:tcW w:w="3113" w:type="dxa"/>
          </w:tcPr>
          <w:p w14:paraId="58FA8FD9" w14:textId="77777777" w:rsidR="00F10661" w:rsidRDefault="00F10661" w:rsidP="00FB0B18">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4-5</w:t>
            </w:r>
          </w:p>
        </w:tc>
      </w:tr>
      <w:tr w:rsidR="00F10661" w14:paraId="269623A9" w14:textId="77777777" w:rsidTr="00FB0B18">
        <w:tc>
          <w:tcPr>
            <w:tcW w:w="3113" w:type="dxa"/>
          </w:tcPr>
          <w:p w14:paraId="3F1CAE15" w14:textId="77777777" w:rsidR="00F10661" w:rsidRDefault="00F10661" w:rsidP="00FB0B18">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Кыргызстан</w:t>
            </w:r>
          </w:p>
        </w:tc>
        <w:tc>
          <w:tcPr>
            <w:tcW w:w="3113" w:type="dxa"/>
          </w:tcPr>
          <w:p w14:paraId="4A4F1E77" w14:textId="77777777" w:rsidR="00F10661" w:rsidRDefault="00F10661" w:rsidP="00FB0B18">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70 - 100</w:t>
            </w:r>
          </w:p>
        </w:tc>
        <w:tc>
          <w:tcPr>
            <w:tcW w:w="3113" w:type="dxa"/>
          </w:tcPr>
          <w:p w14:paraId="585095F8" w14:textId="77777777" w:rsidR="00F10661" w:rsidRDefault="00F10661" w:rsidP="00FB0B18">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2-3</w:t>
            </w:r>
          </w:p>
        </w:tc>
      </w:tr>
      <w:tr w:rsidR="00F10661" w14:paraId="1676518D" w14:textId="77777777" w:rsidTr="00FB0B18">
        <w:tc>
          <w:tcPr>
            <w:tcW w:w="3113" w:type="dxa"/>
          </w:tcPr>
          <w:p w14:paraId="68E2D8B1" w14:textId="77777777" w:rsidR="00F10661" w:rsidRDefault="00F10661" w:rsidP="00FB0B18">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Таджикистан</w:t>
            </w:r>
          </w:p>
        </w:tc>
        <w:tc>
          <w:tcPr>
            <w:tcW w:w="3113" w:type="dxa"/>
          </w:tcPr>
          <w:p w14:paraId="619FF762" w14:textId="77777777" w:rsidR="00F10661" w:rsidRDefault="00F10661" w:rsidP="00FB0B18">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400 - 500</w:t>
            </w:r>
          </w:p>
        </w:tc>
        <w:tc>
          <w:tcPr>
            <w:tcW w:w="3113" w:type="dxa"/>
          </w:tcPr>
          <w:p w14:paraId="50E258D2" w14:textId="77777777" w:rsidR="00F10661" w:rsidRDefault="00F10661" w:rsidP="00FB0B18">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p>
        </w:tc>
      </w:tr>
      <w:tr w:rsidR="00F10661" w14:paraId="0B8D642C" w14:textId="77777777" w:rsidTr="00FB0B18">
        <w:tc>
          <w:tcPr>
            <w:tcW w:w="3113" w:type="dxa"/>
          </w:tcPr>
          <w:p w14:paraId="542338DB" w14:textId="77777777" w:rsidR="00F10661" w:rsidRDefault="00F10661" w:rsidP="00FB0B18">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Узбекистан</w:t>
            </w:r>
          </w:p>
        </w:tc>
        <w:tc>
          <w:tcPr>
            <w:tcW w:w="3113" w:type="dxa"/>
          </w:tcPr>
          <w:p w14:paraId="664910F5" w14:textId="77777777" w:rsidR="00F10661" w:rsidRDefault="00F10661" w:rsidP="00FB0B18">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500 -700</w:t>
            </w:r>
          </w:p>
        </w:tc>
        <w:tc>
          <w:tcPr>
            <w:tcW w:w="3113" w:type="dxa"/>
          </w:tcPr>
          <w:p w14:paraId="1C1C7A52" w14:textId="77777777" w:rsidR="00F10661" w:rsidRDefault="00F10661" w:rsidP="00FB0B18">
            <w:pPr>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r>
    </w:tbl>
    <w:p w14:paraId="4A48B14B" w14:textId="77777777" w:rsidR="00F10661" w:rsidRDefault="00F10661" w:rsidP="00F10661">
      <w:pPr>
        <w:ind w:firstLine="360"/>
        <w:jc w:val="both"/>
        <w:rPr>
          <w:rFonts w:ascii="Times New Roman" w:eastAsia="Times New Roman" w:hAnsi="Times New Roman" w:cs="Times New Roman"/>
          <w:sz w:val="24"/>
          <w:szCs w:val="24"/>
          <w:lang w:val="ru-RU"/>
        </w:rPr>
      </w:pPr>
    </w:p>
    <w:p w14:paraId="61C664C2" w14:textId="77777777" w:rsidR="00F10661" w:rsidRPr="00A568B1" w:rsidRDefault="00F10661" w:rsidP="00F10661">
      <w:pPr>
        <w:ind w:firstLine="360"/>
        <w:jc w:val="both"/>
        <w:rPr>
          <w:rFonts w:ascii="Times New Roman" w:eastAsia="Times New Roman" w:hAnsi="Times New Roman" w:cs="Times New Roman"/>
          <w:sz w:val="24"/>
          <w:szCs w:val="24"/>
          <w:lang w:val="ru-RU"/>
        </w:rPr>
      </w:pPr>
      <w:r w:rsidRPr="00A568B1">
        <w:rPr>
          <w:rFonts w:ascii="Times New Roman" w:eastAsia="Times New Roman" w:hAnsi="Times New Roman" w:cs="Times New Roman"/>
          <w:sz w:val="24"/>
          <w:szCs w:val="24"/>
          <w:lang w:val="ru-RU"/>
        </w:rPr>
        <w:t xml:space="preserve">Почти во всех странах членами Сети ЦА зафиксированы случаи оказания давления со стороны представителей власти на НКО и правозащитников, защищающих интересы жителей при выселении и изъятии жилья. </w:t>
      </w:r>
    </w:p>
    <w:p w14:paraId="13145081" w14:textId="792D394E" w:rsidR="00F10661" w:rsidRDefault="00F10661" w:rsidP="00F10661">
      <w:pPr>
        <w:ind w:firstLine="360"/>
        <w:jc w:val="both"/>
        <w:rPr>
          <w:rFonts w:ascii="Times New Roman" w:eastAsia="Times New Roman" w:hAnsi="Times New Roman" w:cs="Times New Roman"/>
          <w:sz w:val="24"/>
          <w:szCs w:val="24"/>
          <w:lang w:val="ru-RU"/>
        </w:rPr>
      </w:pPr>
      <w:r w:rsidRPr="00A568B1">
        <w:rPr>
          <w:rFonts w:ascii="Times New Roman" w:eastAsia="Times New Roman" w:hAnsi="Times New Roman" w:cs="Times New Roman"/>
          <w:sz w:val="24"/>
          <w:szCs w:val="24"/>
          <w:lang w:val="ru-RU"/>
        </w:rPr>
        <w:t>В Кыргызстане это ярко выражается по отношению к правозащитникам, защищающим права и интересы этнических меньшинств. Случаи привлечения к ответственности государственных чиновников за превышение полномочий и защиты чести и достоинства сотрудников НКО зафиксированы только в Кыргызстане, что отражено в альтернативном докладе.</w:t>
      </w:r>
      <w:r>
        <w:rPr>
          <w:rFonts w:ascii="Times New Roman" w:eastAsia="Times New Roman" w:hAnsi="Times New Roman" w:cs="Times New Roman"/>
          <w:sz w:val="24"/>
          <w:szCs w:val="24"/>
          <w:lang w:val="ru-RU"/>
        </w:rPr>
        <w:t xml:space="preserve"> </w:t>
      </w:r>
    </w:p>
    <w:p w14:paraId="56FC647D" w14:textId="77777777" w:rsidR="008B6076" w:rsidRPr="00344FD1" w:rsidRDefault="008B6076" w:rsidP="00F10661">
      <w:pPr>
        <w:ind w:firstLine="360"/>
        <w:jc w:val="both"/>
        <w:rPr>
          <w:rFonts w:ascii="Times New Roman" w:eastAsia="Times New Roman" w:hAnsi="Times New Roman" w:cs="Times New Roman"/>
          <w:sz w:val="24"/>
          <w:szCs w:val="24"/>
          <w:lang w:val="ru-RU"/>
        </w:rPr>
      </w:pPr>
    </w:p>
    <w:p w14:paraId="0D61192B" w14:textId="27DBDF8C" w:rsidR="00F10661" w:rsidRPr="00153232" w:rsidRDefault="007F3B29" w:rsidP="00A568B1">
      <w:pPr>
        <w:pStyle w:val="1"/>
        <w:spacing w:before="480" w:after="0"/>
        <w:ind w:left="1080" w:hanging="720"/>
        <w:jc w:val="center"/>
        <w:rPr>
          <w:rFonts w:asciiTheme="majorHAnsi" w:eastAsiaTheme="majorEastAsia" w:hAnsiTheme="majorHAnsi" w:cstheme="majorBidi"/>
          <w:b/>
          <w:bCs/>
          <w:i/>
          <w:color w:val="365F91" w:themeColor="accent1" w:themeShade="BF"/>
          <w:sz w:val="28"/>
          <w:szCs w:val="28"/>
          <w:lang w:val="ru-RU" w:eastAsia="en-US"/>
        </w:rPr>
      </w:pPr>
      <w:bookmarkStart w:id="36" w:name="_Toc47393727"/>
      <w:bookmarkStart w:id="37" w:name="_Toc48256048"/>
      <w:r>
        <w:rPr>
          <w:rFonts w:asciiTheme="majorHAnsi" w:eastAsiaTheme="majorEastAsia" w:hAnsiTheme="majorHAnsi" w:cstheme="majorBidi"/>
          <w:b/>
          <w:bCs/>
          <w:i/>
          <w:color w:val="365F91" w:themeColor="accent1" w:themeShade="BF"/>
          <w:sz w:val="28"/>
          <w:szCs w:val="28"/>
          <w:lang w:val="ru-RU" w:eastAsia="en-US"/>
        </w:rPr>
        <w:lastRenderedPageBreak/>
        <w:t>3</w:t>
      </w:r>
      <w:r w:rsidR="00F10661">
        <w:rPr>
          <w:rFonts w:asciiTheme="majorHAnsi" w:eastAsiaTheme="majorEastAsia" w:hAnsiTheme="majorHAnsi" w:cstheme="majorBidi"/>
          <w:b/>
          <w:bCs/>
          <w:i/>
          <w:color w:val="365F91" w:themeColor="accent1" w:themeShade="BF"/>
          <w:sz w:val="28"/>
          <w:szCs w:val="28"/>
          <w:lang w:val="ru-RU" w:eastAsia="en-US"/>
        </w:rPr>
        <w:t xml:space="preserve">.3. </w:t>
      </w:r>
      <w:r w:rsidR="00F10661" w:rsidRPr="00153232">
        <w:rPr>
          <w:rFonts w:asciiTheme="majorHAnsi" w:eastAsiaTheme="majorEastAsia" w:hAnsiTheme="majorHAnsi" w:cstheme="majorBidi"/>
          <w:b/>
          <w:bCs/>
          <w:i/>
          <w:color w:val="365F91" w:themeColor="accent1" w:themeShade="BF"/>
          <w:sz w:val="28"/>
          <w:szCs w:val="28"/>
          <w:lang w:val="ru-RU" w:eastAsia="en-US"/>
        </w:rPr>
        <w:t>Процесс выселения</w:t>
      </w:r>
      <w:bookmarkEnd w:id="36"/>
      <w:bookmarkEnd w:id="37"/>
    </w:p>
    <w:p w14:paraId="2BA7DBE1" w14:textId="77777777" w:rsidR="00A568B1" w:rsidRDefault="00A568B1" w:rsidP="00F10661">
      <w:pPr>
        <w:ind w:firstLine="709"/>
        <w:jc w:val="both"/>
        <w:rPr>
          <w:rFonts w:ascii="Times New Roman" w:eastAsia="Times New Roman" w:hAnsi="Times New Roman" w:cs="Times New Roman"/>
          <w:sz w:val="24"/>
          <w:szCs w:val="24"/>
        </w:rPr>
      </w:pPr>
    </w:p>
    <w:p w14:paraId="610F31DA" w14:textId="4ECD0E3B" w:rsidR="00F10661" w:rsidRDefault="00F10661" w:rsidP="00A568B1">
      <w:pPr>
        <w:ind w:firstLine="709"/>
        <w:jc w:val="both"/>
        <w:rPr>
          <w:rFonts w:ascii="Times New Roman" w:eastAsia="Times New Roman" w:hAnsi="Times New Roman" w:cs="Times New Roman"/>
          <w:sz w:val="24"/>
          <w:szCs w:val="24"/>
        </w:rPr>
      </w:pPr>
      <w:r w:rsidRPr="00153232">
        <w:rPr>
          <w:rFonts w:ascii="Times New Roman" w:eastAsia="Times New Roman" w:hAnsi="Times New Roman" w:cs="Times New Roman"/>
          <w:sz w:val="24"/>
          <w:szCs w:val="24"/>
        </w:rPr>
        <w:t xml:space="preserve">Процессуальные требования, обеспечивающие уважение стандартов в области прав человека, должны включать </w:t>
      </w:r>
      <w:r w:rsidRPr="00153232">
        <w:rPr>
          <w:rFonts w:ascii="Times New Roman" w:eastAsia="Times New Roman" w:hAnsi="Times New Roman" w:cs="Times New Roman"/>
          <w:sz w:val="24"/>
          <w:szCs w:val="24"/>
          <w:u w:val="single"/>
        </w:rPr>
        <w:t>обязательное присутствие при выселении государственных должностных лиц или их представителей</w:t>
      </w:r>
      <w:r w:rsidRPr="00153232">
        <w:rPr>
          <w:rFonts w:ascii="Times New Roman" w:eastAsia="Times New Roman" w:hAnsi="Times New Roman" w:cs="Times New Roman"/>
          <w:sz w:val="24"/>
          <w:szCs w:val="24"/>
        </w:rPr>
        <w:t xml:space="preserve">. </w:t>
      </w:r>
    </w:p>
    <w:p w14:paraId="1EF870FB" w14:textId="77777777" w:rsidR="00F10661" w:rsidRPr="000E2161" w:rsidRDefault="00F10661" w:rsidP="00A568B1">
      <w:pPr>
        <w:ind w:firstLine="709"/>
        <w:jc w:val="both"/>
        <w:rPr>
          <w:rFonts w:ascii="Times New Roman" w:eastAsia="Times New Roman" w:hAnsi="Times New Roman" w:cs="Times New Roman"/>
          <w:sz w:val="24"/>
          <w:szCs w:val="24"/>
        </w:rPr>
      </w:pPr>
      <w:r w:rsidRPr="00153232">
        <w:rPr>
          <w:rFonts w:ascii="Times New Roman" w:eastAsia="Times New Roman" w:hAnsi="Times New Roman" w:cs="Times New Roman"/>
          <w:sz w:val="24"/>
          <w:szCs w:val="24"/>
        </w:rPr>
        <w:t xml:space="preserve">Государственные должностные лица, их представители и проводящие выселение лица должны представиться и предъявить жителям официальное предписание о выселении. </w:t>
      </w:r>
      <w:r w:rsidRPr="00A47EDE">
        <w:rPr>
          <w:rFonts w:ascii="Times New Roman" w:eastAsia="Times New Roman" w:hAnsi="Times New Roman" w:cs="Times New Roman"/>
          <w:sz w:val="24"/>
          <w:szCs w:val="24"/>
        </w:rPr>
        <w:t>Для обеспечения прозрачности и соблюдения международных правозащитных принципов в процессе выселения к этому процессу должны допускаться нейтральные наблюдатели, в том числе региональные и международные наблюдатели. Выселения не должны проводиться в ненастную погоду, в ночное время, во время фестивалей или религиозных праздников, перед выборами, во время школьных экзаменов или непосредственно перед ними.</w:t>
      </w:r>
    </w:p>
    <w:p w14:paraId="3C131F88" w14:textId="77777777" w:rsidR="00F10661" w:rsidRPr="00CA7584" w:rsidRDefault="00F10661" w:rsidP="00F10661">
      <w:pPr>
        <w:jc w:val="both"/>
        <w:rPr>
          <w:rFonts w:ascii="Times New Roman" w:eastAsia="Times New Roman" w:hAnsi="Times New Roman" w:cs="Times New Roman"/>
          <w:sz w:val="24"/>
          <w:szCs w:val="24"/>
        </w:rPr>
      </w:pPr>
    </w:p>
    <w:p w14:paraId="44AD6FC9" w14:textId="77777777" w:rsidR="00F10661" w:rsidRPr="00D455F6" w:rsidRDefault="00F10661" w:rsidP="00F10661">
      <w:pPr>
        <w:jc w:val="both"/>
        <w:rPr>
          <w:rFonts w:ascii="Times New Roman" w:eastAsia="Times New Roman" w:hAnsi="Times New Roman" w:cs="Times New Roman"/>
          <w:b/>
          <w:sz w:val="24"/>
          <w:szCs w:val="24"/>
          <w:u w:val="single"/>
          <w:lang w:val="ru-RU"/>
        </w:rPr>
      </w:pPr>
      <w:r>
        <w:rPr>
          <w:noProof/>
          <w:lang w:val="ru-RU"/>
        </w:rPr>
        <w:drawing>
          <wp:inline distT="0" distB="0" distL="0" distR="0" wp14:anchorId="687B8CAE" wp14:editId="66D0D5A3">
            <wp:extent cx="428400" cy="226800"/>
            <wp:effectExtent l="0" t="0" r="0" b="190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28400" cy="226800"/>
                    </a:xfrm>
                    <a:prstGeom prst="rect">
                      <a:avLst/>
                    </a:prstGeom>
                  </pic:spPr>
                </pic:pic>
              </a:graphicData>
            </a:graphic>
          </wp:inline>
        </w:drawing>
      </w:r>
      <w:r>
        <w:rPr>
          <w:rFonts w:ascii="Times New Roman" w:eastAsia="Times New Roman" w:hAnsi="Times New Roman" w:cs="Times New Roman"/>
          <w:b/>
          <w:sz w:val="24"/>
          <w:szCs w:val="24"/>
          <w:u w:val="single"/>
          <w:lang w:val="ru-RU"/>
        </w:rPr>
        <w:t xml:space="preserve">  </w:t>
      </w:r>
      <w:r w:rsidRPr="00D455F6">
        <w:rPr>
          <w:rFonts w:ascii="Times New Roman" w:eastAsia="Times New Roman" w:hAnsi="Times New Roman" w:cs="Times New Roman"/>
          <w:b/>
          <w:sz w:val="24"/>
          <w:szCs w:val="24"/>
          <w:u w:val="single"/>
          <w:lang w:val="ru-RU"/>
        </w:rPr>
        <w:t>Казахстан</w:t>
      </w:r>
    </w:p>
    <w:p w14:paraId="4CA64185" w14:textId="77777777" w:rsidR="00F10661" w:rsidRPr="00CA7584" w:rsidRDefault="00F10661" w:rsidP="00A568B1">
      <w:pPr>
        <w:ind w:firstLine="709"/>
        <w:jc w:val="both"/>
        <w:rPr>
          <w:rFonts w:ascii="Times New Roman" w:eastAsia="Times New Roman" w:hAnsi="Times New Roman" w:cs="Times New Roman"/>
          <w:sz w:val="24"/>
          <w:szCs w:val="24"/>
        </w:rPr>
      </w:pPr>
      <w:r w:rsidRPr="00CA7584">
        <w:rPr>
          <w:rFonts w:ascii="Times New Roman" w:eastAsia="Times New Roman" w:hAnsi="Times New Roman" w:cs="Times New Roman"/>
          <w:sz w:val="24"/>
          <w:szCs w:val="24"/>
        </w:rPr>
        <w:t xml:space="preserve">В Казахстане </w:t>
      </w:r>
      <w:r w:rsidRPr="00153232">
        <w:rPr>
          <w:rFonts w:ascii="Times New Roman" w:eastAsia="Times New Roman" w:hAnsi="Times New Roman" w:cs="Times New Roman"/>
          <w:sz w:val="24"/>
          <w:szCs w:val="24"/>
          <w:u w:val="single"/>
        </w:rPr>
        <w:t>выселения исполняются судебным исполнителем на основании решения суда</w:t>
      </w:r>
      <w:r w:rsidRPr="00CA7584">
        <w:rPr>
          <w:rFonts w:ascii="Times New Roman" w:eastAsia="Times New Roman" w:hAnsi="Times New Roman" w:cs="Times New Roman"/>
          <w:sz w:val="24"/>
          <w:szCs w:val="24"/>
        </w:rPr>
        <w:t xml:space="preserve">. При выселении необходимо присутствие не менее двух понятых. Принудительные выселения граждан, относящихся к социально уязвимым слоям населения, из единственного жилища на территории Республики Казахстан в период отопительного сезона не производится. </w:t>
      </w:r>
    </w:p>
    <w:p w14:paraId="212C5A71" w14:textId="77777777" w:rsidR="00F10661" w:rsidRPr="00153232" w:rsidRDefault="00F10661" w:rsidP="00F10661">
      <w:pPr>
        <w:jc w:val="both"/>
        <w:rPr>
          <w:rFonts w:ascii="Times New Roman" w:eastAsia="Times New Roman" w:hAnsi="Times New Roman" w:cs="Times New Roman"/>
          <w:i/>
          <w:sz w:val="24"/>
          <w:szCs w:val="24"/>
          <w:lang w:val="ru-RU"/>
        </w:rPr>
      </w:pPr>
      <w:r>
        <w:rPr>
          <w:noProof/>
          <w:lang w:val="ru-RU"/>
        </w:rPr>
        <w:drawing>
          <wp:inline distT="0" distB="0" distL="0" distR="0" wp14:anchorId="74A0B3AA" wp14:editId="54197EB6">
            <wp:extent cx="501579" cy="4826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23119" cy="503325"/>
                    </a:xfrm>
                    <a:prstGeom prst="rect">
                      <a:avLst/>
                    </a:prstGeom>
                  </pic:spPr>
                </pic:pic>
              </a:graphicData>
            </a:graphic>
          </wp:inline>
        </w:drawing>
      </w:r>
      <w:r w:rsidRPr="004E752B">
        <w:rPr>
          <w:rFonts w:ascii="Times New Roman" w:eastAsia="Times New Roman" w:hAnsi="Times New Roman" w:cs="Times New Roman"/>
          <w:b/>
          <w:i/>
          <w:sz w:val="24"/>
          <w:szCs w:val="24"/>
          <w:lang w:val="ru-RU"/>
        </w:rPr>
        <w:t>На практике:</w:t>
      </w:r>
    </w:p>
    <w:p w14:paraId="3D9673B2" w14:textId="13AF480D" w:rsidR="00F10661" w:rsidRDefault="00F10661" w:rsidP="00A568B1">
      <w:pPr>
        <w:ind w:firstLine="720"/>
        <w:jc w:val="both"/>
        <w:rPr>
          <w:rFonts w:ascii="Times New Roman" w:eastAsia="Times New Roman" w:hAnsi="Times New Roman" w:cs="Times New Roman"/>
          <w:sz w:val="24"/>
          <w:szCs w:val="24"/>
        </w:rPr>
      </w:pPr>
      <w:r w:rsidRPr="00CA7584">
        <w:rPr>
          <w:rFonts w:ascii="Times New Roman" w:eastAsia="Times New Roman" w:hAnsi="Times New Roman" w:cs="Times New Roman"/>
          <w:sz w:val="24"/>
          <w:szCs w:val="24"/>
        </w:rPr>
        <w:t>Участники фокус-группы в Казахстане рассказали, что часть жителей не хотела переезжать в предлагаемые жилищные комплексы в городе Сатпаев и была недовольна предлагаемой денежной компенсацией</w:t>
      </w:r>
      <w:r>
        <w:rPr>
          <w:rFonts w:ascii="Times New Roman" w:eastAsia="Times New Roman" w:hAnsi="Times New Roman" w:cs="Times New Roman"/>
          <w:sz w:val="24"/>
          <w:szCs w:val="24"/>
          <w:lang w:val="ru-RU"/>
        </w:rPr>
        <w:t>. О</w:t>
      </w:r>
      <w:r w:rsidRPr="00CA7584">
        <w:rPr>
          <w:rFonts w:ascii="Times New Roman" w:eastAsia="Times New Roman" w:hAnsi="Times New Roman" w:cs="Times New Roman"/>
          <w:sz w:val="24"/>
          <w:szCs w:val="24"/>
        </w:rPr>
        <w:t>ни решили остаться в своем родном поселке – в данном случае, поселке Рудник. Однако, так как большая часть территории уже была передана корпорации «Казахмыс», которая тесно сотрудничала с государственными органами, то и присутствие</w:t>
      </w:r>
      <w:r w:rsidR="004F33B2">
        <w:rPr>
          <w:rFonts w:ascii="Times New Roman" w:eastAsia="Times New Roman" w:hAnsi="Times New Roman" w:cs="Times New Roman"/>
          <w:sz w:val="24"/>
          <w:szCs w:val="24"/>
          <w:lang w:val="ru-RU"/>
        </w:rPr>
        <w:t xml:space="preserve"> этих жителей в поселке </w:t>
      </w:r>
      <w:r w:rsidRPr="00CA7584">
        <w:rPr>
          <w:rFonts w:ascii="Times New Roman" w:eastAsia="Times New Roman" w:hAnsi="Times New Roman" w:cs="Times New Roman"/>
          <w:sz w:val="24"/>
          <w:szCs w:val="24"/>
        </w:rPr>
        <w:t xml:space="preserve"> небольшой группы жителей было также </w:t>
      </w:r>
      <w:r>
        <w:rPr>
          <w:rFonts w:ascii="Times New Roman" w:eastAsia="Times New Roman" w:hAnsi="Times New Roman" w:cs="Times New Roman"/>
          <w:sz w:val="24"/>
          <w:szCs w:val="24"/>
          <w:lang w:val="ru-RU"/>
        </w:rPr>
        <w:t>нежелательно</w:t>
      </w:r>
      <w:r w:rsidRPr="00CA7584">
        <w:rPr>
          <w:rFonts w:ascii="Times New Roman" w:eastAsia="Times New Roman" w:hAnsi="Times New Roman" w:cs="Times New Roman"/>
          <w:sz w:val="24"/>
          <w:szCs w:val="24"/>
        </w:rPr>
        <w:t xml:space="preserve">. Поэтому, по словам </w:t>
      </w:r>
      <w:r>
        <w:rPr>
          <w:rFonts w:ascii="Times New Roman" w:eastAsia="Times New Roman" w:hAnsi="Times New Roman" w:cs="Times New Roman"/>
          <w:sz w:val="24"/>
          <w:szCs w:val="24"/>
          <w:lang w:val="ru-RU"/>
        </w:rPr>
        <w:t>респондентов</w:t>
      </w:r>
      <w:r w:rsidRPr="00CA7584">
        <w:rPr>
          <w:rFonts w:ascii="Times New Roman" w:eastAsia="Times New Roman" w:hAnsi="Times New Roman" w:cs="Times New Roman"/>
          <w:sz w:val="24"/>
          <w:szCs w:val="24"/>
        </w:rPr>
        <w:t xml:space="preserve">, участились разные случаи перебоев электроэнергии, воды, отопления и сбои инфраструктуры, в </w:t>
      </w:r>
      <w:r>
        <w:rPr>
          <w:rFonts w:ascii="Times New Roman" w:eastAsia="Times New Roman" w:hAnsi="Times New Roman" w:cs="Times New Roman"/>
          <w:sz w:val="24"/>
          <w:szCs w:val="24"/>
          <w:lang w:val="ru-RU"/>
        </w:rPr>
        <w:t>целом</w:t>
      </w:r>
      <w:r w:rsidRPr="00CA7584">
        <w:rPr>
          <w:rFonts w:ascii="Times New Roman" w:eastAsia="Times New Roman" w:hAnsi="Times New Roman" w:cs="Times New Roman"/>
          <w:sz w:val="24"/>
          <w:szCs w:val="24"/>
        </w:rPr>
        <w:t xml:space="preserve">. Данные события приводили к тому, что некоторые жители были вынуждены переселиться в предлагаемые квартиры в городе Сатпаев. </w:t>
      </w:r>
    </w:p>
    <w:p w14:paraId="4FE15AEA" w14:textId="77777777" w:rsidR="00F10661" w:rsidRPr="00153232" w:rsidRDefault="00F10661" w:rsidP="00A568B1">
      <w:pPr>
        <w:ind w:firstLine="720"/>
        <w:jc w:val="both"/>
        <w:rPr>
          <w:rFonts w:ascii="Times New Roman" w:eastAsia="Times New Roman" w:hAnsi="Times New Roman" w:cs="Times New Roman"/>
          <w:sz w:val="24"/>
          <w:szCs w:val="24"/>
          <w:u w:val="single"/>
        </w:rPr>
      </w:pPr>
      <w:r w:rsidRPr="00CA7584">
        <w:rPr>
          <w:rFonts w:ascii="Times New Roman" w:eastAsia="Times New Roman" w:hAnsi="Times New Roman" w:cs="Times New Roman"/>
          <w:sz w:val="24"/>
          <w:szCs w:val="24"/>
        </w:rPr>
        <w:t xml:space="preserve">Так, один из респондентов отметил тот факт, что, будучи единственным жильцом в своем доме, он был вынужден в итоге переселиться в Сатпаев. Причиной тому послужил тот факт, что ему постоянно «ломали дверные замки», и, в какой-то момент, перекрыли доступ к отоплению. По словам других участников, в их поселке закрыли школу, детские сады, приостановили движение автобуса, который «ездил каждые 15 минут». Более того, в поселке участились пожары и случаи мародерства, с которыми местные «органы власти ничего еще не сделали». Также по поселку уже ведутся ремонтные работы и </w:t>
      </w:r>
      <w:r>
        <w:rPr>
          <w:rFonts w:ascii="Times New Roman" w:eastAsia="Times New Roman" w:hAnsi="Times New Roman" w:cs="Times New Roman"/>
          <w:sz w:val="24"/>
          <w:szCs w:val="24"/>
          <w:lang w:val="ru-RU"/>
        </w:rPr>
        <w:t xml:space="preserve">идет </w:t>
      </w:r>
      <w:r w:rsidRPr="00CA7584">
        <w:rPr>
          <w:rFonts w:ascii="Times New Roman" w:eastAsia="Times New Roman" w:hAnsi="Times New Roman" w:cs="Times New Roman"/>
          <w:sz w:val="24"/>
          <w:szCs w:val="24"/>
        </w:rPr>
        <w:t xml:space="preserve">снос пустующих домов, несмотря на наличие там жителей. Это привело к тому, что случаются частые перебои электричества, отопления, а также почти полное отсутствие чистой питьевой воды. В данной ситуации высокого риска как для здоровья, так и для жизни, </w:t>
      </w:r>
      <w:r w:rsidRPr="0080258A">
        <w:rPr>
          <w:rFonts w:ascii="Times New Roman" w:eastAsia="Times New Roman" w:hAnsi="Times New Roman" w:cs="Times New Roman"/>
          <w:sz w:val="24"/>
          <w:szCs w:val="24"/>
        </w:rPr>
        <w:t>оставшиеся жители вынуждены соглашаться на условия</w:t>
      </w:r>
      <w:r w:rsidRPr="00CA7584">
        <w:rPr>
          <w:rFonts w:ascii="Times New Roman" w:eastAsia="Times New Roman" w:hAnsi="Times New Roman" w:cs="Times New Roman"/>
          <w:sz w:val="24"/>
          <w:szCs w:val="24"/>
        </w:rPr>
        <w:t xml:space="preserve">, предоставленные им </w:t>
      </w:r>
      <w:r w:rsidRPr="00CA7584">
        <w:rPr>
          <w:rFonts w:ascii="Times New Roman" w:eastAsia="Times New Roman" w:hAnsi="Times New Roman" w:cs="Times New Roman"/>
          <w:sz w:val="24"/>
          <w:szCs w:val="24"/>
        </w:rPr>
        <w:lastRenderedPageBreak/>
        <w:t xml:space="preserve">корпорацией и акиматом. Иными словами, </w:t>
      </w:r>
      <w:r w:rsidRPr="00153232">
        <w:rPr>
          <w:rFonts w:ascii="Times New Roman" w:eastAsia="Times New Roman" w:hAnsi="Times New Roman" w:cs="Times New Roman"/>
          <w:sz w:val="24"/>
          <w:szCs w:val="24"/>
          <w:u w:val="single"/>
        </w:rPr>
        <w:t>жители вынуждены переселяться добровольно-принудительно.</w:t>
      </w:r>
    </w:p>
    <w:p w14:paraId="1369A864" w14:textId="77777777" w:rsidR="00F10661" w:rsidRPr="00CA7584" w:rsidRDefault="00F10661" w:rsidP="00F10661">
      <w:pPr>
        <w:jc w:val="both"/>
        <w:rPr>
          <w:rFonts w:ascii="Times New Roman" w:eastAsia="Times New Roman" w:hAnsi="Times New Roman" w:cs="Times New Roman"/>
          <w:sz w:val="24"/>
          <w:szCs w:val="24"/>
        </w:rPr>
      </w:pPr>
    </w:p>
    <w:p w14:paraId="576DAE96" w14:textId="77777777" w:rsidR="00F10661" w:rsidRPr="00B96357" w:rsidRDefault="00F10661" w:rsidP="00F10661">
      <w:pPr>
        <w:jc w:val="both"/>
        <w:rPr>
          <w:rFonts w:ascii="Times New Roman" w:eastAsia="Times New Roman" w:hAnsi="Times New Roman" w:cs="Times New Roman"/>
          <w:b/>
          <w:sz w:val="24"/>
          <w:szCs w:val="24"/>
          <w:u w:val="single"/>
          <w:lang w:val="ru-RU"/>
        </w:rPr>
      </w:pPr>
      <w:r>
        <w:rPr>
          <w:noProof/>
          <w:lang w:val="ru-RU"/>
        </w:rPr>
        <w:drawing>
          <wp:inline distT="0" distB="0" distL="0" distR="0" wp14:anchorId="711EF2FE" wp14:editId="4B5CE32C">
            <wp:extent cx="410400" cy="2520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10400" cy="252000"/>
                    </a:xfrm>
                    <a:prstGeom prst="rect">
                      <a:avLst/>
                    </a:prstGeom>
                  </pic:spPr>
                </pic:pic>
              </a:graphicData>
            </a:graphic>
          </wp:inline>
        </w:drawing>
      </w:r>
      <w:r>
        <w:rPr>
          <w:rFonts w:ascii="Times New Roman" w:eastAsia="Times New Roman" w:hAnsi="Times New Roman" w:cs="Times New Roman"/>
          <w:b/>
          <w:sz w:val="24"/>
          <w:szCs w:val="24"/>
          <w:u w:val="single"/>
          <w:lang w:val="ru-RU"/>
        </w:rPr>
        <w:t xml:space="preserve"> </w:t>
      </w:r>
      <w:r w:rsidRPr="00D455F6">
        <w:rPr>
          <w:rFonts w:ascii="Times New Roman" w:eastAsia="Times New Roman" w:hAnsi="Times New Roman" w:cs="Times New Roman"/>
          <w:b/>
          <w:sz w:val="24"/>
          <w:szCs w:val="24"/>
          <w:u w:val="single"/>
          <w:lang w:val="ru-RU"/>
        </w:rPr>
        <w:t>К</w:t>
      </w:r>
      <w:r>
        <w:rPr>
          <w:rFonts w:ascii="Times New Roman" w:eastAsia="Times New Roman" w:hAnsi="Times New Roman" w:cs="Times New Roman"/>
          <w:b/>
          <w:sz w:val="24"/>
          <w:szCs w:val="24"/>
          <w:u w:val="single"/>
          <w:lang w:val="ru-RU"/>
        </w:rPr>
        <w:t>ыргызстан</w:t>
      </w:r>
    </w:p>
    <w:p w14:paraId="25CF9B6B" w14:textId="061C569B" w:rsidR="00F10661" w:rsidRDefault="00F10661" w:rsidP="00A568B1">
      <w:pPr>
        <w:ind w:firstLine="720"/>
        <w:jc w:val="both"/>
        <w:rPr>
          <w:rFonts w:ascii="Times New Roman" w:eastAsia="Times New Roman" w:hAnsi="Times New Roman" w:cs="Times New Roman"/>
          <w:sz w:val="24"/>
          <w:szCs w:val="24"/>
        </w:rPr>
      </w:pPr>
      <w:r w:rsidRPr="00CA7584">
        <w:rPr>
          <w:rFonts w:ascii="Times New Roman" w:eastAsia="Times New Roman" w:hAnsi="Times New Roman" w:cs="Times New Roman"/>
          <w:sz w:val="24"/>
          <w:szCs w:val="24"/>
        </w:rPr>
        <w:t xml:space="preserve">В Кыргызстане до сих пор </w:t>
      </w:r>
      <w:r w:rsidRPr="00153232">
        <w:rPr>
          <w:rFonts w:ascii="Times New Roman" w:eastAsia="Times New Roman" w:hAnsi="Times New Roman" w:cs="Times New Roman"/>
          <w:sz w:val="24"/>
          <w:szCs w:val="24"/>
          <w:u w:val="single"/>
        </w:rPr>
        <w:t>не принят</w:t>
      </w:r>
      <w:r>
        <w:rPr>
          <w:rFonts w:ascii="Times New Roman" w:eastAsia="Times New Roman" w:hAnsi="Times New Roman" w:cs="Times New Roman"/>
          <w:sz w:val="24"/>
          <w:szCs w:val="24"/>
          <w:u w:val="single"/>
          <w:lang w:val="ru-RU"/>
        </w:rPr>
        <w:t xml:space="preserve"> Правительством</w:t>
      </w:r>
      <w:r w:rsidRPr="00153232">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lang w:val="ru-RU"/>
        </w:rPr>
        <w:t>нормативно - правовой акт</w:t>
      </w:r>
      <w:r w:rsidRPr="00153232">
        <w:rPr>
          <w:rFonts w:ascii="Times New Roman" w:eastAsia="Times New Roman" w:hAnsi="Times New Roman" w:cs="Times New Roman"/>
          <w:sz w:val="24"/>
          <w:szCs w:val="24"/>
          <w:u w:val="single"/>
        </w:rPr>
        <w:t>, описывающий порядок и процедуру изъятия</w:t>
      </w:r>
      <w:r w:rsidRPr="00CA7584">
        <w:rPr>
          <w:rFonts w:ascii="Times New Roman" w:eastAsia="Times New Roman" w:hAnsi="Times New Roman" w:cs="Times New Roman"/>
          <w:sz w:val="24"/>
          <w:szCs w:val="24"/>
        </w:rPr>
        <w:t xml:space="preserve">, что способствует применению практики выселения по собственному усмотрению уполномоченного органа. К примеру, </w:t>
      </w:r>
      <w:r>
        <w:rPr>
          <w:rFonts w:ascii="Times New Roman" w:eastAsia="Times New Roman" w:hAnsi="Times New Roman" w:cs="Times New Roman"/>
          <w:sz w:val="24"/>
          <w:szCs w:val="24"/>
          <w:lang w:val="ru-RU"/>
        </w:rPr>
        <w:t>международные эксперты</w:t>
      </w:r>
      <w:r w:rsidRPr="00CA7584">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rPr>
        <w:t>рекомендуют осуществлять процесс</w:t>
      </w:r>
      <w:r>
        <w:rPr>
          <w:rFonts w:ascii="Times New Roman" w:eastAsia="Times New Roman" w:hAnsi="Times New Roman" w:cs="Times New Roman"/>
          <w:sz w:val="24"/>
          <w:szCs w:val="24"/>
          <w:lang w:val="ru-RU"/>
        </w:rPr>
        <w:t xml:space="preserve"> </w:t>
      </w:r>
      <w:r w:rsidRPr="00CA7584">
        <w:rPr>
          <w:rFonts w:ascii="Times New Roman" w:eastAsia="Times New Roman" w:hAnsi="Times New Roman" w:cs="Times New Roman"/>
          <w:sz w:val="24"/>
          <w:szCs w:val="24"/>
        </w:rPr>
        <w:t>выселения после предложения альтернативного варианта жилья. То есть</w:t>
      </w:r>
      <w:r>
        <w:rPr>
          <w:rFonts w:ascii="Times New Roman" w:eastAsia="Times New Roman" w:hAnsi="Times New Roman" w:cs="Times New Roman"/>
          <w:sz w:val="24"/>
          <w:szCs w:val="24"/>
          <w:lang w:val="ru-RU"/>
        </w:rPr>
        <w:t>, государство не должно</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ru-RU"/>
        </w:rPr>
        <w:t>предлагать компенсацию</w:t>
      </w:r>
      <w:r w:rsidRPr="00CA7584">
        <w:rPr>
          <w:rFonts w:ascii="Times New Roman" w:eastAsia="Times New Roman" w:hAnsi="Times New Roman" w:cs="Times New Roman"/>
          <w:sz w:val="24"/>
          <w:szCs w:val="24"/>
        </w:rPr>
        <w:t xml:space="preserve"> в денежном выражении, но государство не сильно заботится о том, как и где человек будет жить. </w:t>
      </w:r>
      <w:r>
        <w:rPr>
          <w:rFonts w:ascii="Times New Roman" w:eastAsia="Times New Roman" w:hAnsi="Times New Roman" w:cs="Times New Roman"/>
          <w:sz w:val="24"/>
          <w:szCs w:val="24"/>
          <w:lang w:val="ru-RU"/>
        </w:rPr>
        <w:t xml:space="preserve">Так, </w:t>
      </w:r>
      <w:r w:rsidRPr="00CA7584">
        <w:rPr>
          <w:rFonts w:ascii="Times New Roman" w:eastAsia="Times New Roman" w:hAnsi="Times New Roman" w:cs="Times New Roman"/>
          <w:sz w:val="24"/>
          <w:szCs w:val="24"/>
        </w:rPr>
        <w:t xml:space="preserve">с момента поступления денег на </w:t>
      </w:r>
      <w:r w:rsidR="0053619C" w:rsidRPr="00CA7584">
        <w:rPr>
          <w:rFonts w:ascii="Times New Roman" w:eastAsia="Times New Roman" w:hAnsi="Times New Roman" w:cs="Times New Roman"/>
          <w:sz w:val="24"/>
          <w:szCs w:val="24"/>
        </w:rPr>
        <w:t>счет</w:t>
      </w:r>
      <w:r w:rsidR="0053619C">
        <w:rPr>
          <w:rFonts w:ascii="Times New Roman" w:eastAsia="Times New Roman" w:hAnsi="Times New Roman" w:cs="Times New Roman"/>
          <w:sz w:val="24"/>
          <w:szCs w:val="24"/>
          <w:lang w:val="ru-RU"/>
        </w:rPr>
        <w:t xml:space="preserve"> выселяемых</w:t>
      </w:r>
      <w:r w:rsidR="00383CE6">
        <w:rPr>
          <w:rFonts w:ascii="Times New Roman" w:eastAsia="Times New Roman" w:hAnsi="Times New Roman" w:cs="Times New Roman"/>
          <w:sz w:val="24"/>
          <w:szCs w:val="24"/>
          <w:lang w:val="ru-RU"/>
        </w:rPr>
        <w:t xml:space="preserve"> жителей</w:t>
      </w:r>
      <w:r w:rsidRPr="00CA7584">
        <w:rPr>
          <w:rFonts w:ascii="Times New Roman" w:eastAsia="Times New Roman" w:hAnsi="Times New Roman" w:cs="Times New Roman"/>
          <w:sz w:val="24"/>
          <w:szCs w:val="24"/>
        </w:rPr>
        <w:t xml:space="preserve"> в рамках срока, </w:t>
      </w:r>
      <w:r>
        <w:rPr>
          <w:rFonts w:ascii="Times New Roman" w:eastAsia="Times New Roman" w:hAnsi="Times New Roman" w:cs="Times New Roman"/>
          <w:sz w:val="24"/>
          <w:szCs w:val="24"/>
          <w:lang w:val="ru-RU"/>
        </w:rPr>
        <w:t xml:space="preserve">предусмотренного </w:t>
      </w:r>
      <w:r w:rsidRPr="00CA7584">
        <w:rPr>
          <w:rFonts w:ascii="Times New Roman" w:eastAsia="Times New Roman" w:hAnsi="Times New Roman" w:cs="Times New Roman"/>
          <w:sz w:val="24"/>
          <w:szCs w:val="24"/>
        </w:rPr>
        <w:t xml:space="preserve">в договоре, представители власти могут ломать жилье. </w:t>
      </w:r>
    </w:p>
    <w:p w14:paraId="288A1311" w14:textId="77777777" w:rsidR="00F10661" w:rsidRPr="00153232" w:rsidRDefault="00F10661" w:rsidP="00F10661">
      <w:pPr>
        <w:ind w:firstLine="720"/>
        <w:jc w:val="both"/>
        <w:rPr>
          <w:rFonts w:ascii="Times New Roman" w:eastAsia="Times New Roman" w:hAnsi="Times New Roman" w:cs="Times New Roman"/>
          <w:i/>
          <w:sz w:val="24"/>
          <w:szCs w:val="24"/>
          <w:lang w:val="ru-RU"/>
        </w:rPr>
      </w:pPr>
      <w:r>
        <w:rPr>
          <w:noProof/>
          <w:lang w:val="ru-RU"/>
        </w:rPr>
        <w:drawing>
          <wp:inline distT="0" distB="0" distL="0" distR="0" wp14:anchorId="4583F436" wp14:editId="723CA4AA">
            <wp:extent cx="501579" cy="4826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23119" cy="503325"/>
                    </a:xfrm>
                    <a:prstGeom prst="rect">
                      <a:avLst/>
                    </a:prstGeom>
                  </pic:spPr>
                </pic:pic>
              </a:graphicData>
            </a:graphic>
          </wp:inline>
        </w:drawing>
      </w:r>
      <w:r w:rsidRPr="00353D19">
        <w:rPr>
          <w:rFonts w:ascii="Times New Roman" w:eastAsia="Times New Roman" w:hAnsi="Times New Roman" w:cs="Times New Roman"/>
          <w:b/>
          <w:i/>
          <w:sz w:val="24"/>
          <w:szCs w:val="24"/>
          <w:lang w:val="ru-RU"/>
        </w:rPr>
        <w:t>На практике</w:t>
      </w:r>
      <w:r w:rsidRPr="00153232">
        <w:rPr>
          <w:rFonts w:ascii="Times New Roman" w:eastAsia="Times New Roman" w:hAnsi="Times New Roman" w:cs="Times New Roman"/>
          <w:i/>
          <w:sz w:val="24"/>
          <w:szCs w:val="24"/>
          <w:lang w:val="ru-RU"/>
        </w:rPr>
        <w:t>:</w:t>
      </w:r>
    </w:p>
    <w:p w14:paraId="540A39AF" w14:textId="77777777" w:rsidR="00F10661" w:rsidRDefault="00F10661" w:rsidP="00A568B1">
      <w:pPr>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Имеют место быть прецеденты,</w:t>
      </w:r>
      <w:r w:rsidRPr="00CA7584">
        <w:rPr>
          <w:rFonts w:ascii="Times New Roman" w:eastAsia="Times New Roman" w:hAnsi="Times New Roman" w:cs="Times New Roman"/>
          <w:sz w:val="24"/>
          <w:szCs w:val="24"/>
        </w:rPr>
        <w:t xml:space="preserve"> когда насильно рушили дома, без предварительного заключения договоров и выплаты компенсаций (г. Дж</w:t>
      </w:r>
      <w:r>
        <w:rPr>
          <w:rFonts w:ascii="Times New Roman" w:eastAsia="Times New Roman" w:hAnsi="Times New Roman" w:cs="Times New Roman"/>
          <w:sz w:val="24"/>
          <w:szCs w:val="24"/>
          <w:lang w:val="ru-RU"/>
        </w:rPr>
        <w:t>алал</w:t>
      </w:r>
      <w:r w:rsidRPr="00CA7584">
        <w:rPr>
          <w:rFonts w:ascii="Times New Roman" w:eastAsia="Times New Roman" w:hAnsi="Times New Roman" w:cs="Times New Roman"/>
          <w:sz w:val="24"/>
          <w:szCs w:val="24"/>
        </w:rPr>
        <w:t xml:space="preserve">-Абад). В отдельных случаях жители могут договориться относительно самостоятельно демонтажа своего жилья, и вывоза стройматериалов, которые можно впоследствии использовать для строительства нового дома. Зачастую представители власти идут на встречу жителям и предоставляют время для демонтажа. </w:t>
      </w:r>
      <w:r w:rsidRPr="00153232">
        <w:rPr>
          <w:rFonts w:ascii="Times New Roman" w:eastAsia="Times New Roman" w:hAnsi="Times New Roman" w:cs="Times New Roman"/>
          <w:sz w:val="24"/>
          <w:szCs w:val="24"/>
          <w:u w:val="single"/>
        </w:rPr>
        <w:t>Во время выселения в отдельных случаях представители власти оказывали помощь</w:t>
      </w:r>
      <w:r w:rsidRPr="00CA7584">
        <w:rPr>
          <w:rFonts w:ascii="Times New Roman" w:eastAsia="Times New Roman" w:hAnsi="Times New Roman" w:cs="Times New Roman"/>
          <w:sz w:val="24"/>
          <w:szCs w:val="24"/>
        </w:rPr>
        <w:t xml:space="preserve">, к примеру, в транспортировке груза. </w:t>
      </w:r>
      <w:r w:rsidRPr="00153232">
        <w:rPr>
          <w:rFonts w:ascii="Times New Roman" w:eastAsia="Times New Roman" w:hAnsi="Times New Roman" w:cs="Times New Roman"/>
          <w:i/>
          <w:sz w:val="24"/>
          <w:szCs w:val="24"/>
        </w:rPr>
        <w:t xml:space="preserve">В Кыргызстане </w:t>
      </w:r>
      <w:r>
        <w:rPr>
          <w:rFonts w:ascii="Times New Roman" w:eastAsia="Times New Roman" w:hAnsi="Times New Roman" w:cs="Times New Roman"/>
          <w:i/>
          <w:sz w:val="24"/>
          <w:szCs w:val="24"/>
          <w:lang w:val="ru-RU"/>
        </w:rPr>
        <w:t xml:space="preserve">отмечается </w:t>
      </w:r>
      <w:r w:rsidRPr="00153232">
        <w:rPr>
          <w:rFonts w:ascii="Times New Roman" w:eastAsia="Times New Roman" w:hAnsi="Times New Roman" w:cs="Times New Roman"/>
          <w:i/>
          <w:sz w:val="24"/>
          <w:szCs w:val="24"/>
        </w:rPr>
        <w:t>мало случаев полного изъятия жилья для государственных и общественных нужд</w:t>
      </w:r>
      <w:r>
        <w:rPr>
          <w:rFonts w:ascii="Times New Roman" w:eastAsia="Times New Roman" w:hAnsi="Times New Roman" w:cs="Times New Roman"/>
          <w:i/>
          <w:sz w:val="24"/>
          <w:szCs w:val="24"/>
          <w:lang w:val="ru-RU"/>
        </w:rPr>
        <w:t xml:space="preserve">.  На практике </w:t>
      </w:r>
      <w:r w:rsidRPr="00153232">
        <w:rPr>
          <w:rFonts w:ascii="Times New Roman" w:eastAsia="Times New Roman" w:hAnsi="Times New Roman" w:cs="Times New Roman"/>
          <w:i/>
          <w:sz w:val="24"/>
          <w:szCs w:val="24"/>
        </w:rPr>
        <w:t xml:space="preserve">часто прибегают к частичному изъятию жилья, при которых </w:t>
      </w:r>
      <w:r>
        <w:rPr>
          <w:rFonts w:ascii="Times New Roman" w:eastAsia="Times New Roman" w:hAnsi="Times New Roman" w:cs="Times New Roman"/>
          <w:i/>
          <w:sz w:val="24"/>
          <w:szCs w:val="24"/>
          <w:lang w:val="ru-RU"/>
        </w:rPr>
        <w:t>процесс выселения</w:t>
      </w:r>
      <w:r w:rsidRPr="00153232">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lang w:val="ru-RU"/>
        </w:rPr>
        <w:t xml:space="preserve">встречается </w:t>
      </w:r>
      <w:r w:rsidRPr="00153232">
        <w:rPr>
          <w:rFonts w:ascii="Times New Roman" w:eastAsia="Times New Roman" w:hAnsi="Times New Roman" w:cs="Times New Roman"/>
          <w:i/>
          <w:sz w:val="24"/>
          <w:szCs w:val="24"/>
        </w:rPr>
        <w:t>редко</w:t>
      </w:r>
      <w:r w:rsidRPr="00CA7584">
        <w:rPr>
          <w:rFonts w:ascii="Times New Roman" w:eastAsia="Times New Roman" w:hAnsi="Times New Roman" w:cs="Times New Roman"/>
          <w:sz w:val="24"/>
          <w:szCs w:val="24"/>
        </w:rPr>
        <w:t>.</w:t>
      </w:r>
      <w:r w:rsidRPr="00CA7584">
        <w:rPr>
          <w:rFonts w:ascii="Times New Roman" w:eastAsia="Times New Roman" w:hAnsi="Times New Roman" w:cs="Times New Roman"/>
          <w:sz w:val="24"/>
          <w:szCs w:val="24"/>
          <w:lang w:val="ru-RU"/>
        </w:rPr>
        <w:t xml:space="preserve"> </w:t>
      </w:r>
    </w:p>
    <w:p w14:paraId="2753C57E" w14:textId="77777777" w:rsidR="00F10661" w:rsidRDefault="00F10661" w:rsidP="00A568B1">
      <w:pPr>
        <w:ind w:firstLine="720"/>
        <w:jc w:val="both"/>
        <w:rPr>
          <w:rFonts w:ascii="Times New Roman" w:eastAsia="Times New Roman" w:hAnsi="Times New Roman" w:cs="Times New Roman"/>
          <w:sz w:val="24"/>
          <w:szCs w:val="24"/>
          <w:lang w:val="ru-RU"/>
        </w:rPr>
      </w:pPr>
      <w:r w:rsidRPr="00CA7584">
        <w:rPr>
          <w:rFonts w:ascii="Times New Roman" w:eastAsia="Times New Roman" w:hAnsi="Times New Roman" w:cs="Times New Roman"/>
          <w:sz w:val="24"/>
          <w:szCs w:val="24"/>
          <w:lang w:val="ru-RU"/>
        </w:rPr>
        <w:t xml:space="preserve">Остро стоит вопрос по гражданам, которые проживают в своих домах десятилетиями, однако по каким–либо причинам не оформили на них право собственности. Чаще всего люди не оформляли документы из-за своей неграмотности, либо документы были попросту утеряны, а их восстановления не представляется возможным.  </w:t>
      </w:r>
    </w:p>
    <w:p w14:paraId="53CC4139" w14:textId="77777777" w:rsidR="00F10661" w:rsidRPr="00153232" w:rsidRDefault="00F10661" w:rsidP="00A568B1">
      <w:pPr>
        <w:ind w:firstLine="720"/>
        <w:jc w:val="both"/>
        <w:rPr>
          <w:rFonts w:ascii="Times New Roman" w:eastAsia="Times New Roman" w:hAnsi="Times New Roman" w:cs="Times New Roman"/>
          <w:sz w:val="24"/>
          <w:szCs w:val="24"/>
          <w:lang w:val="ru-RU"/>
        </w:rPr>
      </w:pPr>
      <w:r w:rsidRPr="00CA7584">
        <w:rPr>
          <w:rFonts w:ascii="Times New Roman" w:eastAsia="Times New Roman" w:hAnsi="Times New Roman" w:cs="Times New Roman"/>
          <w:sz w:val="24"/>
          <w:szCs w:val="24"/>
          <w:lang w:val="ru-RU"/>
        </w:rPr>
        <w:t>На практике владельцам при оценке могут снизить размеры компенсаций. Уполномоченные органы через суд признают дома таких граждан самовольными постройками, подлежащими сносу.   Суды не особо пытаются разобраться в таких делах, и</w:t>
      </w:r>
      <w:r>
        <w:rPr>
          <w:rFonts w:ascii="Times New Roman" w:eastAsia="Times New Roman" w:hAnsi="Times New Roman" w:cs="Times New Roman"/>
          <w:sz w:val="24"/>
          <w:szCs w:val="24"/>
          <w:lang w:val="ru-RU"/>
        </w:rPr>
        <w:t>,</w:t>
      </w:r>
      <w:r w:rsidRPr="00CA7584">
        <w:rPr>
          <w:rFonts w:ascii="Times New Roman" w:eastAsia="Times New Roman" w:hAnsi="Times New Roman" w:cs="Times New Roman"/>
          <w:sz w:val="24"/>
          <w:szCs w:val="24"/>
          <w:lang w:val="ru-RU"/>
        </w:rPr>
        <w:t xml:space="preserve"> как правило</w:t>
      </w:r>
      <w:r>
        <w:rPr>
          <w:rFonts w:ascii="Times New Roman" w:eastAsia="Times New Roman" w:hAnsi="Times New Roman" w:cs="Times New Roman"/>
          <w:sz w:val="24"/>
          <w:szCs w:val="24"/>
          <w:lang w:val="ru-RU"/>
        </w:rPr>
        <w:t>,</w:t>
      </w:r>
      <w:r w:rsidRPr="00CA7584">
        <w:rPr>
          <w:rFonts w:ascii="Times New Roman" w:eastAsia="Times New Roman" w:hAnsi="Times New Roman" w:cs="Times New Roman"/>
          <w:sz w:val="24"/>
          <w:szCs w:val="24"/>
          <w:lang w:val="ru-RU"/>
        </w:rPr>
        <w:t xml:space="preserve"> принимают сторону уполномоченных органов. В итоге граждане остаются не только без своего жилья, но и без компенсации. Такая практика противоречит нормам международного права, а также рекомендациям, которые предписывают выплачивать компенсации, несмотря на наличие правоудостоверяющих документов собственника.  </w:t>
      </w:r>
    </w:p>
    <w:p w14:paraId="5DEF085D" w14:textId="77777777" w:rsidR="00F10661" w:rsidRDefault="00F10661" w:rsidP="00F10661">
      <w:pPr>
        <w:jc w:val="both"/>
        <w:rPr>
          <w:rFonts w:ascii="Times New Roman" w:eastAsia="Times New Roman" w:hAnsi="Times New Roman" w:cs="Times New Roman"/>
          <w:sz w:val="24"/>
          <w:szCs w:val="24"/>
        </w:rPr>
      </w:pPr>
    </w:p>
    <w:p w14:paraId="3620BDC3" w14:textId="77777777" w:rsidR="00F10661" w:rsidRDefault="00F10661" w:rsidP="00F10661">
      <w:pPr>
        <w:rPr>
          <w:rFonts w:ascii="Times New Roman" w:eastAsia="Times New Roman" w:hAnsi="Times New Roman" w:cs="Times New Roman"/>
          <w:b/>
          <w:sz w:val="24"/>
          <w:szCs w:val="24"/>
          <w:u w:val="single"/>
          <w:lang w:val="ru-RU"/>
        </w:rPr>
      </w:pPr>
      <w:r>
        <w:rPr>
          <w:noProof/>
          <w:lang w:val="ru-RU"/>
        </w:rPr>
        <w:drawing>
          <wp:inline distT="0" distB="0" distL="0" distR="0" wp14:anchorId="1B8600ED" wp14:editId="7EDE3E9D">
            <wp:extent cx="410024" cy="226170"/>
            <wp:effectExtent l="0" t="0" r="9525" b="254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32703" cy="238680"/>
                    </a:xfrm>
                    <a:prstGeom prst="rect">
                      <a:avLst/>
                    </a:prstGeom>
                  </pic:spPr>
                </pic:pic>
              </a:graphicData>
            </a:graphic>
          </wp:inline>
        </w:drawing>
      </w:r>
      <w:r w:rsidRPr="00153232">
        <w:rPr>
          <w:rFonts w:ascii="Times New Roman" w:eastAsia="Times New Roman" w:hAnsi="Times New Roman" w:cs="Times New Roman"/>
          <w:b/>
          <w:sz w:val="24"/>
          <w:szCs w:val="24"/>
          <w:u w:val="single"/>
          <w:lang w:val="ru-RU"/>
        </w:rPr>
        <w:t xml:space="preserve"> </w:t>
      </w:r>
      <w:r>
        <w:rPr>
          <w:rFonts w:ascii="Times New Roman" w:eastAsia="Times New Roman" w:hAnsi="Times New Roman" w:cs="Times New Roman"/>
          <w:b/>
          <w:sz w:val="24"/>
          <w:szCs w:val="24"/>
          <w:u w:val="single"/>
          <w:lang w:val="ru-RU"/>
        </w:rPr>
        <w:t>Таджикистан</w:t>
      </w:r>
    </w:p>
    <w:p w14:paraId="211CC3D9" w14:textId="06D75D12" w:rsidR="00F10661" w:rsidRDefault="00F10661" w:rsidP="00A568B1">
      <w:pPr>
        <w:ind w:firstLine="720"/>
        <w:jc w:val="both"/>
        <w:rPr>
          <w:rFonts w:ascii="Times New Roman" w:eastAsia="Times New Roman" w:hAnsi="Times New Roman" w:cs="Times New Roman"/>
          <w:sz w:val="24"/>
          <w:szCs w:val="24"/>
        </w:rPr>
      </w:pPr>
      <w:r w:rsidRPr="00CA7584">
        <w:rPr>
          <w:rFonts w:ascii="Times New Roman" w:eastAsia="Times New Roman" w:hAnsi="Times New Roman" w:cs="Times New Roman"/>
          <w:sz w:val="24"/>
          <w:szCs w:val="24"/>
        </w:rPr>
        <w:t xml:space="preserve">Государственная оценка жилья производится госпредприятием «Нархгузор» по договору с исполнительными органами государственной власти на местах. </w:t>
      </w:r>
      <w:r>
        <w:rPr>
          <w:rFonts w:ascii="Times New Roman" w:eastAsia="Times New Roman" w:hAnsi="Times New Roman" w:cs="Times New Roman"/>
          <w:sz w:val="24"/>
          <w:szCs w:val="24"/>
          <w:lang w:val="ru-RU"/>
        </w:rPr>
        <w:t>С</w:t>
      </w:r>
      <w:r w:rsidRPr="00CA7584">
        <w:rPr>
          <w:rFonts w:ascii="Times New Roman" w:eastAsia="Times New Roman" w:hAnsi="Times New Roman" w:cs="Times New Roman"/>
          <w:sz w:val="24"/>
          <w:szCs w:val="24"/>
        </w:rPr>
        <w:t>тоит отметить, что в Градостроительном кодексе РТ предусматривается привлечение независимого оценщика (ст.80), однако на практике институт независимых оценщиков отсутствует.</w:t>
      </w:r>
    </w:p>
    <w:p w14:paraId="679225C9" w14:textId="77777777" w:rsidR="00F10661" w:rsidRPr="00153232" w:rsidRDefault="00F10661" w:rsidP="00A568B1">
      <w:pPr>
        <w:ind w:firstLine="720"/>
        <w:jc w:val="both"/>
        <w:rPr>
          <w:rFonts w:ascii="Times New Roman" w:eastAsia="Times New Roman" w:hAnsi="Times New Roman" w:cs="Times New Roman"/>
          <w:i/>
          <w:sz w:val="24"/>
          <w:szCs w:val="24"/>
          <w:lang w:val="ru-RU"/>
        </w:rPr>
      </w:pPr>
      <w:r>
        <w:rPr>
          <w:noProof/>
          <w:lang w:val="ru-RU"/>
        </w:rPr>
        <w:lastRenderedPageBreak/>
        <w:drawing>
          <wp:inline distT="0" distB="0" distL="0" distR="0" wp14:anchorId="2F1507EB" wp14:editId="54DD9803">
            <wp:extent cx="501579" cy="4826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23119" cy="503325"/>
                    </a:xfrm>
                    <a:prstGeom prst="rect">
                      <a:avLst/>
                    </a:prstGeom>
                  </pic:spPr>
                </pic:pic>
              </a:graphicData>
            </a:graphic>
          </wp:inline>
        </w:drawing>
      </w:r>
      <w:r w:rsidRPr="00353D19">
        <w:rPr>
          <w:rFonts w:ascii="Times New Roman" w:eastAsia="Times New Roman" w:hAnsi="Times New Roman" w:cs="Times New Roman"/>
          <w:b/>
          <w:i/>
          <w:sz w:val="24"/>
          <w:szCs w:val="24"/>
          <w:lang w:val="ru-RU"/>
        </w:rPr>
        <w:t>На практике:</w:t>
      </w:r>
      <w:r w:rsidRPr="00153232">
        <w:rPr>
          <w:rFonts w:ascii="Times New Roman" w:eastAsia="Times New Roman" w:hAnsi="Times New Roman" w:cs="Times New Roman"/>
          <w:i/>
          <w:sz w:val="24"/>
          <w:szCs w:val="24"/>
          <w:lang w:val="ru-RU"/>
        </w:rPr>
        <w:t xml:space="preserve"> </w:t>
      </w:r>
    </w:p>
    <w:p w14:paraId="6CC07492" w14:textId="77777777" w:rsidR="00F10661" w:rsidRPr="00CA7584" w:rsidRDefault="00F10661" w:rsidP="00A568B1">
      <w:pPr>
        <w:ind w:firstLine="720"/>
        <w:jc w:val="both"/>
        <w:rPr>
          <w:rFonts w:ascii="Times New Roman" w:eastAsia="Times New Roman" w:hAnsi="Times New Roman" w:cs="Times New Roman"/>
          <w:sz w:val="24"/>
          <w:szCs w:val="24"/>
        </w:rPr>
      </w:pPr>
      <w:r w:rsidRPr="00A47EDE">
        <w:rPr>
          <w:rFonts w:ascii="Times New Roman" w:eastAsia="Times New Roman" w:hAnsi="Times New Roman" w:cs="Times New Roman"/>
          <w:sz w:val="24"/>
          <w:szCs w:val="24"/>
        </w:rPr>
        <w:t>Респонденты в Таджикистане отметили, что они добровольно покинули жилище в месячный либо годовой срок, который им был предоставлен. На практике</w:t>
      </w:r>
      <w:r>
        <w:rPr>
          <w:rFonts w:ascii="Times New Roman" w:eastAsia="Times New Roman" w:hAnsi="Times New Roman" w:cs="Times New Roman"/>
          <w:sz w:val="24"/>
          <w:szCs w:val="24"/>
          <w:lang w:val="ru-RU"/>
        </w:rPr>
        <w:t>,</w:t>
      </w:r>
      <w:r w:rsidRPr="00A47EDE">
        <w:rPr>
          <w:rFonts w:ascii="Times New Roman" w:eastAsia="Times New Roman" w:hAnsi="Times New Roman" w:cs="Times New Roman"/>
          <w:sz w:val="24"/>
          <w:szCs w:val="24"/>
        </w:rPr>
        <w:t xml:space="preserve"> несмотря на то</w:t>
      </w:r>
      <w:r w:rsidRPr="00CA7584">
        <w:rPr>
          <w:rFonts w:ascii="Times New Roman" w:eastAsia="Times New Roman" w:hAnsi="Times New Roman" w:cs="Times New Roman"/>
          <w:sz w:val="24"/>
          <w:szCs w:val="24"/>
        </w:rPr>
        <w:t>, что оценка была ниже рыночной стоимости</w:t>
      </w:r>
      <w:r>
        <w:rPr>
          <w:rFonts w:ascii="Times New Roman" w:eastAsia="Times New Roman" w:hAnsi="Times New Roman" w:cs="Times New Roman"/>
          <w:sz w:val="24"/>
          <w:szCs w:val="24"/>
          <w:lang w:val="ru-RU"/>
        </w:rPr>
        <w:t xml:space="preserve">, </w:t>
      </w:r>
      <w:r w:rsidRPr="00CA7584">
        <w:rPr>
          <w:rFonts w:ascii="Times New Roman" w:eastAsia="Times New Roman" w:hAnsi="Times New Roman" w:cs="Times New Roman"/>
          <w:sz w:val="24"/>
          <w:szCs w:val="24"/>
        </w:rPr>
        <w:t xml:space="preserve">жители вынуждены были согласиться. На отведённом земельном участке в июле 2015 года ООО “Ҳусноро-1” заключили договора с 32 собственниками жилых домов частного сектора г. Душанбе. Одновременно, ООО «Хусноро-1» по данному договору берёт на себя обязательства оплатить все расходы собственников сносимых домов и временное проживание в арендном жилье до окончания строительства новостроек. Жилые дома были снесены в 2015 году, территория освобождена под строительные площадки, однако до настоящего времени строительство новостроек не начато. Проживание собственников снесенных жилых домов в арендном жилье оплачивалось ООО «Хусноро-1». </w:t>
      </w:r>
    </w:p>
    <w:p w14:paraId="27883D0D" w14:textId="77777777" w:rsidR="00F10661" w:rsidRDefault="00F10661" w:rsidP="00F10661">
      <w:pPr>
        <w:jc w:val="both"/>
        <w:rPr>
          <w:rFonts w:ascii="Times New Roman" w:eastAsia="Times New Roman" w:hAnsi="Times New Roman" w:cs="Times New Roman"/>
          <w:sz w:val="24"/>
          <w:szCs w:val="24"/>
        </w:rPr>
      </w:pPr>
    </w:p>
    <w:p w14:paraId="309AD9C4" w14:textId="77777777" w:rsidR="00F10661" w:rsidRDefault="00F10661" w:rsidP="00F10661">
      <w:pPr>
        <w:jc w:val="both"/>
        <w:rPr>
          <w:rFonts w:ascii="Times New Roman" w:eastAsia="Times New Roman" w:hAnsi="Times New Roman" w:cs="Times New Roman"/>
          <w:sz w:val="24"/>
          <w:szCs w:val="24"/>
        </w:rPr>
      </w:pPr>
    </w:p>
    <w:p w14:paraId="3FA0F6F7" w14:textId="77777777" w:rsidR="00F10661" w:rsidRPr="00D455F6" w:rsidRDefault="00F10661" w:rsidP="00F10661">
      <w:pPr>
        <w:jc w:val="both"/>
        <w:rPr>
          <w:rFonts w:ascii="Times New Roman" w:eastAsia="Times New Roman" w:hAnsi="Times New Roman" w:cs="Times New Roman"/>
          <w:b/>
          <w:sz w:val="24"/>
          <w:szCs w:val="24"/>
          <w:u w:val="single"/>
          <w:lang w:val="ru-RU"/>
        </w:rPr>
      </w:pPr>
      <w:r>
        <w:rPr>
          <w:noProof/>
          <w:lang w:val="ru-RU"/>
        </w:rPr>
        <w:drawing>
          <wp:inline distT="0" distB="0" distL="0" distR="0" wp14:anchorId="541D9C88" wp14:editId="0F0AE766">
            <wp:extent cx="435600" cy="226800"/>
            <wp:effectExtent l="0" t="0" r="3175" b="190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35600" cy="226800"/>
                    </a:xfrm>
                    <a:prstGeom prst="rect">
                      <a:avLst/>
                    </a:prstGeom>
                  </pic:spPr>
                </pic:pic>
              </a:graphicData>
            </a:graphic>
          </wp:inline>
        </w:drawing>
      </w:r>
      <w:r w:rsidRPr="00D455F6">
        <w:rPr>
          <w:rFonts w:ascii="Times New Roman" w:eastAsia="Times New Roman" w:hAnsi="Times New Roman" w:cs="Times New Roman"/>
          <w:b/>
          <w:sz w:val="24"/>
          <w:szCs w:val="24"/>
          <w:u w:val="single"/>
          <w:lang w:val="ru-RU"/>
        </w:rPr>
        <w:t xml:space="preserve">  Узбекистан</w:t>
      </w:r>
    </w:p>
    <w:p w14:paraId="1D2F3581" w14:textId="77777777" w:rsidR="00F10661" w:rsidRDefault="00F10661" w:rsidP="00F10661">
      <w:pPr>
        <w:jc w:val="both"/>
        <w:rPr>
          <w:rFonts w:ascii="Times New Roman" w:eastAsia="Times New Roman" w:hAnsi="Times New Roman" w:cs="Times New Roman"/>
          <w:sz w:val="24"/>
          <w:szCs w:val="24"/>
          <w:lang w:val="ru-RU"/>
        </w:rPr>
      </w:pPr>
    </w:p>
    <w:p w14:paraId="37244C30" w14:textId="6F5484A8" w:rsidR="00F10661" w:rsidRPr="00F17452" w:rsidRDefault="00F10661" w:rsidP="00A568B1">
      <w:pPr>
        <w:ind w:firstLine="720"/>
        <w:jc w:val="both"/>
        <w:rPr>
          <w:rFonts w:ascii="Times New Roman" w:eastAsia="Times New Roman" w:hAnsi="Times New Roman" w:cs="Times New Roman"/>
          <w:sz w:val="24"/>
          <w:szCs w:val="24"/>
          <w:lang w:val="ru-RU"/>
        </w:rPr>
      </w:pPr>
      <w:r w:rsidRPr="00F17452">
        <w:rPr>
          <w:rFonts w:ascii="Times New Roman" w:eastAsia="Times New Roman" w:hAnsi="Times New Roman" w:cs="Times New Roman"/>
          <w:sz w:val="24"/>
          <w:szCs w:val="24"/>
          <w:lang w:val="ru-RU"/>
        </w:rPr>
        <w:t xml:space="preserve"> Согласно </w:t>
      </w:r>
      <w:r w:rsidR="00A568B1" w:rsidRPr="00F17452">
        <w:rPr>
          <w:rFonts w:ascii="Times New Roman" w:eastAsia="Times New Roman" w:hAnsi="Times New Roman" w:cs="Times New Roman"/>
          <w:sz w:val="24"/>
          <w:szCs w:val="24"/>
          <w:lang w:val="ru-RU"/>
        </w:rPr>
        <w:t>Постановлению Кабинета Министров Республики,</w:t>
      </w:r>
      <w:r w:rsidRPr="00F17452">
        <w:rPr>
          <w:rFonts w:ascii="Times New Roman" w:eastAsia="Times New Roman" w:hAnsi="Times New Roman" w:cs="Times New Roman"/>
          <w:sz w:val="24"/>
          <w:szCs w:val="24"/>
          <w:lang w:val="ru-RU"/>
        </w:rPr>
        <w:t xml:space="preserve"> Узбекистан</w:t>
      </w:r>
      <w:r w:rsidRPr="00F17452">
        <w:t xml:space="preserve"> </w:t>
      </w:r>
      <w:r w:rsidRPr="00F17452">
        <w:rPr>
          <w:lang w:val="ru-RU"/>
        </w:rPr>
        <w:t>«</w:t>
      </w:r>
      <w:r w:rsidRPr="00F17452">
        <w:rPr>
          <w:rFonts w:ascii="Times New Roman" w:eastAsia="Times New Roman" w:hAnsi="Times New Roman" w:cs="Times New Roman"/>
          <w:sz w:val="24"/>
          <w:szCs w:val="24"/>
          <w:lang w:val="ru-RU"/>
        </w:rPr>
        <w:t xml:space="preserve">О дополнительных мерах по обеспечению гарантий имущественных прав физических и юридических лиц и совершенствовании порядка изъятия земельных участков и предоставления компенсации в связи с изъятием» от 2019 г., </w:t>
      </w:r>
      <w:r w:rsidRPr="00F17452">
        <w:rPr>
          <w:rFonts w:ascii="Times New Roman" w:eastAsia="Times New Roman" w:hAnsi="Times New Roman" w:cs="Times New Roman"/>
          <w:sz w:val="24"/>
          <w:szCs w:val="24"/>
          <w:u w:val="single"/>
          <w:lang w:val="ru-RU"/>
        </w:rPr>
        <w:t>процедура процесса выселения детально не определена</w:t>
      </w:r>
      <w:r w:rsidRPr="00F17452">
        <w:rPr>
          <w:rFonts w:ascii="Times New Roman" w:eastAsia="Times New Roman" w:hAnsi="Times New Roman" w:cs="Times New Roman"/>
          <w:sz w:val="24"/>
          <w:szCs w:val="24"/>
          <w:lang w:val="ru-RU"/>
        </w:rPr>
        <w:t xml:space="preserve">.  Основанием для сноса служит решение соответствующих органов местного самоуправления, которое должно получить положительную оценку органов юстиции. Единственный пункт Положения, в той или иной степени затрагивающий процесс выселения, возлагает задачу по сносу на инициатора сноса, но также, оговаривает тот факт, что по </w:t>
      </w:r>
      <w:r w:rsidRPr="00F17452">
        <w:rPr>
          <w:rFonts w:ascii="Times New Roman" w:eastAsia="Times New Roman" w:hAnsi="Times New Roman" w:cs="Times New Roman"/>
          <w:sz w:val="24"/>
          <w:szCs w:val="24"/>
          <w:u w:val="single"/>
          <w:lang w:val="ru-RU"/>
        </w:rPr>
        <w:t>договоренности снос может осуществляться собственником за счет его же средств и с возможностью вывезти строй материалы</w:t>
      </w:r>
      <w:r w:rsidRPr="00F17452">
        <w:rPr>
          <w:rFonts w:ascii="Times New Roman" w:eastAsia="Times New Roman" w:hAnsi="Times New Roman" w:cs="Times New Roman"/>
          <w:sz w:val="24"/>
          <w:szCs w:val="24"/>
          <w:lang w:val="ru-RU"/>
        </w:rPr>
        <w:t xml:space="preserve">. </w:t>
      </w:r>
    </w:p>
    <w:p w14:paraId="068B9B5E" w14:textId="77777777" w:rsidR="00F10661" w:rsidRPr="00F17452" w:rsidRDefault="00F10661" w:rsidP="00F10661">
      <w:pPr>
        <w:ind w:firstLine="720"/>
        <w:jc w:val="both"/>
        <w:rPr>
          <w:rFonts w:ascii="Times New Roman" w:eastAsia="Times New Roman" w:hAnsi="Times New Roman" w:cs="Times New Roman"/>
          <w:i/>
          <w:sz w:val="24"/>
          <w:szCs w:val="24"/>
          <w:lang w:val="ru-RU"/>
        </w:rPr>
      </w:pPr>
      <w:r w:rsidRPr="00F17452">
        <w:rPr>
          <w:noProof/>
          <w:lang w:val="ru-RU"/>
        </w:rPr>
        <w:drawing>
          <wp:inline distT="0" distB="0" distL="0" distR="0" wp14:anchorId="305BED4D" wp14:editId="51AB741F">
            <wp:extent cx="501579" cy="482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23119" cy="503325"/>
                    </a:xfrm>
                    <a:prstGeom prst="rect">
                      <a:avLst/>
                    </a:prstGeom>
                  </pic:spPr>
                </pic:pic>
              </a:graphicData>
            </a:graphic>
          </wp:inline>
        </w:drawing>
      </w:r>
      <w:r w:rsidRPr="00F17452">
        <w:rPr>
          <w:rFonts w:ascii="Times New Roman" w:eastAsia="Times New Roman" w:hAnsi="Times New Roman" w:cs="Times New Roman"/>
          <w:b/>
          <w:i/>
          <w:sz w:val="24"/>
          <w:szCs w:val="24"/>
          <w:lang w:val="ru-RU"/>
        </w:rPr>
        <w:t>На практике:</w:t>
      </w:r>
      <w:r w:rsidRPr="00F17452">
        <w:rPr>
          <w:rFonts w:ascii="Times New Roman" w:eastAsia="Times New Roman" w:hAnsi="Times New Roman" w:cs="Times New Roman"/>
          <w:i/>
          <w:sz w:val="24"/>
          <w:szCs w:val="24"/>
          <w:lang w:val="ru-RU"/>
        </w:rPr>
        <w:t xml:space="preserve"> </w:t>
      </w:r>
    </w:p>
    <w:p w14:paraId="34D41507" w14:textId="77777777" w:rsidR="00F10661" w:rsidRPr="00F17452" w:rsidRDefault="00F10661" w:rsidP="00A568B1">
      <w:pPr>
        <w:ind w:firstLine="720"/>
        <w:jc w:val="both"/>
        <w:rPr>
          <w:rFonts w:ascii="Times New Roman" w:eastAsia="Times New Roman" w:hAnsi="Times New Roman" w:cs="Times New Roman"/>
          <w:sz w:val="24"/>
          <w:szCs w:val="24"/>
          <w:lang w:val="ru-RU"/>
        </w:rPr>
      </w:pPr>
      <w:r w:rsidRPr="00F17452">
        <w:rPr>
          <w:rFonts w:ascii="Times New Roman" w:eastAsia="Times New Roman" w:hAnsi="Times New Roman" w:cs="Times New Roman"/>
          <w:sz w:val="24"/>
          <w:szCs w:val="24"/>
          <w:lang w:val="ru-RU"/>
        </w:rPr>
        <w:t>На практике процесс выселения жителей часто сопровождается угрозами. Например, жителям угрожают тем, что, если они не покинут свои дома, они не получат никакого временного или будущего долгосрочного альтернативного жилья. Жители, которые подвергают сомнению, не соглашаются или пассивно, или активно сопротивляются выселению, подвергаются запугиванию и информируются о том, что любая попытка сопротивляться будет считаться актом нарушения общественного порядка или неповиновением указам Президента Узбекистана.</w:t>
      </w:r>
    </w:p>
    <w:p w14:paraId="47378A01" w14:textId="3AB1E167" w:rsidR="00F10661" w:rsidRPr="00DE548A" w:rsidRDefault="00F10661" w:rsidP="00A568B1">
      <w:pPr>
        <w:ind w:firstLine="720"/>
        <w:jc w:val="both"/>
        <w:rPr>
          <w:rFonts w:ascii="Times New Roman" w:eastAsia="Times New Roman" w:hAnsi="Times New Roman" w:cs="Times New Roman"/>
          <w:sz w:val="24"/>
          <w:szCs w:val="24"/>
          <w:lang w:val="ru-RU"/>
        </w:rPr>
      </w:pPr>
      <w:r w:rsidRPr="00F17452">
        <w:rPr>
          <w:rFonts w:ascii="Times New Roman" w:eastAsia="Times New Roman" w:hAnsi="Times New Roman" w:cs="Times New Roman"/>
          <w:sz w:val="24"/>
          <w:szCs w:val="24"/>
          <w:lang w:val="ru-RU"/>
        </w:rPr>
        <w:t xml:space="preserve"> Что же касается компенсационных выплат, то они зачастую выдаются пострадавшим с запозданием или вообще не выдаются. В начале июля 2019 года Министерство юстиции сообщило общественности, что общая сумма государственных средств, предназначенных для выплаты компенсации лицам, пострадавшим от выселений, вызванных необходимостью развития, составила 600 млрд. узбекских сум. К </w:t>
      </w:r>
      <w:r w:rsidR="00F43FD2">
        <w:rPr>
          <w:rFonts w:ascii="Times New Roman" w:eastAsia="Times New Roman" w:hAnsi="Times New Roman" w:cs="Times New Roman"/>
          <w:sz w:val="24"/>
          <w:szCs w:val="24"/>
          <w:lang w:val="ru-RU"/>
        </w:rPr>
        <w:t xml:space="preserve"> концу месяца </w:t>
      </w:r>
      <w:r w:rsidRPr="00F17452">
        <w:rPr>
          <w:rFonts w:ascii="Times New Roman" w:eastAsia="Times New Roman" w:hAnsi="Times New Roman" w:cs="Times New Roman"/>
          <w:sz w:val="24"/>
          <w:szCs w:val="24"/>
          <w:lang w:val="ru-RU"/>
        </w:rPr>
        <w:t xml:space="preserve">2019 года невыплаченная сумма компенсации составила около 300 млрд. </w:t>
      </w:r>
      <w:r w:rsidRPr="00F17452">
        <w:rPr>
          <w:rFonts w:ascii="Times New Roman" w:eastAsia="Times New Roman" w:hAnsi="Times New Roman" w:cs="Times New Roman"/>
          <w:sz w:val="24"/>
          <w:szCs w:val="24"/>
          <w:lang w:val="ru-RU"/>
        </w:rPr>
        <w:lastRenderedPageBreak/>
        <w:t>узбекских сум. По сообщениям, это общая сумма, которая все еще не выплачена лицам, пострадавшим от выселений, вызванных необходимостью развития города Ташкента и следующих областей: Ташкентская, Ферганская, Кашкадарьинская и Наманганская</w:t>
      </w:r>
      <w:r>
        <w:rPr>
          <w:rFonts w:ascii="Times New Roman" w:eastAsia="Times New Roman" w:hAnsi="Times New Roman" w:cs="Times New Roman"/>
          <w:sz w:val="24"/>
          <w:szCs w:val="24"/>
          <w:lang w:val="ru-RU"/>
        </w:rPr>
        <w:t xml:space="preserve"> область. </w:t>
      </w:r>
    </w:p>
    <w:p w14:paraId="38B627BF" w14:textId="77777777" w:rsidR="00F10661" w:rsidRDefault="00F10661" w:rsidP="00F10661">
      <w:pPr>
        <w:rPr>
          <w:rFonts w:ascii="Times New Roman" w:hAnsi="Times New Roman" w:cs="Times New Roman"/>
          <w:b/>
          <w:sz w:val="28"/>
          <w:szCs w:val="28"/>
          <w:lang w:val="ru-RU"/>
        </w:rPr>
      </w:pPr>
    </w:p>
    <w:p w14:paraId="3D3C679D" w14:textId="77777777" w:rsidR="00F10661" w:rsidRPr="00CA7584" w:rsidRDefault="00F10661" w:rsidP="008B6076">
      <w:pPr>
        <w:ind w:firstLine="709"/>
        <w:jc w:val="both"/>
        <w:rPr>
          <w:rFonts w:ascii="Times New Roman" w:eastAsia="Times New Roman" w:hAnsi="Times New Roman" w:cs="Times New Roman"/>
          <w:sz w:val="24"/>
          <w:szCs w:val="24"/>
        </w:rPr>
      </w:pPr>
      <w:r w:rsidRPr="00CA7584">
        <w:rPr>
          <w:rFonts w:ascii="Times New Roman" w:eastAsia="Times New Roman" w:hAnsi="Times New Roman" w:cs="Times New Roman"/>
          <w:sz w:val="24"/>
          <w:szCs w:val="24"/>
        </w:rPr>
        <w:t xml:space="preserve">Так, во всех исследуемых </w:t>
      </w:r>
      <w:r>
        <w:rPr>
          <w:rFonts w:ascii="Times New Roman" w:eastAsia="Times New Roman" w:hAnsi="Times New Roman" w:cs="Times New Roman"/>
          <w:sz w:val="24"/>
          <w:szCs w:val="24"/>
          <w:lang w:val="ru-RU"/>
        </w:rPr>
        <w:t xml:space="preserve">четырёх </w:t>
      </w:r>
      <w:r w:rsidRPr="00CA7584">
        <w:rPr>
          <w:rFonts w:ascii="Times New Roman" w:eastAsia="Times New Roman" w:hAnsi="Times New Roman" w:cs="Times New Roman"/>
          <w:sz w:val="24"/>
          <w:szCs w:val="24"/>
        </w:rPr>
        <w:t>стран</w:t>
      </w:r>
      <w:r>
        <w:rPr>
          <w:rFonts w:ascii="Times New Roman" w:eastAsia="Times New Roman" w:hAnsi="Times New Roman" w:cs="Times New Roman"/>
          <w:sz w:val="24"/>
          <w:szCs w:val="24"/>
          <w:lang w:val="ru-RU"/>
        </w:rPr>
        <w:t>ах</w:t>
      </w:r>
      <w:r w:rsidRPr="00CA7584">
        <w:rPr>
          <w:rFonts w:ascii="Times New Roman" w:eastAsia="Times New Roman" w:hAnsi="Times New Roman" w:cs="Times New Roman"/>
          <w:sz w:val="24"/>
          <w:szCs w:val="24"/>
        </w:rPr>
        <w:t xml:space="preserve"> ЦА не нормированы процедуры выселения. Представители общественных организаций, СМИ и международные институты со стороны госорганов официально не приглашаются</w:t>
      </w:r>
      <w:r w:rsidRPr="00CA7584">
        <w:rPr>
          <w:rFonts w:ascii="Times New Roman" w:eastAsia="Times New Roman" w:hAnsi="Times New Roman" w:cs="Times New Roman"/>
          <w:sz w:val="24"/>
          <w:szCs w:val="24"/>
          <w:lang w:val="ru-RU"/>
        </w:rPr>
        <w:t xml:space="preserve"> для мониторинга</w:t>
      </w:r>
      <w:r w:rsidRPr="00CA7584">
        <w:rPr>
          <w:rFonts w:ascii="Times New Roman" w:eastAsia="Times New Roman" w:hAnsi="Times New Roman" w:cs="Times New Roman"/>
          <w:sz w:val="24"/>
          <w:szCs w:val="24"/>
        </w:rPr>
        <w:t xml:space="preserve">, как </w:t>
      </w:r>
      <w:r>
        <w:rPr>
          <w:rFonts w:ascii="Times New Roman" w:eastAsia="Times New Roman" w:hAnsi="Times New Roman" w:cs="Times New Roman"/>
          <w:sz w:val="24"/>
          <w:szCs w:val="24"/>
          <w:lang w:val="ru-RU"/>
        </w:rPr>
        <w:t xml:space="preserve">это </w:t>
      </w:r>
      <w:r w:rsidRPr="00CA7584">
        <w:rPr>
          <w:rFonts w:ascii="Times New Roman" w:eastAsia="Times New Roman" w:hAnsi="Times New Roman" w:cs="Times New Roman"/>
          <w:sz w:val="24"/>
          <w:szCs w:val="24"/>
        </w:rPr>
        <w:t>рекомендуют международные нормы. Однако, эти</w:t>
      </w:r>
      <w:r w:rsidRPr="00CA7584">
        <w:rPr>
          <w:rFonts w:ascii="Times New Roman" w:eastAsia="Times New Roman" w:hAnsi="Times New Roman" w:cs="Times New Roman"/>
          <w:sz w:val="24"/>
          <w:szCs w:val="24"/>
          <w:lang w:val="ru-RU"/>
        </w:rPr>
        <w:t>м</w:t>
      </w:r>
      <w:r w:rsidRPr="00CA75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ru-RU"/>
        </w:rPr>
        <w:t>органам</w:t>
      </w:r>
      <w:r w:rsidRPr="00CA7584">
        <w:rPr>
          <w:rFonts w:ascii="Times New Roman" w:eastAsia="Times New Roman" w:hAnsi="Times New Roman" w:cs="Times New Roman"/>
          <w:sz w:val="24"/>
          <w:szCs w:val="24"/>
        </w:rPr>
        <w:t xml:space="preserve"> </w:t>
      </w:r>
      <w:r w:rsidRPr="00CA7584">
        <w:rPr>
          <w:rFonts w:ascii="Times New Roman" w:eastAsia="Times New Roman" w:hAnsi="Times New Roman" w:cs="Times New Roman"/>
          <w:sz w:val="24"/>
          <w:szCs w:val="24"/>
          <w:lang w:val="ru-RU"/>
        </w:rPr>
        <w:t xml:space="preserve">не запрещено </w:t>
      </w:r>
      <w:r w:rsidRPr="00CA7584">
        <w:rPr>
          <w:rFonts w:ascii="Times New Roman" w:eastAsia="Times New Roman" w:hAnsi="Times New Roman" w:cs="Times New Roman"/>
          <w:sz w:val="24"/>
          <w:szCs w:val="24"/>
        </w:rPr>
        <w:t>самостоятельно проявить инициативу</w:t>
      </w:r>
      <w:r w:rsidRPr="00CA7584">
        <w:rPr>
          <w:rFonts w:ascii="Times New Roman" w:eastAsia="Times New Roman" w:hAnsi="Times New Roman" w:cs="Times New Roman"/>
          <w:sz w:val="24"/>
          <w:szCs w:val="24"/>
          <w:lang w:val="ru-RU"/>
        </w:rPr>
        <w:t xml:space="preserve"> и участвовать в качестве наблюдателей</w:t>
      </w:r>
      <w:r>
        <w:rPr>
          <w:rFonts w:ascii="Times New Roman" w:eastAsia="Times New Roman" w:hAnsi="Times New Roman" w:cs="Times New Roman"/>
          <w:sz w:val="24"/>
          <w:szCs w:val="24"/>
          <w:lang w:val="ru-RU"/>
        </w:rPr>
        <w:t xml:space="preserve">. </w:t>
      </w:r>
    </w:p>
    <w:p w14:paraId="515FB59F" w14:textId="77777777" w:rsidR="00F10661" w:rsidRPr="00EE33CE" w:rsidRDefault="00F10661" w:rsidP="00F10661">
      <w:pPr>
        <w:pStyle w:val="1"/>
        <w:spacing w:before="480" w:after="0"/>
        <w:ind w:left="1080" w:hanging="720"/>
        <w:rPr>
          <w:rFonts w:ascii="Times New Roman" w:eastAsia="Times New Roman" w:hAnsi="Times New Roman" w:cs="Times New Roman"/>
          <w:sz w:val="24"/>
          <w:szCs w:val="24"/>
          <w:lang w:val="ru-RU"/>
        </w:rPr>
      </w:pPr>
      <w:bookmarkStart w:id="38" w:name="_Toc47393728"/>
      <w:bookmarkStart w:id="39" w:name="_Toc48256049"/>
      <w:r>
        <w:rPr>
          <w:rFonts w:asciiTheme="majorHAnsi" w:eastAsiaTheme="majorEastAsia" w:hAnsiTheme="majorHAnsi" w:cstheme="majorBidi"/>
          <w:b/>
          <w:bCs/>
          <w:i/>
          <w:color w:val="365F91" w:themeColor="accent1" w:themeShade="BF"/>
          <w:sz w:val="28"/>
          <w:szCs w:val="28"/>
          <w:lang w:val="ru-RU" w:eastAsia="en-US"/>
        </w:rPr>
        <w:t>Выводы</w:t>
      </w:r>
      <w:bookmarkEnd w:id="38"/>
      <w:r>
        <w:rPr>
          <w:rFonts w:asciiTheme="majorHAnsi" w:eastAsiaTheme="majorEastAsia" w:hAnsiTheme="majorHAnsi" w:cstheme="majorBidi"/>
          <w:b/>
          <w:bCs/>
          <w:i/>
          <w:color w:val="365F91" w:themeColor="accent1" w:themeShade="BF"/>
          <w:sz w:val="28"/>
          <w:szCs w:val="28"/>
          <w:lang w:val="ru-RU" w:eastAsia="en-US"/>
        </w:rPr>
        <w:t xml:space="preserve"> по Главе </w:t>
      </w:r>
      <w:r>
        <w:rPr>
          <w:rFonts w:asciiTheme="majorHAnsi" w:eastAsiaTheme="majorEastAsia" w:hAnsiTheme="majorHAnsi" w:cstheme="majorBidi"/>
          <w:b/>
          <w:bCs/>
          <w:i/>
          <w:color w:val="365F91" w:themeColor="accent1" w:themeShade="BF"/>
          <w:sz w:val="28"/>
          <w:szCs w:val="28"/>
          <w:lang w:val="en-US" w:eastAsia="en-US"/>
        </w:rPr>
        <w:t>III</w:t>
      </w:r>
      <w:bookmarkEnd w:id="39"/>
    </w:p>
    <w:p w14:paraId="5FC76874" w14:textId="77777777" w:rsidR="00F10661" w:rsidRPr="00537579" w:rsidRDefault="00F10661" w:rsidP="00F10661">
      <w:pPr>
        <w:rPr>
          <w:rFonts w:ascii="Times New Roman" w:eastAsia="Times New Roman" w:hAnsi="Times New Roman" w:cs="Times New Roman"/>
          <w:sz w:val="24"/>
          <w:szCs w:val="24"/>
        </w:rPr>
      </w:pPr>
      <w:r w:rsidRPr="00537579">
        <w:rPr>
          <w:rFonts w:ascii="Times New Roman" w:hAnsi="Times New Roman" w:cs="Times New Roman"/>
          <w:sz w:val="24"/>
          <w:szCs w:val="24"/>
          <w:lang w:val="ru-RU" w:eastAsia="en-US"/>
        </w:rPr>
        <w:t>Подводя итоги законодательства и практики стран ЦА во время В</w:t>
      </w:r>
      <w:r>
        <w:rPr>
          <w:rFonts w:ascii="Times New Roman" w:hAnsi="Times New Roman" w:cs="Times New Roman"/>
          <w:sz w:val="24"/>
          <w:szCs w:val="24"/>
          <w:lang w:val="ru-RU" w:eastAsia="en-US"/>
        </w:rPr>
        <w:t>ЫСЕЛЕНИЯ можно сделать следующие</w:t>
      </w:r>
      <w:r w:rsidRPr="00537579">
        <w:rPr>
          <w:rFonts w:ascii="Times New Roman" w:hAnsi="Times New Roman" w:cs="Times New Roman"/>
          <w:sz w:val="24"/>
          <w:szCs w:val="24"/>
          <w:lang w:val="ru-RU" w:eastAsia="en-US"/>
        </w:rPr>
        <w:t xml:space="preserve"> вывод</w:t>
      </w:r>
      <w:r>
        <w:rPr>
          <w:rFonts w:ascii="Times New Roman" w:hAnsi="Times New Roman" w:cs="Times New Roman"/>
          <w:sz w:val="24"/>
          <w:szCs w:val="24"/>
          <w:lang w:val="ru-RU" w:eastAsia="en-US"/>
        </w:rPr>
        <w:t>ы</w:t>
      </w:r>
      <w:r w:rsidRPr="00537579">
        <w:rPr>
          <w:rFonts w:ascii="Times New Roman" w:eastAsia="Times New Roman" w:hAnsi="Times New Roman" w:cs="Times New Roman"/>
          <w:sz w:val="24"/>
          <w:szCs w:val="24"/>
        </w:rPr>
        <w:t xml:space="preserve">: </w:t>
      </w:r>
    </w:p>
    <w:p w14:paraId="7FFF2638" w14:textId="77777777" w:rsidR="00F10661" w:rsidRPr="00537579" w:rsidRDefault="00F10661" w:rsidP="00F10661"/>
    <w:p w14:paraId="7A6A2AC0" w14:textId="77777777" w:rsidR="00F10661" w:rsidRDefault="00F10661" w:rsidP="00F10661">
      <w:pPr>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Законодательство стран ЦА не способно в полной мере гарантировать защиту частной жилищной собственности. Практика выселения и предоставления компенсаций происходит с грубым нарушением прав, что приближено к показателям принудительного изъятия жилья. Практически нет случаев привлечения уполномоченных органов к ответственности со стороны надзорных органов стран ЦА.</w:t>
      </w:r>
    </w:p>
    <w:p w14:paraId="55F7040E" w14:textId="77777777" w:rsidR="00F10661" w:rsidRDefault="00F10661" w:rsidP="00F10661">
      <w:pPr>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Компенсации </w:t>
      </w:r>
      <w:r>
        <w:rPr>
          <w:rFonts w:ascii="Times New Roman" w:eastAsia="Times New Roman" w:hAnsi="Times New Roman" w:cs="Times New Roman"/>
          <w:sz w:val="24"/>
          <w:szCs w:val="24"/>
          <w:lang w:val="ru-RU"/>
        </w:rPr>
        <w:t>во</w:t>
      </w:r>
      <w:r>
        <w:rPr>
          <w:rFonts w:ascii="Times New Roman" w:eastAsia="Times New Roman" w:hAnsi="Times New Roman" w:cs="Times New Roman"/>
          <w:sz w:val="24"/>
          <w:szCs w:val="24"/>
        </w:rPr>
        <w:t xml:space="preserve"> всех странах ЦА не соразмерны и не отвечают рыночным ценам. Размеры компенсаций устанавливаются независимой оценочной </w:t>
      </w:r>
      <w:r>
        <w:rPr>
          <w:rFonts w:ascii="Times New Roman" w:eastAsia="Times New Roman" w:hAnsi="Times New Roman" w:cs="Times New Roman"/>
          <w:sz w:val="24"/>
          <w:szCs w:val="24"/>
          <w:lang w:val="ru-RU"/>
        </w:rPr>
        <w:t>компанией</w:t>
      </w:r>
      <w:r>
        <w:rPr>
          <w:rFonts w:ascii="Times New Roman" w:eastAsia="Times New Roman" w:hAnsi="Times New Roman" w:cs="Times New Roman"/>
          <w:sz w:val="24"/>
          <w:szCs w:val="24"/>
        </w:rPr>
        <w:t xml:space="preserve">, привлекаемой со стороны государства, которая не всегда выносит решение в пользу населения и не согласовывает </w:t>
      </w:r>
      <w:r>
        <w:rPr>
          <w:rFonts w:ascii="Times New Roman" w:eastAsia="Times New Roman" w:hAnsi="Times New Roman" w:cs="Times New Roman"/>
          <w:sz w:val="24"/>
          <w:szCs w:val="24"/>
          <w:lang w:val="ru-RU"/>
        </w:rPr>
        <w:t xml:space="preserve">с ними </w:t>
      </w:r>
      <w:r>
        <w:rPr>
          <w:rFonts w:ascii="Times New Roman" w:eastAsia="Times New Roman" w:hAnsi="Times New Roman" w:cs="Times New Roman"/>
          <w:sz w:val="24"/>
          <w:szCs w:val="24"/>
        </w:rPr>
        <w:t xml:space="preserve">свои </w:t>
      </w:r>
      <w:r>
        <w:rPr>
          <w:rFonts w:ascii="Times New Roman" w:eastAsia="Times New Roman" w:hAnsi="Times New Roman" w:cs="Times New Roman"/>
          <w:sz w:val="24"/>
          <w:szCs w:val="24"/>
          <w:lang w:val="ru-RU"/>
        </w:rPr>
        <w:t>заключения</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 xml:space="preserve"> При расчете компенсаций во всех странах ЦА не учитываются убытки, понесенные со стороны граждан, помимо цены выкупаемого имущества. Случаи вовлечения граждан в процесс обсуждения компенсаций, договоров, процесса выселения присутствуют только в Кыргызстане, в других странах ЦА практикуется очень слабо. </w:t>
      </w:r>
    </w:p>
    <w:p w14:paraId="0063741E" w14:textId="77777777" w:rsidR="00F10661" w:rsidRPr="00773831" w:rsidRDefault="00F10661" w:rsidP="00F10661">
      <w:pPr>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Государства ЦА не предоставляют защиту гражданам при сносе и изъятии жилья. Гарантированная правовая помощь со стороны государств стран ЦА не пользуется спросом среди пострадавших.</w:t>
      </w:r>
    </w:p>
    <w:p w14:paraId="026A4D03" w14:textId="77777777" w:rsidR="00F10661" w:rsidRPr="00773831" w:rsidRDefault="00F10661" w:rsidP="00F10661">
      <w:pPr>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На все случаи выселения и изъятия жилья для государственных и муниципальных нужд не хватает институтов гражданского общества для защиты интересов населения. Во всех 4-х странах зафиксированы случаи оказания давления на сектор НКО и правозащитные организации. </w:t>
      </w:r>
    </w:p>
    <w:p w14:paraId="431922B7" w14:textId="77777777" w:rsidR="00F10661" w:rsidRPr="00153232" w:rsidRDefault="00F10661" w:rsidP="00F10661">
      <w:pPr>
        <w:numPr>
          <w:ilvl w:val="0"/>
          <w:numId w:val="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Несмотря на то, что в Казахстане и Узбекистане процессы изъятия жилья для государственных и общественных нужд нормированы отдельными подзаконными актами, на практике это не помогает защитить права граждан на жилище. В Таджикистане и в Кыргызстане в законодательстве нет норм о порядке выселения и изъятия жилья. </w:t>
      </w:r>
    </w:p>
    <w:p w14:paraId="3655984B" w14:textId="77777777" w:rsidR="00F10661" w:rsidRPr="00317E95" w:rsidRDefault="00F10661" w:rsidP="00F10661">
      <w:pPr>
        <w:numPr>
          <w:ilvl w:val="0"/>
          <w:numId w:val="5"/>
        </w:numPr>
        <w:jc w:val="both"/>
        <w:rPr>
          <w:rFonts w:ascii="Times New Roman" w:eastAsia="Times New Roman" w:hAnsi="Times New Roman" w:cs="Times New Roman"/>
          <w:sz w:val="24"/>
          <w:szCs w:val="24"/>
        </w:rPr>
      </w:pPr>
      <w:r w:rsidRPr="00317E95">
        <w:rPr>
          <w:rFonts w:ascii="Times New Roman" w:eastAsia="Times New Roman" w:hAnsi="Times New Roman" w:cs="Times New Roman"/>
          <w:sz w:val="24"/>
          <w:szCs w:val="24"/>
          <w:lang w:val="ru-RU"/>
        </w:rPr>
        <w:t>Однако, практика вовлечения населени</w:t>
      </w:r>
      <w:r>
        <w:rPr>
          <w:rFonts w:ascii="Times New Roman" w:eastAsia="Times New Roman" w:hAnsi="Times New Roman" w:cs="Times New Roman"/>
          <w:sz w:val="24"/>
          <w:szCs w:val="24"/>
          <w:lang w:val="ru-RU"/>
        </w:rPr>
        <w:t>я в процесс обсуждения в Кыргызстане, в отличие</w:t>
      </w:r>
      <w:r w:rsidRPr="00317E95">
        <w:rPr>
          <w:rFonts w:ascii="Times New Roman" w:eastAsia="Times New Roman" w:hAnsi="Times New Roman" w:cs="Times New Roman"/>
          <w:sz w:val="24"/>
          <w:szCs w:val="24"/>
          <w:lang w:val="ru-RU"/>
        </w:rPr>
        <w:t xml:space="preserve"> от других стран ЦА</w:t>
      </w:r>
      <w:r>
        <w:rPr>
          <w:rFonts w:ascii="Times New Roman" w:eastAsia="Times New Roman" w:hAnsi="Times New Roman" w:cs="Times New Roman"/>
          <w:sz w:val="24"/>
          <w:szCs w:val="24"/>
          <w:lang w:val="ru-RU"/>
        </w:rPr>
        <w:t xml:space="preserve">, намного лучше. Имеют место быть </w:t>
      </w:r>
      <w:r w:rsidRPr="00317E95">
        <w:rPr>
          <w:rFonts w:ascii="Times New Roman" w:eastAsia="Times New Roman" w:hAnsi="Times New Roman" w:cs="Times New Roman"/>
          <w:sz w:val="24"/>
          <w:szCs w:val="24"/>
          <w:lang w:val="ru-RU"/>
        </w:rPr>
        <w:t xml:space="preserve">случаи </w:t>
      </w:r>
      <w:r w:rsidRPr="00317E95">
        <w:rPr>
          <w:rFonts w:ascii="Times New Roman" w:eastAsia="Times New Roman" w:hAnsi="Times New Roman" w:cs="Times New Roman"/>
          <w:sz w:val="24"/>
          <w:szCs w:val="24"/>
          <w:lang w:val="ru-RU"/>
        </w:rPr>
        <w:lastRenderedPageBreak/>
        <w:t xml:space="preserve">увеличения компенсаций в пользу жителей, несмотря на отсутствие регулятивной нормы. Грубые нарушения прав отмечаются в Таджикистане, и в Узбекистане. </w:t>
      </w:r>
    </w:p>
    <w:p w14:paraId="59412244" w14:textId="77777777" w:rsidR="008246E7" w:rsidRPr="000531D4" w:rsidRDefault="008246E7" w:rsidP="008246E7">
      <w:pPr>
        <w:keepNext/>
        <w:keepLines/>
        <w:spacing w:before="480"/>
        <w:jc w:val="center"/>
        <w:outlineLvl w:val="0"/>
        <w:rPr>
          <w:rFonts w:ascii="Cambria" w:eastAsia="Times New Roman" w:hAnsi="Cambria" w:cs="Times New Roman"/>
          <w:b/>
          <w:bCs/>
          <w:color w:val="365F91"/>
          <w:sz w:val="28"/>
          <w:szCs w:val="28"/>
          <w:lang w:val="ru-RU" w:eastAsia="en-US"/>
        </w:rPr>
      </w:pPr>
      <w:bookmarkStart w:id="40" w:name="_Toc47393729"/>
      <w:bookmarkStart w:id="41" w:name="_Toc48256050"/>
      <w:bookmarkStart w:id="42" w:name="_Toc47393731"/>
      <w:r>
        <w:rPr>
          <w:rFonts w:ascii="Cambria" w:eastAsia="Times New Roman" w:hAnsi="Cambria" w:cs="Times New Roman"/>
          <w:b/>
          <w:bCs/>
          <w:color w:val="365F91"/>
          <w:sz w:val="28"/>
          <w:szCs w:val="28"/>
          <w:lang w:val="ru-RU" w:eastAsia="en-US"/>
        </w:rPr>
        <w:t>ГЛАВА I</w:t>
      </w:r>
      <w:r>
        <w:rPr>
          <w:rFonts w:ascii="Cambria" w:eastAsia="Times New Roman" w:hAnsi="Cambria" w:cs="Times New Roman"/>
          <w:b/>
          <w:bCs/>
          <w:color w:val="365F91"/>
          <w:sz w:val="28"/>
          <w:szCs w:val="28"/>
          <w:lang w:val="en-US" w:eastAsia="en-US"/>
        </w:rPr>
        <w:t>V</w:t>
      </w:r>
      <w:r w:rsidRPr="000531D4">
        <w:rPr>
          <w:rFonts w:ascii="Cambria" w:eastAsia="Times New Roman" w:hAnsi="Cambria" w:cs="Times New Roman"/>
          <w:b/>
          <w:bCs/>
          <w:color w:val="365F91"/>
          <w:sz w:val="28"/>
          <w:szCs w:val="28"/>
          <w:lang w:val="ru-RU" w:eastAsia="en-US"/>
        </w:rPr>
        <w:t>. Соответствие национального законодательства и правоприменительной практики стран ЦА международным нормам изъятия (выкупа) жилья ПОСЛЕ ВЫСЕЛЕНИЯ</w:t>
      </w:r>
      <w:bookmarkEnd w:id="40"/>
      <w:bookmarkEnd w:id="41"/>
      <w:r w:rsidRPr="000531D4">
        <w:rPr>
          <w:rFonts w:ascii="Cambria" w:eastAsia="Times New Roman" w:hAnsi="Cambria" w:cs="Times New Roman"/>
          <w:b/>
          <w:bCs/>
          <w:color w:val="365F91"/>
          <w:sz w:val="28"/>
          <w:szCs w:val="28"/>
          <w:lang w:val="ru-RU" w:eastAsia="en-US"/>
        </w:rPr>
        <w:t xml:space="preserve"> </w:t>
      </w:r>
    </w:p>
    <w:p w14:paraId="32CC7900" w14:textId="505DF63C" w:rsidR="008246E7" w:rsidRPr="00BF04D1" w:rsidRDefault="008246E7" w:rsidP="00436712">
      <w:pPr>
        <w:keepNext/>
        <w:keepLines/>
        <w:spacing w:before="480" w:line="360" w:lineRule="auto"/>
        <w:outlineLvl w:val="0"/>
        <w:rPr>
          <w:rFonts w:asciiTheme="majorHAnsi" w:eastAsiaTheme="majorEastAsia" w:hAnsiTheme="majorHAnsi" w:cstheme="majorBidi"/>
          <w:b/>
          <w:bCs/>
          <w:i/>
          <w:color w:val="365F91" w:themeColor="accent1" w:themeShade="BF"/>
          <w:sz w:val="28"/>
          <w:szCs w:val="28"/>
          <w:lang w:val="ru-RU" w:eastAsia="en-US"/>
        </w:rPr>
      </w:pPr>
      <w:bookmarkStart w:id="43" w:name="_Toc47393730"/>
      <w:bookmarkStart w:id="44" w:name="_Toc48256051"/>
      <w:r w:rsidRPr="00436712">
        <w:rPr>
          <w:rFonts w:asciiTheme="majorHAnsi" w:eastAsiaTheme="majorEastAsia" w:hAnsiTheme="majorHAnsi" w:cstheme="majorBidi"/>
          <w:b/>
          <w:bCs/>
          <w:i/>
          <w:color w:val="365F91" w:themeColor="accent1" w:themeShade="BF"/>
          <w:sz w:val="28"/>
          <w:szCs w:val="28"/>
          <w:lang w:val="ru-RU" w:eastAsia="en-US"/>
        </w:rPr>
        <w:t>Краткое резюме</w:t>
      </w:r>
      <w:bookmarkEnd w:id="43"/>
      <w:r w:rsidR="00A568B1" w:rsidRPr="00BF04D1">
        <w:rPr>
          <w:rFonts w:asciiTheme="majorHAnsi" w:eastAsiaTheme="majorEastAsia" w:hAnsiTheme="majorHAnsi" w:cstheme="majorBidi"/>
          <w:b/>
          <w:bCs/>
          <w:i/>
          <w:color w:val="365F91" w:themeColor="accent1" w:themeShade="BF"/>
          <w:sz w:val="28"/>
          <w:szCs w:val="28"/>
          <w:lang w:val="ru-RU" w:eastAsia="en-US"/>
        </w:rPr>
        <w:t xml:space="preserve"> </w:t>
      </w:r>
      <w:r w:rsidR="00A568B1">
        <w:rPr>
          <w:rFonts w:asciiTheme="majorHAnsi" w:eastAsiaTheme="majorEastAsia" w:hAnsiTheme="majorHAnsi" w:cstheme="majorBidi"/>
          <w:b/>
          <w:bCs/>
          <w:i/>
          <w:color w:val="365F91" w:themeColor="accent1" w:themeShade="BF"/>
          <w:sz w:val="28"/>
          <w:szCs w:val="28"/>
          <w:lang w:val="ru-RU" w:eastAsia="en-US"/>
        </w:rPr>
        <w:t xml:space="preserve">Главы </w:t>
      </w:r>
      <w:r w:rsidR="00A568B1">
        <w:rPr>
          <w:rFonts w:asciiTheme="majorHAnsi" w:eastAsiaTheme="majorEastAsia" w:hAnsiTheme="majorHAnsi" w:cstheme="majorBidi"/>
          <w:b/>
          <w:bCs/>
          <w:i/>
          <w:color w:val="365F91" w:themeColor="accent1" w:themeShade="BF"/>
          <w:sz w:val="28"/>
          <w:szCs w:val="28"/>
          <w:lang w:val="en-US" w:eastAsia="en-US"/>
        </w:rPr>
        <w:t>IV</w:t>
      </w:r>
      <w:bookmarkEnd w:id="44"/>
    </w:p>
    <w:p w14:paraId="72560929" w14:textId="77777777" w:rsidR="008246E7" w:rsidRPr="001D6A57" w:rsidRDefault="008246E7" w:rsidP="00A24B27">
      <w:pPr>
        <w:ind w:firstLine="720"/>
        <w:jc w:val="both"/>
        <w:rPr>
          <w:rFonts w:ascii="Times New Roman" w:eastAsia="Times New Roman" w:hAnsi="Times New Roman" w:cs="Times New Roman"/>
          <w:color w:val="000000"/>
          <w:sz w:val="24"/>
          <w:szCs w:val="24"/>
        </w:rPr>
      </w:pPr>
      <w:r w:rsidRPr="001D6A57">
        <w:rPr>
          <w:rFonts w:ascii="Times New Roman" w:eastAsia="Times New Roman" w:hAnsi="Times New Roman" w:cs="Times New Roman"/>
          <w:color w:val="000000"/>
          <w:sz w:val="24"/>
          <w:szCs w:val="24"/>
        </w:rPr>
        <w:t xml:space="preserve">Государства несут ответственность за предоставление справедливой компенсации и удовлетворительного альтернативного жилья, и должны </w:t>
      </w:r>
      <w:r w:rsidRPr="001D6A57">
        <w:rPr>
          <w:rFonts w:ascii="Times New Roman" w:eastAsia="Times New Roman" w:hAnsi="Times New Roman" w:cs="Times New Roman"/>
          <w:b/>
          <w:color w:val="000000"/>
          <w:sz w:val="24"/>
          <w:szCs w:val="24"/>
        </w:rPr>
        <w:t>сделать это сразу же после выселения.</w:t>
      </w:r>
      <w:r w:rsidRPr="001D6A57">
        <w:rPr>
          <w:rFonts w:ascii="Times New Roman" w:eastAsia="Times New Roman" w:hAnsi="Times New Roman" w:cs="Times New Roman"/>
          <w:color w:val="000000"/>
          <w:sz w:val="24"/>
          <w:szCs w:val="24"/>
        </w:rPr>
        <w:t xml:space="preserve"> Независимо от обстоятельств и безо всякой дискриминации компетентные органы должны</w:t>
      </w:r>
      <w:r w:rsidRPr="001D6A57">
        <w:rPr>
          <w:rFonts w:ascii="Times New Roman" w:eastAsia="Times New Roman" w:hAnsi="Times New Roman" w:cs="Times New Roman"/>
          <w:color w:val="000000"/>
          <w:sz w:val="24"/>
          <w:szCs w:val="24"/>
          <w:lang w:val="ru-RU"/>
        </w:rPr>
        <w:t>,</w:t>
      </w:r>
      <w:r w:rsidRPr="001D6A57">
        <w:rPr>
          <w:rFonts w:ascii="Times New Roman" w:eastAsia="Times New Roman" w:hAnsi="Times New Roman" w:cs="Times New Roman"/>
          <w:color w:val="000000"/>
          <w:sz w:val="24"/>
          <w:szCs w:val="24"/>
        </w:rPr>
        <w:t xml:space="preserve"> как минимум</w:t>
      </w:r>
      <w:r w:rsidRPr="001D6A57">
        <w:rPr>
          <w:rFonts w:ascii="Times New Roman" w:eastAsia="Times New Roman" w:hAnsi="Times New Roman" w:cs="Times New Roman"/>
          <w:color w:val="000000"/>
          <w:sz w:val="24"/>
          <w:szCs w:val="24"/>
          <w:lang w:val="ru-RU"/>
        </w:rPr>
        <w:t xml:space="preserve">, </w:t>
      </w:r>
      <w:r w:rsidRPr="001D6A57">
        <w:rPr>
          <w:rFonts w:ascii="Times New Roman" w:eastAsia="Times New Roman" w:hAnsi="Times New Roman" w:cs="Times New Roman"/>
          <w:color w:val="000000"/>
          <w:sz w:val="24"/>
          <w:szCs w:val="24"/>
        </w:rPr>
        <w:t>обеспечить, чтобы выселяемые лица или группы лиц, особенно те, к</w:t>
      </w:r>
      <w:r w:rsidRPr="001D6A57">
        <w:rPr>
          <w:rFonts w:ascii="Times New Roman" w:eastAsia="Times New Roman" w:hAnsi="Times New Roman" w:cs="Times New Roman"/>
          <w:color w:val="000000"/>
          <w:sz w:val="24"/>
          <w:szCs w:val="24"/>
          <w:lang w:val="ru-RU"/>
        </w:rPr>
        <w:t>то</w:t>
      </w:r>
      <w:r w:rsidRPr="001D6A57">
        <w:rPr>
          <w:rFonts w:ascii="Times New Roman" w:eastAsia="Times New Roman" w:hAnsi="Times New Roman" w:cs="Times New Roman"/>
          <w:color w:val="000000"/>
          <w:sz w:val="24"/>
          <w:szCs w:val="24"/>
        </w:rPr>
        <w:t xml:space="preserve"> не в состоянии добыть себе средства к существованию, имели постоянный гарантированный доступ к: </w:t>
      </w:r>
    </w:p>
    <w:p w14:paraId="69AA51AB" w14:textId="77777777" w:rsidR="008246E7" w:rsidRPr="001D6A57" w:rsidRDefault="008246E7" w:rsidP="00A24B27">
      <w:pPr>
        <w:pStyle w:val="aa"/>
        <w:numPr>
          <w:ilvl w:val="0"/>
          <w:numId w:val="24"/>
        </w:numPr>
        <w:jc w:val="both"/>
        <w:rPr>
          <w:rFonts w:ascii="Times New Roman" w:eastAsia="Times New Roman" w:hAnsi="Times New Roman" w:cs="Times New Roman"/>
          <w:color w:val="000000"/>
          <w:sz w:val="24"/>
          <w:szCs w:val="24"/>
        </w:rPr>
      </w:pPr>
      <w:r w:rsidRPr="001D6A57">
        <w:rPr>
          <w:rFonts w:ascii="Times New Roman" w:eastAsia="Times New Roman" w:hAnsi="Times New Roman" w:cs="Times New Roman"/>
          <w:color w:val="000000"/>
          <w:sz w:val="24"/>
          <w:szCs w:val="24"/>
        </w:rPr>
        <w:t xml:space="preserve">важнейшим продуктам питания, питьевой воде и средствам санитарии; </w:t>
      </w:r>
    </w:p>
    <w:p w14:paraId="460BFCFD" w14:textId="77777777" w:rsidR="008246E7" w:rsidRPr="001D6A57" w:rsidRDefault="008246E7" w:rsidP="00A24B27">
      <w:pPr>
        <w:pStyle w:val="aa"/>
        <w:numPr>
          <w:ilvl w:val="0"/>
          <w:numId w:val="24"/>
        </w:numPr>
        <w:jc w:val="both"/>
        <w:rPr>
          <w:rFonts w:ascii="Times New Roman" w:eastAsia="Times New Roman" w:hAnsi="Times New Roman" w:cs="Times New Roman"/>
          <w:color w:val="000000"/>
          <w:sz w:val="24"/>
          <w:szCs w:val="24"/>
        </w:rPr>
      </w:pPr>
      <w:r w:rsidRPr="001D6A57">
        <w:rPr>
          <w:rFonts w:ascii="Times New Roman" w:eastAsia="Times New Roman" w:hAnsi="Times New Roman" w:cs="Times New Roman"/>
          <w:color w:val="000000"/>
          <w:sz w:val="24"/>
          <w:szCs w:val="24"/>
        </w:rPr>
        <w:t xml:space="preserve">минимально необходимому крову и жилью; </w:t>
      </w:r>
    </w:p>
    <w:p w14:paraId="54F55704" w14:textId="77777777" w:rsidR="008246E7" w:rsidRPr="001D6A57" w:rsidRDefault="008246E7" w:rsidP="00A24B27">
      <w:pPr>
        <w:pStyle w:val="aa"/>
        <w:numPr>
          <w:ilvl w:val="0"/>
          <w:numId w:val="24"/>
        </w:numPr>
        <w:jc w:val="both"/>
        <w:rPr>
          <w:rFonts w:ascii="Times New Roman" w:eastAsia="Times New Roman" w:hAnsi="Times New Roman" w:cs="Times New Roman"/>
          <w:color w:val="000000"/>
          <w:sz w:val="24"/>
          <w:szCs w:val="24"/>
        </w:rPr>
      </w:pPr>
      <w:r w:rsidRPr="001D6A57">
        <w:rPr>
          <w:rFonts w:ascii="Times New Roman" w:eastAsia="Times New Roman" w:hAnsi="Times New Roman" w:cs="Times New Roman"/>
          <w:color w:val="000000"/>
          <w:sz w:val="24"/>
          <w:szCs w:val="24"/>
        </w:rPr>
        <w:t xml:space="preserve">соответствующей одежде; </w:t>
      </w:r>
    </w:p>
    <w:p w14:paraId="63181DE0" w14:textId="77777777" w:rsidR="008246E7" w:rsidRPr="001D6A57" w:rsidRDefault="008246E7" w:rsidP="00A24B27">
      <w:pPr>
        <w:pStyle w:val="aa"/>
        <w:numPr>
          <w:ilvl w:val="0"/>
          <w:numId w:val="24"/>
        </w:numPr>
        <w:jc w:val="both"/>
        <w:rPr>
          <w:rFonts w:ascii="Times New Roman" w:eastAsia="Times New Roman" w:hAnsi="Times New Roman" w:cs="Times New Roman"/>
          <w:color w:val="000000"/>
          <w:sz w:val="24"/>
          <w:szCs w:val="24"/>
        </w:rPr>
      </w:pPr>
      <w:r w:rsidRPr="001D6A57">
        <w:rPr>
          <w:rFonts w:ascii="Times New Roman" w:eastAsia="Times New Roman" w:hAnsi="Times New Roman" w:cs="Times New Roman"/>
          <w:color w:val="000000"/>
          <w:sz w:val="24"/>
          <w:szCs w:val="24"/>
        </w:rPr>
        <w:t xml:space="preserve">медицинским услугам первой необходимости; </w:t>
      </w:r>
    </w:p>
    <w:p w14:paraId="2F3F0A05" w14:textId="77777777" w:rsidR="008246E7" w:rsidRPr="001D6A57" w:rsidRDefault="008246E7" w:rsidP="00A24B27">
      <w:pPr>
        <w:pStyle w:val="aa"/>
        <w:numPr>
          <w:ilvl w:val="0"/>
          <w:numId w:val="24"/>
        </w:numPr>
        <w:jc w:val="both"/>
        <w:rPr>
          <w:rFonts w:ascii="-webkit-standard" w:eastAsia="Times New Roman" w:hAnsi="-webkit-standard" w:cs="Times New Roman"/>
          <w:color w:val="000000"/>
          <w:sz w:val="24"/>
          <w:szCs w:val="24"/>
        </w:rPr>
      </w:pPr>
      <w:r w:rsidRPr="001D6A57">
        <w:rPr>
          <w:rFonts w:ascii="Times New Roman" w:eastAsia="Times New Roman" w:hAnsi="Times New Roman" w:cs="Times New Roman"/>
          <w:color w:val="000000"/>
          <w:sz w:val="24"/>
          <w:szCs w:val="24"/>
        </w:rPr>
        <w:t xml:space="preserve">источникам средств к существованию; </w:t>
      </w:r>
    </w:p>
    <w:p w14:paraId="20702E05" w14:textId="77777777" w:rsidR="008246E7" w:rsidRPr="001D6A57" w:rsidRDefault="008246E7" w:rsidP="00A24B27">
      <w:pPr>
        <w:pStyle w:val="aa"/>
        <w:numPr>
          <w:ilvl w:val="0"/>
          <w:numId w:val="24"/>
        </w:numPr>
        <w:jc w:val="both"/>
        <w:rPr>
          <w:rFonts w:ascii="-webkit-standard" w:eastAsia="Times New Roman" w:hAnsi="-webkit-standard" w:cs="Times New Roman"/>
          <w:color w:val="000000"/>
          <w:sz w:val="24"/>
          <w:szCs w:val="24"/>
        </w:rPr>
      </w:pPr>
      <w:r w:rsidRPr="001D6A57">
        <w:rPr>
          <w:rFonts w:ascii="Times New Roman" w:eastAsia="Times New Roman" w:hAnsi="Times New Roman" w:cs="Times New Roman"/>
          <w:color w:val="000000"/>
          <w:sz w:val="24"/>
          <w:szCs w:val="24"/>
        </w:rPr>
        <w:t xml:space="preserve">корму для скота и являющимся общественным достоянием ресурсам, от которых они зависели в прежнее время; </w:t>
      </w:r>
    </w:p>
    <w:p w14:paraId="0AA2453E" w14:textId="77777777" w:rsidR="008246E7" w:rsidRPr="001D6A57" w:rsidRDefault="008246E7" w:rsidP="00A24B27">
      <w:pPr>
        <w:pStyle w:val="aa"/>
        <w:numPr>
          <w:ilvl w:val="0"/>
          <w:numId w:val="24"/>
        </w:numPr>
        <w:jc w:val="both"/>
        <w:rPr>
          <w:rFonts w:ascii="-webkit-standard" w:eastAsia="Times New Roman" w:hAnsi="-webkit-standard" w:cs="Times New Roman"/>
          <w:color w:val="000000"/>
          <w:sz w:val="24"/>
          <w:szCs w:val="24"/>
        </w:rPr>
      </w:pPr>
      <w:r w:rsidRPr="001D6A57">
        <w:rPr>
          <w:rFonts w:ascii="Times New Roman" w:eastAsia="Times New Roman" w:hAnsi="Times New Roman" w:cs="Times New Roman"/>
          <w:color w:val="000000"/>
          <w:sz w:val="24"/>
          <w:szCs w:val="24"/>
        </w:rPr>
        <w:t xml:space="preserve">услугам образования для детей и учреждениям по уходу за ними. </w:t>
      </w:r>
    </w:p>
    <w:p w14:paraId="0E4723AF" w14:textId="77777777" w:rsidR="008246E7" w:rsidRPr="001D6A57" w:rsidRDefault="008246E7" w:rsidP="00A24B27">
      <w:pPr>
        <w:ind w:firstLine="709"/>
        <w:jc w:val="both"/>
        <w:rPr>
          <w:rFonts w:ascii="Times New Roman" w:eastAsia="Times New Roman" w:hAnsi="Times New Roman" w:cs="Times New Roman"/>
          <w:color w:val="000000"/>
          <w:sz w:val="24"/>
          <w:szCs w:val="24"/>
        </w:rPr>
      </w:pPr>
      <w:r w:rsidRPr="001D6A57">
        <w:rPr>
          <w:rFonts w:ascii="Times New Roman" w:eastAsia="Times New Roman" w:hAnsi="Times New Roman" w:cs="Times New Roman"/>
          <w:color w:val="000000"/>
          <w:sz w:val="24"/>
          <w:szCs w:val="24"/>
        </w:rPr>
        <w:t>Государствам следует также не допускать того, чтобы расширенные семьи или общины оказывались разобщенными в результате выселения.</w:t>
      </w:r>
    </w:p>
    <w:p w14:paraId="5A30A0FA" w14:textId="77777777" w:rsidR="008246E7" w:rsidRPr="001D6A57" w:rsidRDefault="008246E7" w:rsidP="00A24B27">
      <w:pPr>
        <w:ind w:firstLine="720"/>
        <w:jc w:val="both"/>
        <w:rPr>
          <w:rFonts w:ascii="Times New Roman" w:eastAsia="Times New Roman" w:hAnsi="Times New Roman" w:cs="Times New Roman"/>
          <w:color w:val="000000"/>
          <w:sz w:val="24"/>
          <w:szCs w:val="24"/>
          <w:lang w:val="ru-RU"/>
        </w:rPr>
      </w:pPr>
      <w:r w:rsidRPr="001D6A57">
        <w:rPr>
          <w:rFonts w:ascii="Times New Roman" w:eastAsia="Times New Roman" w:hAnsi="Times New Roman" w:cs="Times New Roman"/>
          <w:color w:val="000000"/>
          <w:sz w:val="24"/>
          <w:szCs w:val="24"/>
        </w:rPr>
        <w:t>Согласно международным рекомендациям: “</w:t>
      </w:r>
      <w:r w:rsidRPr="001D6A57">
        <w:rPr>
          <w:rFonts w:ascii="Times New Roman" w:eastAsia="Times New Roman" w:hAnsi="Times New Roman" w:cs="Times New Roman"/>
          <w:i/>
          <w:iCs/>
          <w:color w:val="000000"/>
          <w:sz w:val="24"/>
          <w:szCs w:val="24"/>
        </w:rPr>
        <w:t xml:space="preserve">...все принимаемые в связи с переселением меры, такие как строительство жилья, обеспечение водо- и электроснабжения, создание канализационно-очистных сооружении, строительство школ и подъездных путей, а также выделение земель и участков, должны согласовываться с настоящими руководящими указаниями и международно признанными правозащитными принципами и быть завершены до того, </w:t>
      </w:r>
      <w:r w:rsidRPr="001D6A57">
        <w:rPr>
          <w:rFonts w:ascii="Times New Roman" w:eastAsia="Times New Roman" w:hAnsi="Times New Roman" w:cs="Times New Roman"/>
          <w:b/>
          <w:i/>
          <w:iCs/>
          <w:color w:val="000000"/>
          <w:sz w:val="24"/>
          <w:szCs w:val="24"/>
        </w:rPr>
        <w:t>как выселяемые субъекты покинут место своего проживания</w:t>
      </w:r>
      <w:r w:rsidRPr="001D6A57">
        <w:rPr>
          <w:rFonts w:ascii="Times New Roman" w:eastAsia="Times New Roman" w:hAnsi="Times New Roman" w:cs="Times New Roman"/>
          <w:b/>
          <w:color w:val="000000"/>
          <w:sz w:val="24"/>
          <w:szCs w:val="24"/>
        </w:rPr>
        <w:t>”</w:t>
      </w:r>
      <w:r w:rsidRPr="001D6A57">
        <w:rPr>
          <w:rFonts w:ascii="Times New Roman" w:eastAsia="Times New Roman" w:hAnsi="Times New Roman" w:cs="Times New Roman"/>
          <w:color w:val="000000"/>
          <w:sz w:val="24"/>
          <w:szCs w:val="24"/>
        </w:rPr>
        <w:t xml:space="preserve">. </w:t>
      </w:r>
    </w:p>
    <w:p w14:paraId="169C7DB3" w14:textId="3BEEA386" w:rsidR="008246E7" w:rsidRDefault="008246E7" w:rsidP="00A24B27">
      <w:pPr>
        <w:ind w:firstLine="709"/>
        <w:jc w:val="both"/>
        <w:rPr>
          <w:rFonts w:ascii="Times New Roman" w:eastAsia="Times New Roman" w:hAnsi="Times New Roman" w:cs="Times New Roman"/>
          <w:color w:val="000000"/>
          <w:sz w:val="24"/>
          <w:szCs w:val="24"/>
          <w:lang w:val="ru-RU"/>
        </w:rPr>
      </w:pPr>
      <w:r w:rsidRPr="001D6A57">
        <w:rPr>
          <w:rFonts w:ascii="Times New Roman" w:eastAsia="Times New Roman" w:hAnsi="Times New Roman" w:cs="Times New Roman"/>
          <w:color w:val="000000"/>
          <w:sz w:val="24"/>
          <w:szCs w:val="24"/>
          <w:lang w:val="ru-RU"/>
        </w:rPr>
        <w:t xml:space="preserve">Законодательные основы и   практика стран Центральной Азии в вопросах соответствия международным нормам изъятия (выкупа) жилья ПОСЛЕ ВЫСЕЛЕНИЯ представлена в данном разделе. </w:t>
      </w:r>
    </w:p>
    <w:p w14:paraId="64C8BF8A" w14:textId="77777777" w:rsidR="008246E7" w:rsidRPr="00AB2F55" w:rsidRDefault="008246E7" w:rsidP="008246E7">
      <w:pPr>
        <w:pStyle w:val="1"/>
        <w:spacing w:before="480" w:after="0"/>
        <w:rPr>
          <w:rFonts w:ascii="Times New Roman" w:eastAsiaTheme="majorEastAsia" w:hAnsi="Times New Roman" w:cs="Times New Roman"/>
          <w:b/>
          <w:bCs/>
          <w:color w:val="365F91" w:themeColor="accent1" w:themeShade="BF"/>
          <w:sz w:val="28"/>
          <w:szCs w:val="28"/>
          <w:lang w:val="ru-RU" w:eastAsia="en-US"/>
        </w:rPr>
      </w:pPr>
      <w:bookmarkStart w:id="45" w:name="_Toc48256052"/>
      <w:r w:rsidRPr="00436712">
        <w:rPr>
          <w:rFonts w:asciiTheme="majorHAnsi" w:eastAsiaTheme="majorEastAsia" w:hAnsiTheme="majorHAnsi" w:cstheme="majorBidi"/>
          <w:b/>
          <w:bCs/>
          <w:i/>
          <w:color w:val="365F91" w:themeColor="accent1" w:themeShade="BF"/>
          <w:sz w:val="28"/>
          <w:szCs w:val="28"/>
          <w:lang w:val="ru-RU" w:eastAsia="en-US"/>
        </w:rPr>
        <w:t>4.1. Альтернативное жилье и условия в новом месте проживания</w:t>
      </w:r>
      <w:bookmarkEnd w:id="45"/>
      <w:r w:rsidRPr="00AB2F55">
        <w:rPr>
          <w:rFonts w:ascii="Times New Roman" w:eastAsiaTheme="majorEastAsia" w:hAnsi="Times New Roman" w:cs="Times New Roman"/>
          <w:b/>
          <w:bCs/>
          <w:color w:val="365F91" w:themeColor="accent1" w:themeShade="BF"/>
          <w:sz w:val="28"/>
          <w:szCs w:val="28"/>
          <w:lang w:val="ru-RU" w:eastAsia="en-US"/>
        </w:rPr>
        <w:t xml:space="preserve"> </w:t>
      </w:r>
    </w:p>
    <w:bookmarkEnd w:id="42"/>
    <w:p w14:paraId="0468FA30" w14:textId="77777777" w:rsidR="008246E7" w:rsidRPr="00AB2F55" w:rsidRDefault="008246E7" w:rsidP="008246E7">
      <w:pPr>
        <w:rPr>
          <w:rFonts w:ascii="Times New Roman" w:hAnsi="Times New Roman" w:cs="Times New Roman"/>
          <w:lang w:val="ru-RU" w:eastAsia="en-US"/>
        </w:rPr>
      </w:pPr>
    </w:p>
    <w:p w14:paraId="4A52A9E0" w14:textId="77777777" w:rsidR="008246E7" w:rsidRPr="00D455F6" w:rsidRDefault="008246E7" w:rsidP="008246E7">
      <w:pPr>
        <w:jc w:val="both"/>
        <w:rPr>
          <w:rFonts w:ascii="Times New Roman" w:eastAsia="Times New Roman" w:hAnsi="Times New Roman" w:cs="Times New Roman"/>
          <w:b/>
          <w:sz w:val="24"/>
          <w:szCs w:val="24"/>
          <w:u w:val="single"/>
          <w:lang w:val="ru-RU"/>
        </w:rPr>
      </w:pPr>
      <w:r>
        <w:rPr>
          <w:noProof/>
          <w:lang w:val="ru-RU"/>
        </w:rPr>
        <w:drawing>
          <wp:inline distT="0" distB="0" distL="0" distR="0" wp14:anchorId="011A760C" wp14:editId="6F2F68D9">
            <wp:extent cx="428400" cy="226800"/>
            <wp:effectExtent l="0" t="0" r="0" b="190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28400" cy="226800"/>
                    </a:xfrm>
                    <a:prstGeom prst="rect">
                      <a:avLst/>
                    </a:prstGeom>
                  </pic:spPr>
                </pic:pic>
              </a:graphicData>
            </a:graphic>
          </wp:inline>
        </w:drawing>
      </w:r>
      <w:r>
        <w:rPr>
          <w:rFonts w:ascii="Times New Roman" w:eastAsia="Times New Roman" w:hAnsi="Times New Roman" w:cs="Times New Roman"/>
          <w:b/>
          <w:sz w:val="24"/>
          <w:szCs w:val="24"/>
          <w:u w:val="single"/>
          <w:lang w:val="ru-RU"/>
        </w:rPr>
        <w:t xml:space="preserve">  </w:t>
      </w:r>
      <w:r w:rsidRPr="00D455F6">
        <w:rPr>
          <w:rFonts w:ascii="Times New Roman" w:eastAsia="Times New Roman" w:hAnsi="Times New Roman" w:cs="Times New Roman"/>
          <w:b/>
          <w:sz w:val="24"/>
          <w:szCs w:val="24"/>
          <w:u w:val="single"/>
          <w:lang w:val="ru-RU"/>
        </w:rPr>
        <w:t>Казахстан</w:t>
      </w:r>
    </w:p>
    <w:p w14:paraId="604BD72E" w14:textId="77777777" w:rsidR="008246E7" w:rsidRDefault="008246E7" w:rsidP="008246E7">
      <w:pPr>
        <w:ind w:firstLine="709"/>
        <w:jc w:val="both"/>
        <w:rPr>
          <w:rFonts w:ascii="Times New Roman" w:eastAsia="Times New Roman" w:hAnsi="Times New Roman" w:cs="Times New Roman"/>
          <w:color w:val="000000"/>
          <w:sz w:val="24"/>
          <w:szCs w:val="24"/>
        </w:rPr>
      </w:pPr>
    </w:p>
    <w:p w14:paraId="588AF3A0" w14:textId="77777777" w:rsidR="008246E7" w:rsidRDefault="008246E7" w:rsidP="00A24B27">
      <w:pPr>
        <w:ind w:firstLine="709"/>
        <w:jc w:val="both"/>
        <w:rPr>
          <w:rFonts w:ascii="Times New Roman" w:eastAsia="Times New Roman" w:hAnsi="Times New Roman" w:cs="Times New Roman"/>
          <w:color w:val="000000"/>
          <w:sz w:val="24"/>
          <w:szCs w:val="24"/>
        </w:rPr>
      </w:pPr>
      <w:r w:rsidRPr="001B26A9">
        <w:rPr>
          <w:rFonts w:ascii="Times New Roman" w:eastAsia="Times New Roman" w:hAnsi="Times New Roman" w:cs="Times New Roman"/>
          <w:color w:val="000000"/>
          <w:sz w:val="24"/>
          <w:szCs w:val="24"/>
        </w:rPr>
        <w:t xml:space="preserve">В Казахстане в Нормативном постановлении Верховного Суда сказано, что </w:t>
      </w:r>
      <w:r w:rsidRPr="00D352A7">
        <w:rPr>
          <w:rFonts w:ascii="Times New Roman" w:eastAsia="Times New Roman" w:hAnsi="Times New Roman" w:cs="Times New Roman"/>
          <w:color w:val="000000"/>
          <w:sz w:val="24"/>
          <w:szCs w:val="24"/>
          <w:lang w:val="ru-RU"/>
        </w:rPr>
        <w:t>“</w:t>
      </w:r>
      <w:r w:rsidRPr="00D352A7">
        <w:rPr>
          <w:rFonts w:ascii="Times New Roman" w:eastAsia="Times New Roman" w:hAnsi="Times New Roman" w:cs="Times New Roman"/>
          <w:i/>
          <w:color w:val="000000"/>
          <w:sz w:val="24"/>
          <w:szCs w:val="24"/>
        </w:rPr>
        <w:t xml:space="preserve">при разрешении споров о выселении граждан с предоставлением другого благоустроенного жилища в связи с принудительным отчуждением земельного участка для </w:t>
      </w:r>
      <w:r w:rsidRPr="00D352A7">
        <w:rPr>
          <w:rFonts w:ascii="Times New Roman" w:eastAsia="Times New Roman" w:hAnsi="Times New Roman" w:cs="Times New Roman"/>
          <w:i/>
          <w:color w:val="000000"/>
          <w:sz w:val="24"/>
          <w:szCs w:val="24"/>
        </w:rPr>
        <w:lastRenderedPageBreak/>
        <w:t>государственных нужд суды не должны удовлетворять такие иски, если исполнительным органом предоставляется собственнику жилое помещение для временного проживания (временное жилье) либо неблагоустроенное жилище</w:t>
      </w:r>
      <w:r w:rsidRPr="00D352A7">
        <w:rPr>
          <w:rFonts w:ascii="Times New Roman" w:eastAsia="Times New Roman" w:hAnsi="Times New Roman" w:cs="Times New Roman"/>
          <w:i/>
          <w:color w:val="000000"/>
          <w:sz w:val="24"/>
          <w:szCs w:val="24"/>
          <w:lang w:val="ru-RU"/>
        </w:rPr>
        <w:t>”</w:t>
      </w:r>
      <w:r>
        <w:rPr>
          <w:rStyle w:val="ad"/>
          <w:rFonts w:ascii="Times New Roman" w:eastAsia="Times New Roman" w:hAnsi="Times New Roman" w:cs="Times New Roman"/>
          <w:i/>
          <w:color w:val="000000"/>
          <w:sz w:val="24"/>
          <w:szCs w:val="24"/>
        </w:rPr>
        <w:footnoteReference w:id="52"/>
      </w:r>
      <w:r w:rsidRPr="001B26A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ru-RU"/>
        </w:rPr>
        <w:t xml:space="preserve"> </w:t>
      </w:r>
      <w:r w:rsidRPr="001B26A9">
        <w:rPr>
          <w:rFonts w:ascii="Times New Roman" w:eastAsia="Times New Roman" w:hAnsi="Times New Roman" w:cs="Times New Roman"/>
          <w:color w:val="000000"/>
          <w:sz w:val="24"/>
          <w:szCs w:val="24"/>
        </w:rPr>
        <w:t>То есть</w:t>
      </w:r>
      <w:r>
        <w:rPr>
          <w:rFonts w:ascii="Times New Roman" w:eastAsia="Times New Roman" w:hAnsi="Times New Roman" w:cs="Times New Roman"/>
          <w:color w:val="000000"/>
          <w:sz w:val="24"/>
          <w:szCs w:val="24"/>
          <w:lang w:val="ru-RU"/>
        </w:rPr>
        <w:t>,</w:t>
      </w:r>
      <w:r w:rsidRPr="001B26A9">
        <w:rPr>
          <w:rFonts w:ascii="Times New Roman" w:eastAsia="Times New Roman" w:hAnsi="Times New Roman" w:cs="Times New Roman"/>
          <w:color w:val="000000"/>
          <w:sz w:val="24"/>
          <w:szCs w:val="24"/>
        </w:rPr>
        <w:t xml:space="preserve"> на уровне НПА ужесточена норма и предприняты меры по предупреждению случаев бездомности. </w:t>
      </w:r>
    </w:p>
    <w:p w14:paraId="65B11AE3" w14:textId="77777777" w:rsidR="008246E7" w:rsidRPr="00D352A7" w:rsidRDefault="008246E7" w:rsidP="008246E7">
      <w:pPr>
        <w:ind w:firstLine="709"/>
        <w:jc w:val="both"/>
        <w:rPr>
          <w:rFonts w:ascii="-webkit-standard" w:eastAsia="Times New Roman" w:hAnsi="-webkit-standard" w:cs="Times New Roman"/>
          <w:color w:val="000000"/>
          <w:sz w:val="24"/>
          <w:szCs w:val="24"/>
          <w:lang w:val="ru-RU"/>
        </w:rPr>
      </w:pPr>
      <w:r>
        <w:rPr>
          <w:rFonts w:ascii="-webkit-standard" w:eastAsia="Times New Roman" w:hAnsi="-webkit-standard" w:cs="Times New Roman"/>
          <w:color w:val="000000"/>
          <w:sz w:val="24"/>
          <w:szCs w:val="24"/>
          <w:lang w:val="ru-RU"/>
        </w:rPr>
        <w:t xml:space="preserve"> </w:t>
      </w:r>
    </w:p>
    <w:p w14:paraId="56616788" w14:textId="77777777" w:rsidR="008246E7" w:rsidRPr="00153232" w:rsidRDefault="008246E7" w:rsidP="008246E7">
      <w:pPr>
        <w:jc w:val="both"/>
        <w:rPr>
          <w:rFonts w:ascii="Times New Roman" w:eastAsia="Times New Roman" w:hAnsi="Times New Roman" w:cs="Times New Roman"/>
          <w:i/>
          <w:sz w:val="24"/>
          <w:szCs w:val="24"/>
          <w:lang w:val="ru-RU"/>
        </w:rPr>
      </w:pPr>
      <w:r>
        <w:rPr>
          <w:noProof/>
          <w:lang w:val="ru-RU"/>
        </w:rPr>
        <w:drawing>
          <wp:inline distT="0" distB="0" distL="0" distR="0" wp14:anchorId="08D63968" wp14:editId="1D651171">
            <wp:extent cx="501579" cy="4826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23119" cy="503325"/>
                    </a:xfrm>
                    <a:prstGeom prst="rect">
                      <a:avLst/>
                    </a:prstGeom>
                  </pic:spPr>
                </pic:pic>
              </a:graphicData>
            </a:graphic>
          </wp:inline>
        </w:drawing>
      </w:r>
      <w:r w:rsidRPr="004E752B">
        <w:rPr>
          <w:rFonts w:ascii="Times New Roman" w:eastAsia="Times New Roman" w:hAnsi="Times New Roman" w:cs="Times New Roman"/>
          <w:b/>
          <w:i/>
          <w:sz w:val="24"/>
          <w:szCs w:val="24"/>
          <w:lang w:val="ru-RU"/>
        </w:rPr>
        <w:t>На практике:</w:t>
      </w:r>
    </w:p>
    <w:p w14:paraId="79FC6A38" w14:textId="77777777" w:rsidR="008246E7" w:rsidRDefault="008246E7" w:rsidP="00A24B27">
      <w:pPr>
        <w:ind w:firstLine="720"/>
        <w:jc w:val="both"/>
        <w:rPr>
          <w:rFonts w:ascii="Times New Roman" w:eastAsia="Times New Roman" w:hAnsi="Times New Roman" w:cs="Times New Roman"/>
          <w:color w:val="000000"/>
          <w:sz w:val="24"/>
          <w:szCs w:val="24"/>
        </w:rPr>
      </w:pPr>
      <w:r w:rsidRPr="001B26A9">
        <w:rPr>
          <w:rFonts w:ascii="Times New Roman" w:eastAsia="Times New Roman" w:hAnsi="Times New Roman" w:cs="Times New Roman"/>
          <w:color w:val="000000"/>
          <w:sz w:val="24"/>
          <w:szCs w:val="24"/>
        </w:rPr>
        <w:t xml:space="preserve">На практике же благоустроенное жилище, земельный участок передаются, а денежная компенсация выплачивается до прекращения права собственности и лишь тем лицам, которые являются собственниками принудительно отчуждаемых объектов. </w:t>
      </w:r>
    </w:p>
    <w:p w14:paraId="6383DC0E" w14:textId="77777777" w:rsidR="008246E7" w:rsidRDefault="008246E7" w:rsidP="00A24B27">
      <w:pPr>
        <w:ind w:firstLine="720"/>
        <w:jc w:val="both"/>
        <w:rPr>
          <w:rFonts w:ascii="Times New Roman" w:eastAsia="Times New Roman" w:hAnsi="Times New Roman" w:cs="Times New Roman"/>
          <w:color w:val="000000"/>
          <w:sz w:val="24"/>
          <w:szCs w:val="24"/>
        </w:rPr>
      </w:pPr>
      <w:r w:rsidRPr="00D352A7">
        <w:rPr>
          <w:rFonts w:ascii="Times New Roman" w:eastAsia="Times New Roman" w:hAnsi="Times New Roman" w:cs="Times New Roman"/>
          <w:color w:val="000000"/>
          <w:sz w:val="24"/>
          <w:szCs w:val="24"/>
          <w:lang w:val="ru-RU"/>
        </w:rPr>
        <w:t xml:space="preserve"> </w:t>
      </w:r>
      <w:r w:rsidRPr="001B26A9">
        <w:rPr>
          <w:rFonts w:ascii="Times New Roman" w:eastAsia="Times New Roman" w:hAnsi="Times New Roman" w:cs="Times New Roman"/>
          <w:color w:val="000000"/>
          <w:sz w:val="24"/>
          <w:szCs w:val="24"/>
        </w:rPr>
        <w:t xml:space="preserve">Однако, очередной проблемой является </w:t>
      </w:r>
      <w:r>
        <w:rPr>
          <w:rFonts w:ascii="Times New Roman" w:eastAsia="Times New Roman" w:hAnsi="Times New Roman" w:cs="Times New Roman"/>
          <w:color w:val="000000"/>
          <w:sz w:val="24"/>
          <w:szCs w:val="24"/>
          <w:lang w:val="ru-RU"/>
        </w:rPr>
        <w:t xml:space="preserve">расположение </w:t>
      </w:r>
      <w:r w:rsidRPr="001B26A9">
        <w:rPr>
          <w:rFonts w:ascii="Times New Roman" w:eastAsia="Times New Roman" w:hAnsi="Times New Roman" w:cs="Times New Roman"/>
          <w:color w:val="000000"/>
          <w:sz w:val="24"/>
          <w:szCs w:val="24"/>
        </w:rPr>
        <w:t>район</w:t>
      </w:r>
      <w:r>
        <w:rPr>
          <w:rFonts w:ascii="Times New Roman" w:eastAsia="Times New Roman" w:hAnsi="Times New Roman" w:cs="Times New Roman"/>
          <w:color w:val="000000"/>
          <w:sz w:val="24"/>
          <w:szCs w:val="24"/>
          <w:lang w:val="ru-RU"/>
        </w:rPr>
        <w:t>а</w:t>
      </w:r>
      <w:r w:rsidRPr="001B26A9">
        <w:rPr>
          <w:rFonts w:ascii="Times New Roman" w:eastAsia="Times New Roman" w:hAnsi="Times New Roman" w:cs="Times New Roman"/>
          <w:color w:val="000000"/>
          <w:sz w:val="24"/>
          <w:szCs w:val="24"/>
        </w:rPr>
        <w:t xml:space="preserve">, в котором расположены предлагаемые жилищные альтернативы. Так, респонденты отметили, что новый жилищный комплекс, построенный для жертв выселения, находится недалеко от туберкулезной лечебницы. Более того, находится также «электрическая станция рядом с детской площадкой». Иными словами, район, в который </w:t>
      </w:r>
      <w:r>
        <w:rPr>
          <w:rFonts w:ascii="Times New Roman" w:eastAsia="Times New Roman" w:hAnsi="Times New Roman" w:cs="Times New Roman"/>
          <w:color w:val="000000"/>
          <w:sz w:val="24"/>
          <w:szCs w:val="24"/>
        </w:rPr>
        <w:t xml:space="preserve">заселяют жертв выселения по </w:t>
      </w:r>
      <w:r>
        <w:rPr>
          <w:rFonts w:ascii="Times New Roman" w:eastAsia="Times New Roman" w:hAnsi="Times New Roman" w:cs="Times New Roman"/>
          <w:color w:val="000000"/>
          <w:sz w:val="24"/>
          <w:szCs w:val="24"/>
          <w:lang w:val="ru-RU"/>
        </w:rPr>
        <w:t xml:space="preserve">государственным </w:t>
      </w:r>
      <w:r w:rsidRPr="001B26A9">
        <w:rPr>
          <w:rFonts w:ascii="Times New Roman" w:eastAsia="Times New Roman" w:hAnsi="Times New Roman" w:cs="Times New Roman"/>
          <w:color w:val="000000"/>
          <w:sz w:val="24"/>
          <w:szCs w:val="24"/>
        </w:rPr>
        <w:t xml:space="preserve">нуждам, не предоставляет полную безопасность здоровью граждан. </w:t>
      </w:r>
    </w:p>
    <w:p w14:paraId="549DECB6" w14:textId="77777777" w:rsidR="008246E7" w:rsidRDefault="008246E7" w:rsidP="00A24B27">
      <w:pPr>
        <w:ind w:firstLine="720"/>
        <w:jc w:val="both"/>
        <w:rPr>
          <w:rFonts w:ascii="Times New Roman" w:eastAsia="Times New Roman" w:hAnsi="Times New Roman" w:cs="Times New Roman"/>
          <w:color w:val="000000"/>
          <w:sz w:val="24"/>
          <w:szCs w:val="24"/>
        </w:rPr>
      </w:pPr>
      <w:r w:rsidRPr="001B26A9">
        <w:rPr>
          <w:rFonts w:ascii="Times New Roman" w:eastAsia="Times New Roman" w:hAnsi="Times New Roman" w:cs="Times New Roman"/>
          <w:color w:val="000000"/>
          <w:sz w:val="24"/>
          <w:szCs w:val="24"/>
        </w:rPr>
        <w:t>Еще одной проблемой, связанной с компенсацией, является качество предоставляемого альтернативного жилья. Так, жертвы выселения могут получить как фин</w:t>
      </w:r>
      <w:r>
        <w:rPr>
          <w:rFonts w:ascii="Times New Roman" w:eastAsia="Times New Roman" w:hAnsi="Times New Roman" w:cs="Times New Roman"/>
          <w:color w:val="000000"/>
          <w:sz w:val="24"/>
          <w:szCs w:val="24"/>
        </w:rPr>
        <w:t>ансовую компенсацию, покрывающую</w:t>
      </w:r>
      <w:r w:rsidRPr="001B26A9">
        <w:rPr>
          <w:rFonts w:ascii="Times New Roman" w:eastAsia="Times New Roman" w:hAnsi="Times New Roman" w:cs="Times New Roman"/>
          <w:color w:val="000000"/>
          <w:sz w:val="24"/>
          <w:szCs w:val="24"/>
        </w:rPr>
        <w:t xml:space="preserve"> себестоимость жилья, так и квартиру в городе Сатпаев, построенную специально для жителей выселяемых поселков. Однако, состояние предоставляемых квартир не является удовлетворительным для участников фокус-группы. Более того, по словам участников, квартиры не являются эквивалентными по себестоимости. </w:t>
      </w:r>
    </w:p>
    <w:p w14:paraId="498EE3F9" w14:textId="77777777" w:rsidR="008246E7" w:rsidRPr="009A065C" w:rsidRDefault="008246E7" w:rsidP="00A24B27">
      <w:pPr>
        <w:ind w:firstLine="720"/>
        <w:jc w:val="both"/>
        <w:rPr>
          <w:rFonts w:ascii="-webkit-standard" w:eastAsia="Times New Roman" w:hAnsi="-webkit-standard" w:cs="Times New Roman"/>
          <w:color w:val="000000"/>
          <w:sz w:val="24"/>
          <w:szCs w:val="24"/>
        </w:rPr>
      </w:pPr>
      <w:r w:rsidRPr="001B26A9">
        <w:rPr>
          <w:rFonts w:ascii="Times New Roman" w:eastAsia="Times New Roman" w:hAnsi="Times New Roman" w:cs="Times New Roman"/>
          <w:color w:val="000000"/>
          <w:sz w:val="24"/>
          <w:szCs w:val="24"/>
        </w:rPr>
        <w:t>Так, один</w:t>
      </w:r>
      <w:r w:rsidRPr="009A065C">
        <w:rPr>
          <w:rFonts w:ascii="Times New Roman" w:eastAsia="Times New Roman" w:hAnsi="Times New Roman" w:cs="Times New Roman"/>
          <w:color w:val="000000"/>
          <w:sz w:val="24"/>
          <w:szCs w:val="24"/>
        </w:rPr>
        <w:t xml:space="preserve"> из участников фокус-группы – единственный кого переселили из оставшихся в поселке - заявляет: </w:t>
      </w:r>
      <w:r w:rsidRPr="00D352A7">
        <w:rPr>
          <w:rFonts w:ascii="Times New Roman" w:eastAsia="Times New Roman" w:hAnsi="Times New Roman" w:cs="Times New Roman"/>
          <w:i/>
          <w:color w:val="000000"/>
          <w:sz w:val="24"/>
          <w:szCs w:val="24"/>
        </w:rPr>
        <w:t>«Проблема со всем. Проблема с крышей. Проблема с тем, что всех толкают на пятый этаж – не важно какой возраст: 20 лет, 70 лет…»</w:t>
      </w:r>
      <w:r w:rsidRPr="009A065C">
        <w:rPr>
          <w:rFonts w:ascii="Times New Roman" w:eastAsia="Times New Roman" w:hAnsi="Times New Roman" w:cs="Times New Roman"/>
          <w:color w:val="000000"/>
          <w:sz w:val="24"/>
          <w:szCs w:val="24"/>
        </w:rPr>
        <w:t xml:space="preserve"> По словам другого участника, предоставляемые квартиры не являются «новыми»: </w:t>
      </w:r>
      <w:r w:rsidRPr="00D352A7">
        <w:rPr>
          <w:rFonts w:ascii="Times New Roman" w:eastAsia="Times New Roman" w:hAnsi="Times New Roman" w:cs="Times New Roman"/>
          <w:i/>
          <w:color w:val="000000"/>
          <w:sz w:val="24"/>
          <w:szCs w:val="24"/>
        </w:rPr>
        <w:t>«Вы знаете, дома, которые построили…, во-первых, должно быть все новое. Во двор заезжаешь – асфальт уже ни к чему не годный, и не соответствует стандартам. Все проваливается, все разваливается. В квартиры заходишь…</w:t>
      </w:r>
      <w:r w:rsidRPr="00D352A7">
        <w:rPr>
          <w:rFonts w:ascii="Times New Roman" w:eastAsia="Times New Roman" w:hAnsi="Times New Roman" w:cs="Times New Roman"/>
          <w:i/>
          <w:color w:val="000000"/>
          <w:sz w:val="24"/>
          <w:szCs w:val="24"/>
          <w:lang w:val="ru-RU"/>
        </w:rPr>
        <w:t xml:space="preserve"> </w:t>
      </w:r>
      <w:r w:rsidRPr="00D352A7">
        <w:rPr>
          <w:rFonts w:ascii="Times New Roman" w:eastAsia="Times New Roman" w:hAnsi="Times New Roman" w:cs="Times New Roman"/>
          <w:i/>
          <w:color w:val="000000"/>
          <w:sz w:val="24"/>
          <w:szCs w:val="24"/>
        </w:rPr>
        <w:t>Пятые этажи, вообще, весной все затопило абсолютно</w:t>
      </w:r>
      <w:r>
        <w:rPr>
          <w:rFonts w:ascii="Times New Roman" w:eastAsia="Times New Roman" w:hAnsi="Times New Roman" w:cs="Times New Roman"/>
          <w:i/>
          <w:color w:val="000000"/>
          <w:sz w:val="24"/>
          <w:szCs w:val="24"/>
          <w:lang w:val="ru-RU"/>
        </w:rPr>
        <w:t>»</w:t>
      </w:r>
      <w:r w:rsidRPr="00D352A7">
        <w:rPr>
          <w:rFonts w:ascii="Times New Roman" w:eastAsia="Times New Roman" w:hAnsi="Times New Roman" w:cs="Times New Roman"/>
          <w:i/>
          <w:color w:val="000000"/>
          <w:sz w:val="24"/>
          <w:szCs w:val="24"/>
        </w:rPr>
        <w:t>.</w:t>
      </w:r>
      <w:r>
        <w:rPr>
          <w:rFonts w:ascii="Times New Roman" w:eastAsia="Times New Roman" w:hAnsi="Times New Roman" w:cs="Times New Roman"/>
          <w:i/>
          <w:color w:val="000000"/>
          <w:sz w:val="24"/>
          <w:szCs w:val="24"/>
          <w:lang w:val="ru-RU"/>
        </w:rPr>
        <w:t xml:space="preserve"> </w:t>
      </w:r>
      <w:r w:rsidRPr="009A065C">
        <w:rPr>
          <w:rFonts w:ascii="Times New Roman" w:eastAsia="Times New Roman" w:hAnsi="Times New Roman" w:cs="Times New Roman"/>
          <w:color w:val="000000"/>
          <w:sz w:val="24"/>
          <w:szCs w:val="24"/>
        </w:rPr>
        <w:t xml:space="preserve"> Таким образом, предложенные альтернативные виды компенсации не состоят в пригодном состоянии. </w:t>
      </w:r>
      <w:r w:rsidRPr="00D352A7">
        <w:rPr>
          <w:rFonts w:ascii="Times New Roman" w:eastAsia="Times New Roman" w:hAnsi="Times New Roman" w:cs="Times New Roman"/>
          <w:b/>
          <w:color w:val="000000"/>
          <w:sz w:val="24"/>
          <w:szCs w:val="24"/>
        </w:rPr>
        <w:t>Данная проблема приводит</w:t>
      </w:r>
      <w:r w:rsidRPr="009A065C">
        <w:rPr>
          <w:rFonts w:ascii="Times New Roman" w:eastAsia="Times New Roman" w:hAnsi="Times New Roman" w:cs="Times New Roman"/>
          <w:color w:val="000000"/>
          <w:sz w:val="24"/>
          <w:szCs w:val="24"/>
        </w:rPr>
        <w:t xml:space="preserve"> </w:t>
      </w:r>
      <w:r w:rsidRPr="00D352A7">
        <w:rPr>
          <w:rFonts w:ascii="Times New Roman" w:eastAsia="Times New Roman" w:hAnsi="Times New Roman" w:cs="Times New Roman"/>
          <w:b/>
          <w:color w:val="000000"/>
          <w:sz w:val="24"/>
          <w:szCs w:val="24"/>
        </w:rPr>
        <w:t xml:space="preserve">к </w:t>
      </w:r>
      <w:r w:rsidRPr="009A065C">
        <w:rPr>
          <w:rFonts w:ascii="Times New Roman" w:eastAsia="Times New Roman" w:hAnsi="Times New Roman" w:cs="Times New Roman"/>
          <w:color w:val="000000"/>
          <w:sz w:val="24"/>
          <w:szCs w:val="24"/>
        </w:rPr>
        <w:t xml:space="preserve">следующему проблематичному пункту в случае с жителями данного поселка – </w:t>
      </w:r>
      <w:r w:rsidRPr="00D352A7">
        <w:rPr>
          <w:rFonts w:ascii="Times New Roman" w:eastAsia="Times New Roman" w:hAnsi="Times New Roman" w:cs="Times New Roman"/>
          <w:b/>
          <w:color w:val="000000"/>
          <w:sz w:val="24"/>
          <w:szCs w:val="24"/>
        </w:rPr>
        <w:t>хаотичности и неорганизованности переселения, без предварительной оценки нужд и положения семьи</w:t>
      </w:r>
      <w:r w:rsidRPr="009A065C">
        <w:rPr>
          <w:rFonts w:ascii="Times New Roman" w:eastAsia="Times New Roman" w:hAnsi="Times New Roman" w:cs="Times New Roman"/>
          <w:color w:val="000000"/>
          <w:sz w:val="24"/>
          <w:szCs w:val="24"/>
        </w:rPr>
        <w:t>.</w:t>
      </w:r>
    </w:p>
    <w:p w14:paraId="09CCA9D7" w14:textId="77777777" w:rsidR="008246E7" w:rsidRPr="009A065C" w:rsidRDefault="008246E7" w:rsidP="00A24B27">
      <w:pPr>
        <w:jc w:val="both"/>
        <w:rPr>
          <w:rFonts w:ascii="-webkit-standard" w:eastAsia="Times New Roman" w:hAnsi="-webkit-standard" w:cs="Times New Roman"/>
          <w:color w:val="000000"/>
          <w:sz w:val="24"/>
          <w:szCs w:val="24"/>
        </w:rPr>
      </w:pPr>
    </w:p>
    <w:p w14:paraId="0B9C638B" w14:textId="77777777" w:rsidR="008246E7" w:rsidRDefault="008246E7" w:rsidP="00A24B27">
      <w:pPr>
        <w:ind w:firstLine="720"/>
        <w:jc w:val="both"/>
        <w:rPr>
          <w:rFonts w:ascii="Times New Roman" w:eastAsia="Times New Roman" w:hAnsi="Times New Roman" w:cs="Times New Roman"/>
          <w:color w:val="000000"/>
          <w:sz w:val="24"/>
          <w:szCs w:val="24"/>
        </w:rPr>
      </w:pPr>
      <w:r w:rsidRPr="00D352A7">
        <w:rPr>
          <w:rFonts w:ascii="Times New Roman" w:eastAsia="Times New Roman" w:hAnsi="Times New Roman" w:cs="Times New Roman"/>
          <w:b/>
          <w:color w:val="000000"/>
          <w:sz w:val="24"/>
          <w:szCs w:val="24"/>
        </w:rPr>
        <w:t>Низкая прозрачность в принятии решений</w:t>
      </w:r>
      <w:r w:rsidRPr="009A065C">
        <w:rPr>
          <w:rFonts w:ascii="Times New Roman" w:eastAsia="Times New Roman" w:hAnsi="Times New Roman" w:cs="Times New Roman"/>
          <w:color w:val="000000"/>
          <w:sz w:val="24"/>
          <w:szCs w:val="24"/>
        </w:rPr>
        <w:t xml:space="preserve"> приводит к конфликтам и недоверии по отношению жителей к друг другу. Так, граждане, имевшие небольшие земельные участки или же дома с маленькой квадратурой, могли получить квартиры стоимостью </w:t>
      </w:r>
      <w:r w:rsidRPr="009A065C">
        <w:rPr>
          <w:rFonts w:ascii="Times New Roman" w:eastAsia="Times New Roman" w:hAnsi="Times New Roman" w:cs="Times New Roman"/>
          <w:color w:val="000000"/>
          <w:sz w:val="24"/>
          <w:szCs w:val="24"/>
        </w:rPr>
        <w:lastRenderedPageBreak/>
        <w:t xml:space="preserve">гораздо больше. Помимо этого, эти самые граждане могли получать квартиры с этажей пониже, и тем самым иметь менее проблемные условия жизни. Так, возвращаясь к словам, </w:t>
      </w:r>
      <w:r>
        <w:rPr>
          <w:rFonts w:ascii="Times New Roman" w:eastAsia="Times New Roman" w:hAnsi="Times New Roman" w:cs="Times New Roman"/>
          <w:color w:val="000000"/>
          <w:sz w:val="24"/>
          <w:szCs w:val="24"/>
          <w:lang w:val="ru-RU"/>
        </w:rPr>
        <w:t>респондента</w:t>
      </w:r>
      <w:r w:rsidRPr="009A065C">
        <w:rPr>
          <w:rFonts w:ascii="Times New Roman" w:eastAsia="Times New Roman" w:hAnsi="Times New Roman" w:cs="Times New Roman"/>
          <w:color w:val="000000"/>
          <w:sz w:val="24"/>
          <w:szCs w:val="24"/>
        </w:rPr>
        <w:t xml:space="preserve">: </w:t>
      </w:r>
      <w:r w:rsidRPr="00D66972">
        <w:rPr>
          <w:rFonts w:ascii="Times New Roman" w:eastAsia="Times New Roman" w:hAnsi="Times New Roman" w:cs="Times New Roman"/>
          <w:i/>
          <w:color w:val="000000"/>
          <w:sz w:val="24"/>
          <w:szCs w:val="24"/>
        </w:rPr>
        <w:t>«…вот здесь есть вот люди, которые на втором этаже живут - у них ни земли, ничего нету. У них оценка трехкомнатная – скажем, 17 с копейками миллионов. Это на втором этаже человек живет, не на первом. Ни земли нет, ничего…».</w:t>
      </w:r>
      <w:r w:rsidRPr="009A065C">
        <w:rPr>
          <w:rFonts w:ascii="Times New Roman" w:eastAsia="Times New Roman" w:hAnsi="Times New Roman" w:cs="Times New Roman"/>
          <w:color w:val="000000"/>
          <w:sz w:val="24"/>
          <w:szCs w:val="24"/>
        </w:rPr>
        <w:t xml:space="preserve"> </w:t>
      </w:r>
    </w:p>
    <w:p w14:paraId="09A37516" w14:textId="77777777" w:rsidR="008246E7" w:rsidRPr="009A065C" w:rsidRDefault="008246E7" w:rsidP="00A24B27">
      <w:pPr>
        <w:ind w:firstLine="720"/>
        <w:jc w:val="both"/>
        <w:rPr>
          <w:rFonts w:ascii="-webkit-standard" w:eastAsia="Times New Roman" w:hAnsi="-webkit-standard" w:cs="Times New Roman"/>
          <w:color w:val="000000"/>
          <w:sz w:val="24"/>
          <w:szCs w:val="24"/>
        </w:rPr>
      </w:pPr>
      <w:r w:rsidRPr="009A065C">
        <w:rPr>
          <w:rFonts w:ascii="Times New Roman" w:eastAsia="Times New Roman" w:hAnsi="Times New Roman" w:cs="Times New Roman"/>
          <w:color w:val="000000"/>
          <w:sz w:val="24"/>
          <w:szCs w:val="24"/>
        </w:rPr>
        <w:t xml:space="preserve">Однако, есть вероятность того, что хаотичность переселения не единственная причина такой неравномерной выдачи новых жилищных помещений. </w:t>
      </w:r>
      <w:r w:rsidRPr="002D6E1B">
        <w:rPr>
          <w:rFonts w:ascii="Times New Roman" w:eastAsia="Times New Roman" w:hAnsi="Times New Roman" w:cs="Times New Roman"/>
          <w:b/>
          <w:color w:val="000000"/>
          <w:sz w:val="24"/>
          <w:szCs w:val="24"/>
        </w:rPr>
        <w:t>Следующая причина кроется в коррупции и злоупотреблении</w:t>
      </w:r>
      <w:r w:rsidRPr="009A065C">
        <w:rPr>
          <w:rFonts w:ascii="Times New Roman" w:eastAsia="Times New Roman" w:hAnsi="Times New Roman" w:cs="Times New Roman"/>
          <w:color w:val="000000"/>
          <w:sz w:val="24"/>
          <w:szCs w:val="24"/>
        </w:rPr>
        <w:t xml:space="preserve"> органами, исполняющими процесс переселения, своими </w:t>
      </w:r>
      <w:r w:rsidRPr="002D6E1B">
        <w:rPr>
          <w:rFonts w:ascii="Times New Roman" w:eastAsia="Times New Roman" w:hAnsi="Times New Roman" w:cs="Times New Roman"/>
          <w:b/>
          <w:color w:val="000000"/>
          <w:sz w:val="24"/>
          <w:szCs w:val="24"/>
        </w:rPr>
        <w:t>полномочиями</w:t>
      </w:r>
      <w:r w:rsidRPr="009A065C">
        <w:rPr>
          <w:rFonts w:ascii="Times New Roman" w:eastAsia="Times New Roman" w:hAnsi="Times New Roman" w:cs="Times New Roman"/>
          <w:color w:val="000000"/>
          <w:sz w:val="24"/>
          <w:szCs w:val="24"/>
        </w:rPr>
        <w:t>. Коррупция и перепродажа</w:t>
      </w:r>
      <w:r>
        <w:rPr>
          <w:rFonts w:ascii="Times New Roman" w:eastAsia="Times New Roman" w:hAnsi="Times New Roman" w:cs="Times New Roman"/>
          <w:color w:val="000000"/>
          <w:sz w:val="24"/>
          <w:szCs w:val="24"/>
          <w:lang w:val="ru-RU"/>
        </w:rPr>
        <w:t xml:space="preserve"> являются одними из </w:t>
      </w:r>
      <w:r>
        <w:rPr>
          <w:rFonts w:ascii="Times New Roman" w:eastAsia="Times New Roman" w:hAnsi="Times New Roman" w:cs="Times New Roman"/>
          <w:color w:val="000000"/>
          <w:sz w:val="24"/>
          <w:szCs w:val="24"/>
        </w:rPr>
        <w:t>причин</w:t>
      </w:r>
      <w:r w:rsidRPr="009A065C">
        <w:rPr>
          <w:rFonts w:ascii="Times New Roman" w:eastAsia="Times New Roman" w:hAnsi="Times New Roman" w:cs="Times New Roman"/>
          <w:color w:val="000000"/>
          <w:sz w:val="24"/>
          <w:szCs w:val="24"/>
        </w:rPr>
        <w:t xml:space="preserve"> хаотичного переселения. По словам участников фокус-группы, на данный момент очень немногие остались довольны политикой переселения. Из числа довольных остались лишь те, «кто связан с акиматом». Респонденты подметили, что чаще всего «хорошие» квартиры на нижних этажах получали жители, у которых не было жилищных имуществ, эквивалентных </w:t>
      </w:r>
      <w:r>
        <w:rPr>
          <w:rFonts w:ascii="Times New Roman" w:eastAsia="Times New Roman" w:hAnsi="Times New Roman" w:cs="Times New Roman"/>
          <w:color w:val="000000"/>
          <w:sz w:val="24"/>
          <w:szCs w:val="24"/>
          <w:lang w:val="ru-RU"/>
        </w:rPr>
        <w:t>прежней цене</w:t>
      </w:r>
      <w:r w:rsidRPr="009A065C">
        <w:rPr>
          <w:rFonts w:ascii="Times New Roman" w:eastAsia="Times New Roman" w:hAnsi="Times New Roman" w:cs="Times New Roman"/>
          <w:color w:val="000000"/>
          <w:sz w:val="24"/>
          <w:szCs w:val="24"/>
        </w:rPr>
        <w:t xml:space="preserve">. Причиной такой несправедливости </w:t>
      </w:r>
      <w:r w:rsidRPr="002D6E1B">
        <w:rPr>
          <w:rFonts w:ascii="Times New Roman" w:eastAsia="Times New Roman" w:hAnsi="Times New Roman" w:cs="Times New Roman"/>
          <w:color w:val="000000"/>
          <w:sz w:val="24"/>
          <w:szCs w:val="24"/>
          <w:u w:val="single"/>
        </w:rPr>
        <w:t>является коррупция и спекуляция акимата города Сатпаев квартирами</w:t>
      </w:r>
      <w:r w:rsidRPr="009A065C">
        <w:rPr>
          <w:rFonts w:ascii="Times New Roman" w:eastAsia="Times New Roman" w:hAnsi="Times New Roman" w:cs="Times New Roman"/>
          <w:color w:val="000000"/>
          <w:sz w:val="24"/>
          <w:szCs w:val="24"/>
        </w:rPr>
        <w:t>. </w:t>
      </w:r>
    </w:p>
    <w:p w14:paraId="5ECF7933" w14:textId="77777777" w:rsidR="008246E7" w:rsidRDefault="008246E7" w:rsidP="00A24B27">
      <w:pPr>
        <w:ind w:firstLine="720"/>
        <w:jc w:val="both"/>
        <w:rPr>
          <w:rFonts w:ascii="Times New Roman" w:eastAsia="Times New Roman" w:hAnsi="Times New Roman" w:cs="Times New Roman"/>
          <w:i/>
          <w:color w:val="000000"/>
          <w:sz w:val="24"/>
          <w:szCs w:val="24"/>
        </w:rPr>
      </w:pPr>
      <w:r w:rsidRPr="009A065C">
        <w:rPr>
          <w:rFonts w:ascii="Times New Roman" w:eastAsia="Times New Roman" w:hAnsi="Times New Roman" w:cs="Times New Roman"/>
          <w:color w:val="000000"/>
          <w:sz w:val="24"/>
          <w:szCs w:val="24"/>
        </w:rPr>
        <w:t xml:space="preserve">Последним важным пунктом в групповой дискуссии </w:t>
      </w:r>
      <w:r>
        <w:rPr>
          <w:rFonts w:ascii="Times New Roman" w:eastAsia="Times New Roman" w:hAnsi="Times New Roman" w:cs="Times New Roman"/>
          <w:color w:val="000000"/>
          <w:sz w:val="24"/>
          <w:szCs w:val="24"/>
          <w:lang w:val="ru-RU"/>
        </w:rPr>
        <w:t>отмечается</w:t>
      </w:r>
      <w:r w:rsidRPr="009A065C">
        <w:rPr>
          <w:rFonts w:ascii="Times New Roman" w:eastAsia="Times New Roman" w:hAnsi="Times New Roman" w:cs="Times New Roman"/>
          <w:color w:val="000000"/>
          <w:sz w:val="24"/>
          <w:szCs w:val="24"/>
        </w:rPr>
        <w:t xml:space="preserve"> факт наличия ущерба, который сложно выразить в цифрах или отчетах – </w:t>
      </w:r>
      <w:r w:rsidRPr="002D6E1B">
        <w:rPr>
          <w:rFonts w:ascii="Times New Roman" w:eastAsia="Times New Roman" w:hAnsi="Times New Roman" w:cs="Times New Roman"/>
          <w:b/>
          <w:color w:val="000000"/>
          <w:sz w:val="24"/>
          <w:szCs w:val="24"/>
        </w:rPr>
        <w:t>ущерб социально- экономический и психологический</w:t>
      </w:r>
      <w:r w:rsidRPr="009A065C">
        <w:rPr>
          <w:rFonts w:ascii="Times New Roman" w:eastAsia="Times New Roman" w:hAnsi="Times New Roman" w:cs="Times New Roman"/>
          <w:color w:val="000000"/>
          <w:sz w:val="24"/>
          <w:szCs w:val="24"/>
        </w:rPr>
        <w:t>. Жертвы выселения по окончанию процесса оказываются в ситуации, когда их прежний порядок жизни был полностью нарушен, и они вынуждены сталкиваться с новыми трудностями. Так, несколько участников фокус- группы заявили, что их прошлое место проживания было намного безопаснее</w:t>
      </w:r>
      <w:r>
        <w:rPr>
          <w:rFonts w:ascii="Times New Roman" w:eastAsia="Times New Roman" w:hAnsi="Times New Roman" w:cs="Times New Roman"/>
          <w:color w:val="000000"/>
          <w:sz w:val="24"/>
          <w:szCs w:val="24"/>
          <w:lang w:val="ru-RU"/>
        </w:rPr>
        <w:t>,</w:t>
      </w:r>
      <w:r w:rsidRPr="009A065C">
        <w:rPr>
          <w:rFonts w:ascii="Times New Roman" w:eastAsia="Times New Roman" w:hAnsi="Times New Roman" w:cs="Times New Roman"/>
          <w:color w:val="000000"/>
          <w:sz w:val="24"/>
          <w:szCs w:val="24"/>
        </w:rPr>
        <w:t xml:space="preserve"> комфортнее </w:t>
      </w:r>
      <w:r>
        <w:rPr>
          <w:rFonts w:ascii="Times New Roman" w:eastAsia="Times New Roman" w:hAnsi="Times New Roman" w:cs="Times New Roman"/>
          <w:color w:val="000000"/>
          <w:sz w:val="24"/>
          <w:szCs w:val="24"/>
          <w:lang w:val="ru-RU"/>
        </w:rPr>
        <w:t xml:space="preserve">и </w:t>
      </w:r>
      <w:r w:rsidRPr="009A065C">
        <w:rPr>
          <w:rFonts w:ascii="Times New Roman" w:eastAsia="Times New Roman" w:hAnsi="Times New Roman" w:cs="Times New Roman"/>
          <w:color w:val="000000"/>
          <w:sz w:val="24"/>
          <w:szCs w:val="24"/>
        </w:rPr>
        <w:t xml:space="preserve">с наличием хорошей инфраструктуры: </w:t>
      </w:r>
      <w:r w:rsidRPr="002D6E1B">
        <w:rPr>
          <w:rFonts w:ascii="Times New Roman" w:eastAsia="Times New Roman" w:hAnsi="Times New Roman" w:cs="Times New Roman"/>
          <w:i/>
          <w:color w:val="000000"/>
          <w:sz w:val="24"/>
          <w:szCs w:val="24"/>
        </w:rPr>
        <w:t>«- Да у нас было все здесь</w:t>
      </w:r>
      <w:r w:rsidRPr="002D6E1B">
        <w:rPr>
          <w:rFonts w:ascii="Times New Roman" w:eastAsia="Times New Roman" w:hAnsi="Times New Roman" w:cs="Times New Roman"/>
          <w:i/>
          <w:color w:val="000000"/>
          <w:sz w:val="24"/>
          <w:szCs w:val="24"/>
          <w:lang w:val="ru-RU"/>
        </w:rPr>
        <w:t xml:space="preserve">. </w:t>
      </w:r>
      <w:r w:rsidRPr="002D6E1B">
        <w:rPr>
          <w:rFonts w:ascii="Times New Roman" w:eastAsia="Times New Roman" w:hAnsi="Times New Roman" w:cs="Times New Roman"/>
          <w:i/>
          <w:color w:val="000000"/>
          <w:sz w:val="24"/>
          <w:szCs w:val="24"/>
        </w:rPr>
        <w:t>И рабочие места, и магазины, и рестораны, и больницы, и парк. - Два детских садика</w:t>
      </w:r>
      <w:r w:rsidRPr="002D6E1B">
        <w:rPr>
          <w:rFonts w:ascii="Times New Roman" w:eastAsia="Times New Roman" w:hAnsi="Times New Roman" w:cs="Times New Roman"/>
          <w:i/>
          <w:color w:val="000000"/>
          <w:sz w:val="24"/>
          <w:szCs w:val="24"/>
          <w:lang w:val="ru-RU"/>
        </w:rPr>
        <w:t xml:space="preserve">, </w:t>
      </w:r>
      <w:r w:rsidRPr="002D6E1B">
        <w:rPr>
          <w:rFonts w:ascii="Times New Roman" w:eastAsia="Times New Roman" w:hAnsi="Times New Roman" w:cs="Times New Roman"/>
          <w:i/>
          <w:color w:val="000000"/>
          <w:sz w:val="24"/>
          <w:szCs w:val="24"/>
        </w:rPr>
        <w:t>больницы</w:t>
      </w:r>
      <w:r w:rsidRPr="002D6E1B">
        <w:rPr>
          <w:rFonts w:ascii="Times New Roman" w:eastAsia="Times New Roman" w:hAnsi="Times New Roman" w:cs="Times New Roman"/>
          <w:i/>
          <w:color w:val="000000"/>
          <w:sz w:val="24"/>
          <w:szCs w:val="24"/>
          <w:lang w:val="ru-RU"/>
        </w:rPr>
        <w:t xml:space="preserve">. </w:t>
      </w:r>
      <w:r w:rsidRPr="002D6E1B">
        <w:rPr>
          <w:rFonts w:ascii="Times New Roman" w:eastAsia="Times New Roman" w:hAnsi="Times New Roman" w:cs="Times New Roman"/>
          <w:i/>
          <w:color w:val="000000"/>
          <w:sz w:val="24"/>
          <w:szCs w:val="24"/>
        </w:rPr>
        <w:t xml:space="preserve"> Пять школ было</w:t>
      </w:r>
      <w:r w:rsidRPr="002D6E1B">
        <w:rPr>
          <w:rFonts w:ascii="Times New Roman" w:eastAsia="Times New Roman" w:hAnsi="Times New Roman" w:cs="Times New Roman"/>
          <w:i/>
          <w:color w:val="000000"/>
          <w:sz w:val="24"/>
          <w:szCs w:val="24"/>
          <w:lang w:val="ru-RU"/>
        </w:rPr>
        <w:t xml:space="preserve">. </w:t>
      </w:r>
      <w:r w:rsidRPr="002D6E1B">
        <w:rPr>
          <w:rFonts w:ascii="Times New Roman" w:eastAsia="Times New Roman" w:hAnsi="Times New Roman" w:cs="Times New Roman"/>
          <w:i/>
          <w:color w:val="000000"/>
          <w:sz w:val="24"/>
          <w:szCs w:val="24"/>
        </w:rPr>
        <w:t xml:space="preserve">Проводили массовые мероприятия, </w:t>
      </w:r>
      <w:r w:rsidRPr="002D6E1B">
        <w:rPr>
          <w:rFonts w:ascii="Times New Roman" w:eastAsia="Times New Roman" w:hAnsi="Times New Roman" w:cs="Times New Roman"/>
          <w:i/>
          <w:color w:val="000000"/>
          <w:sz w:val="24"/>
          <w:szCs w:val="24"/>
          <w:lang w:val="ru-RU"/>
        </w:rPr>
        <w:t xml:space="preserve">активно работал </w:t>
      </w:r>
      <w:r w:rsidRPr="002D6E1B">
        <w:rPr>
          <w:rFonts w:ascii="Times New Roman" w:eastAsia="Times New Roman" w:hAnsi="Times New Roman" w:cs="Times New Roman"/>
          <w:i/>
          <w:color w:val="000000"/>
          <w:sz w:val="24"/>
          <w:szCs w:val="24"/>
        </w:rPr>
        <w:t>дворец культуры».</w:t>
      </w:r>
    </w:p>
    <w:p w14:paraId="586979CF" w14:textId="43E8AC85" w:rsidR="008246E7" w:rsidRDefault="008246E7" w:rsidP="00A24B27">
      <w:pPr>
        <w:ind w:firstLine="720"/>
        <w:jc w:val="both"/>
        <w:rPr>
          <w:rFonts w:ascii="Times New Roman" w:eastAsia="Times New Roman" w:hAnsi="Times New Roman" w:cs="Times New Roman"/>
          <w:color w:val="000000"/>
          <w:sz w:val="24"/>
          <w:szCs w:val="24"/>
        </w:rPr>
      </w:pPr>
      <w:r w:rsidRPr="009A065C">
        <w:rPr>
          <w:rFonts w:ascii="Times New Roman" w:eastAsia="Times New Roman" w:hAnsi="Times New Roman" w:cs="Times New Roman"/>
          <w:color w:val="000000"/>
          <w:sz w:val="24"/>
          <w:szCs w:val="24"/>
        </w:rPr>
        <w:t xml:space="preserve"> Вполне возможно, что в новом месте проживания данная инфраструктура имеется в наличи</w:t>
      </w:r>
      <w:r>
        <w:rPr>
          <w:rFonts w:ascii="Times New Roman" w:eastAsia="Times New Roman" w:hAnsi="Times New Roman" w:cs="Times New Roman"/>
          <w:color w:val="000000"/>
          <w:sz w:val="24"/>
          <w:szCs w:val="24"/>
        </w:rPr>
        <w:t xml:space="preserve">и, но как уже было указано </w:t>
      </w:r>
      <w:r w:rsidR="00A24B27">
        <w:rPr>
          <w:rFonts w:ascii="Times New Roman" w:eastAsia="Times New Roman" w:hAnsi="Times New Roman" w:cs="Times New Roman"/>
          <w:color w:val="000000"/>
          <w:sz w:val="24"/>
          <w:szCs w:val="24"/>
        </w:rPr>
        <w:t xml:space="preserve">выше, </w:t>
      </w:r>
      <w:r w:rsidR="00A24B27" w:rsidRPr="009A065C">
        <w:rPr>
          <w:rFonts w:ascii="Times New Roman" w:eastAsia="Times New Roman" w:hAnsi="Times New Roman" w:cs="Times New Roman"/>
          <w:color w:val="000000"/>
          <w:sz w:val="24"/>
          <w:szCs w:val="24"/>
        </w:rPr>
        <w:t>новый</w:t>
      </w:r>
      <w:r w:rsidRPr="009A065C">
        <w:rPr>
          <w:rFonts w:ascii="Times New Roman" w:eastAsia="Times New Roman" w:hAnsi="Times New Roman" w:cs="Times New Roman"/>
          <w:color w:val="000000"/>
          <w:sz w:val="24"/>
          <w:szCs w:val="24"/>
        </w:rPr>
        <w:t xml:space="preserve"> район проживания находится не в самом безопасном </w:t>
      </w:r>
      <w:r>
        <w:rPr>
          <w:rFonts w:ascii="Times New Roman" w:eastAsia="Times New Roman" w:hAnsi="Times New Roman" w:cs="Times New Roman"/>
          <w:color w:val="000000"/>
          <w:sz w:val="24"/>
          <w:szCs w:val="24"/>
          <w:lang w:val="ru-RU"/>
        </w:rPr>
        <w:t>месте города</w:t>
      </w:r>
      <w:r w:rsidRPr="009A065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Более того, респонденты указали</w:t>
      </w:r>
      <w:r w:rsidRPr="009A065C">
        <w:rPr>
          <w:rFonts w:ascii="Times New Roman" w:eastAsia="Times New Roman" w:hAnsi="Times New Roman" w:cs="Times New Roman"/>
          <w:color w:val="000000"/>
          <w:sz w:val="24"/>
          <w:szCs w:val="24"/>
        </w:rPr>
        <w:t xml:space="preserve"> на то, что на месте их прошлого проживания </w:t>
      </w:r>
      <w:r w:rsidRPr="006811A3">
        <w:rPr>
          <w:rFonts w:ascii="Times New Roman" w:eastAsia="Times New Roman" w:hAnsi="Times New Roman" w:cs="Times New Roman"/>
          <w:b/>
          <w:color w:val="000000"/>
          <w:sz w:val="24"/>
          <w:szCs w:val="24"/>
        </w:rPr>
        <w:t>у жителей были места работы</w:t>
      </w:r>
      <w:r w:rsidRPr="009A065C">
        <w:rPr>
          <w:rFonts w:ascii="Times New Roman" w:eastAsia="Times New Roman" w:hAnsi="Times New Roman" w:cs="Times New Roman"/>
          <w:color w:val="000000"/>
          <w:sz w:val="24"/>
          <w:szCs w:val="24"/>
        </w:rPr>
        <w:t xml:space="preserve">, или же они могли заниматься индивидуальным предпринимательством. Однако, </w:t>
      </w:r>
      <w:r w:rsidRPr="006811A3">
        <w:rPr>
          <w:rFonts w:ascii="Times New Roman" w:eastAsia="Times New Roman" w:hAnsi="Times New Roman" w:cs="Times New Roman"/>
          <w:b/>
          <w:color w:val="000000"/>
          <w:sz w:val="24"/>
          <w:szCs w:val="24"/>
        </w:rPr>
        <w:t>данный фактор не учитывался при переселении, так как компенсировалась только квадратура имуществ</w:t>
      </w:r>
      <w:r w:rsidRPr="009A065C">
        <w:rPr>
          <w:rFonts w:ascii="Times New Roman" w:eastAsia="Times New Roman" w:hAnsi="Times New Roman" w:cs="Times New Roman"/>
          <w:color w:val="000000"/>
          <w:sz w:val="24"/>
          <w:szCs w:val="24"/>
        </w:rPr>
        <w:t xml:space="preserve">а. </w:t>
      </w:r>
    </w:p>
    <w:p w14:paraId="6172E3B2" w14:textId="77777777" w:rsidR="008246E7" w:rsidRDefault="008246E7" w:rsidP="00A24B27">
      <w:pPr>
        <w:ind w:firstLine="720"/>
        <w:jc w:val="both"/>
        <w:rPr>
          <w:rFonts w:ascii="Times New Roman" w:eastAsia="Times New Roman" w:hAnsi="Times New Roman" w:cs="Times New Roman"/>
          <w:color w:val="000000"/>
          <w:sz w:val="24"/>
          <w:szCs w:val="24"/>
        </w:rPr>
      </w:pPr>
      <w:r w:rsidRPr="009A065C">
        <w:rPr>
          <w:rFonts w:ascii="Times New Roman" w:eastAsia="Times New Roman" w:hAnsi="Times New Roman" w:cs="Times New Roman"/>
          <w:color w:val="000000"/>
          <w:sz w:val="24"/>
          <w:szCs w:val="24"/>
        </w:rPr>
        <w:t xml:space="preserve">Помимо этого, участники фокус- группы отметили также тот факт, что контакты между прежними соседями оборвались или же были нарушены. Так, случались частые конфликты по вопросам того, кто где будет проживать. Таким образом, </w:t>
      </w:r>
      <w:r w:rsidRPr="00A14CCB">
        <w:rPr>
          <w:rFonts w:ascii="Times New Roman" w:eastAsia="Times New Roman" w:hAnsi="Times New Roman" w:cs="Times New Roman"/>
          <w:b/>
          <w:color w:val="000000"/>
          <w:sz w:val="24"/>
          <w:szCs w:val="24"/>
        </w:rPr>
        <w:t>подорвались социальные связи между жителями выселяемых районов</w:t>
      </w:r>
      <w:r w:rsidRPr="009A065C">
        <w:rPr>
          <w:rFonts w:ascii="Times New Roman" w:eastAsia="Times New Roman" w:hAnsi="Times New Roman" w:cs="Times New Roman"/>
          <w:color w:val="000000"/>
          <w:sz w:val="24"/>
          <w:szCs w:val="24"/>
        </w:rPr>
        <w:t xml:space="preserve">. Хотя это является наиболее незаметным ущербом, </w:t>
      </w:r>
      <w:r>
        <w:rPr>
          <w:rFonts w:ascii="Times New Roman" w:eastAsia="Times New Roman" w:hAnsi="Times New Roman" w:cs="Times New Roman"/>
          <w:color w:val="000000"/>
          <w:sz w:val="24"/>
          <w:szCs w:val="24"/>
          <w:lang w:val="ru-RU"/>
        </w:rPr>
        <w:t xml:space="preserve">но этот факт наносит непоправимый </w:t>
      </w:r>
      <w:r w:rsidRPr="009A065C">
        <w:rPr>
          <w:rFonts w:ascii="Times New Roman" w:eastAsia="Times New Roman" w:hAnsi="Times New Roman" w:cs="Times New Roman"/>
          <w:color w:val="000000"/>
          <w:sz w:val="24"/>
          <w:szCs w:val="24"/>
        </w:rPr>
        <w:t>вред ментальному</w:t>
      </w:r>
      <w:r>
        <w:rPr>
          <w:rFonts w:ascii="Times New Roman" w:eastAsia="Times New Roman" w:hAnsi="Times New Roman" w:cs="Times New Roman"/>
          <w:color w:val="000000"/>
          <w:sz w:val="24"/>
          <w:szCs w:val="24"/>
        </w:rPr>
        <w:t xml:space="preserve"> состоянию жертв выселения. </w:t>
      </w:r>
      <w:r>
        <w:rPr>
          <w:rFonts w:ascii="Times New Roman" w:eastAsia="Times New Roman" w:hAnsi="Times New Roman" w:cs="Times New Roman"/>
          <w:color w:val="000000"/>
          <w:sz w:val="24"/>
          <w:szCs w:val="24"/>
          <w:lang w:val="ru-RU"/>
        </w:rPr>
        <w:t>Например, ни</w:t>
      </w:r>
      <w:r w:rsidRPr="009A065C">
        <w:rPr>
          <w:rFonts w:ascii="Times New Roman" w:eastAsia="Times New Roman" w:hAnsi="Times New Roman" w:cs="Times New Roman"/>
          <w:color w:val="000000"/>
          <w:sz w:val="24"/>
          <w:szCs w:val="24"/>
        </w:rPr>
        <w:t xml:space="preserve"> раз отмечался тот факт, что люди были доведены до отчаяния и депрессии, порой с суицидальными исходами или подорванным здоровьем. </w:t>
      </w:r>
      <w:r>
        <w:rPr>
          <w:rFonts w:ascii="Times New Roman" w:eastAsia="Times New Roman" w:hAnsi="Times New Roman" w:cs="Times New Roman"/>
          <w:color w:val="000000"/>
          <w:sz w:val="24"/>
          <w:szCs w:val="24"/>
          <w:lang w:val="ru-RU"/>
        </w:rPr>
        <w:t>О</w:t>
      </w:r>
      <w:r w:rsidRPr="009A065C">
        <w:rPr>
          <w:rFonts w:ascii="Times New Roman" w:eastAsia="Times New Roman" w:hAnsi="Times New Roman" w:cs="Times New Roman"/>
          <w:color w:val="000000"/>
          <w:sz w:val="24"/>
          <w:szCs w:val="24"/>
        </w:rPr>
        <w:t>дин из участников отм</w:t>
      </w:r>
      <w:r>
        <w:rPr>
          <w:rFonts w:ascii="Times New Roman" w:eastAsia="Times New Roman" w:hAnsi="Times New Roman" w:cs="Times New Roman"/>
          <w:color w:val="000000"/>
          <w:sz w:val="24"/>
          <w:szCs w:val="24"/>
        </w:rPr>
        <w:t xml:space="preserve">ечал: </w:t>
      </w:r>
      <w:r w:rsidRPr="00A14CCB">
        <w:rPr>
          <w:rFonts w:ascii="Times New Roman" w:eastAsia="Times New Roman" w:hAnsi="Times New Roman" w:cs="Times New Roman"/>
          <w:i/>
          <w:color w:val="000000"/>
          <w:sz w:val="24"/>
          <w:szCs w:val="24"/>
        </w:rPr>
        <w:t>«Людей до суицида доводят.</w:t>
      </w:r>
      <w:r w:rsidRPr="00A14CCB">
        <w:rPr>
          <w:rFonts w:ascii="Times New Roman" w:eastAsia="Times New Roman" w:hAnsi="Times New Roman" w:cs="Times New Roman"/>
          <w:i/>
          <w:color w:val="000000"/>
          <w:sz w:val="24"/>
          <w:szCs w:val="24"/>
          <w:lang w:val="ru-RU"/>
        </w:rPr>
        <w:t xml:space="preserve"> </w:t>
      </w:r>
      <w:r w:rsidRPr="00A14CCB">
        <w:rPr>
          <w:rFonts w:ascii="Times New Roman" w:eastAsia="Times New Roman" w:hAnsi="Times New Roman" w:cs="Times New Roman"/>
          <w:i/>
          <w:color w:val="000000"/>
          <w:sz w:val="24"/>
          <w:szCs w:val="24"/>
        </w:rPr>
        <w:t xml:space="preserve"> У нас есть люди, которые не доживали после судебных дел – инфаркты случались».</w:t>
      </w:r>
      <w:r w:rsidRPr="009A065C">
        <w:rPr>
          <w:rFonts w:ascii="Times New Roman" w:eastAsia="Times New Roman" w:hAnsi="Times New Roman" w:cs="Times New Roman"/>
          <w:color w:val="000000"/>
          <w:sz w:val="24"/>
          <w:szCs w:val="24"/>
        </w:rPr>
        <w:t xml:space="preserve"> Говоря о себе лично, он отмечал: </w:t>
      </w:r>
      <w:r w:rsidRPr="00A14CCB">
        <w:rPr>
          <w:rFonts w:ascii="Times New Roman" w:eastAsia="Times New Roman" w:hAnsi="Times New Roman" w:cs="Times New Roman"/>
          <w:i/>
          <w:color w:val="000000"/>
          <w:sz w:val="24"/>
          <w:szCs w:val="24"/>
        </w:rPr>
        <w:t>«Меня довели до такого состояния, что я – нищий. Мои дети не то, что мясо, окорочка уже не видят. Трое детей».</w:t>
      </w:r>
      <w:r w:rsidRPr="009A065C">
        <w:rPr>
          <w:rFonts w:ascii="Times New Roman" w:eastAsia="Times New Roman" w:hAnsi="Times New Roman" w:cs="Times New Roman"/>
          <w:color w:val="000000"/>
          <w:sz w:val="24"/>
          <w:szCs w:val="24"/>
        </w:rPr>
        <w:t xml:space="preserve"> </w:t>
      </w:r>
    </w:p>
    <w:p w14:paraId="0F961A47" w14:textId="77777777" w:rsidR="008246E7" w:rsidRPr="009A065C" w:rsidRDefault="008246E7" w:rsidP="00A24B27">
      <w:pPr>
        <w:ind w:firstLine="720"/>
        <w:jc w:val="both"/>
        <w:rPr>
          <w:rFonts w:ascii="-webkit-standard" w:eastAsia="Times New Roman" w:hAnsi="-webkit-standard" w:cs="Times New Roman"/>
          <w:color w:val="000000"/>
          <w:sz w:val="24"/>
          <w:szCs w:val="24"/>
        </w:rPr>
      </w:pPr>
      <w:r w:rsidRPr="009A065C">
        <w:rPr>
          <w:rFonts w:ascii="Times New Roman" w:eastAsia="Times New Roman" w:hAnsi="Times New Roman" w:cs="Times New Roman"/>
          <w:color w:val="000000"/>
          <w:sz w:val="24"/>
          <w:szCs w:val="24"/>
        </w:rPr>
        <w:t>На вопрос продолжали ли участники фокус</w:t>
      </w:r>
      <w:r>
        <w:rPr>
          <w:rFonts w:ascii="Times New Roman" w:eastAsia="Times New Roman" w:hAnsi="Times New Roman" w:cs="Times New Roman"/>
          <w:color w:val="000000"/>
          <w:sz w:val="24"/>
          <w:szCs w:val="24"/>
          <w:lang w:val="ru-RU"/>
        </w:rPr>
        <w:t xml:space="preserve"> </w:t>
      </w:r>
      <w:r w:rsidRPr="009A065C">
        <w:rPr>
          <w:rFonts w:ascii="Times New Roman" w:eastAsia="Times New Roman" w:hAnsi="Times New Roman" w:cs="Times New Roman"/>
          <w:color w:val="000000"/>
          <w:sz w:val="24"/>
          <w:szCs w:val="24"/>
        </w:rPr>
        <w:t>- группы придавать огласке их положение при помощи привлечения СМИ, социальных сетей или же открытых митингов</w:t>
      </w:r>
      <w:r>
        <w:rPr>
          <w:rFonts w:ascii="Times New Roman" w:eastAsia="Times New Roman" w:hAnsi="Times New Roman" w:cs="Times New Roman"/>
          <w:color w:val="000000"/>
          <w:sz w:val="24"/>
          <w:szCs w:val="24"/>
        </w:rPr>
        <w:t xml:space="preserve"> они ответили: </w:t>
      </w:r>
      <w:r w:rsidRPr="00A14CCB">
        <w:rPr>
          <w:rFonts w:ascii="Times New Roman" w:eastAsia="Times New Roman" w:hAnsi="Times New Roman" w:cs="Times New Roman"/>
          <w:i/>
          <w:color w:val="000000"/>
          <w:sz w:val="24"/>
          <w:szCs w:val="24"/>
        </w:rPr>
        <w:t>«- Огласки делаю. В Фейсбуке делюсь</w:t>
      </w:r>
      <w:r w:rsidRPr="00A14CCB">
        <w:rPr>
          <w:rFonts w:ascii="Times New Roman" w:eastAsia="Times New Roman" w:hAnsi="Times New Roman" w:cs="Times New Roman"/>
          <w:i/>
          <w:color w:val="000000"/>
          <w:sz w:val="24"/>
          <w:szCs w:val="24"/>
          <w:lang w:val="ru-RU"/>
        </w:rPr>
        <w:t>.</w:t>
      </w:r>
      <w:r>
        <w:rPr>
          <w:rFonts w:ascii="Times New Roman" w:eastAsia="Times New Roman" w:hAnsi="Times New Roman" w:cs="Times New Roman"/>
          <w:i/>
          <w:color w:val="000000"/>
          <w:sz w:val="24"/>
          <w:szCs w:val="24"/>
          <w:lang w:val="ru-RU"/>
        </w:rPr>
        <w:t xml:space="preserve"> </w:t>
      </w:r>
      <w:r w:rsidRPr="00A14CCB">
        <w:rPr>
          <w:rFonts w:ascii="Times New Roman" w:eastAsia="Times New Roman" w:hAnsi="Times New Roman" w:cs="Times New Roman"/>
          <w:i/>
          <w:color w:val="000000"/>
          <w:sz w:val="24"/>
          <w:szCs w:val="24"/>
        </w:rPr>
        <w:t>А толку</w:t>
      </w:r>
      <w:r w:rsidRPr="00A14CCB">
        <w:rPr>
          <w:rFonts w:ascii="Times New Roman" w:eastAsia="Times New Roman" w:hAnsi="Times New Roman" w:cs="Times New Roman"/>
          <w:i/>
          <w:color w:val="000000"/>
          <w:sz w:val="24"/>
          <w:szCs w:val="24"/>
          <w:lang w:val="ru-RU"/>
        </w:rPr>
        <w:t>?</w:t>
      </w:r>
      <w:r w:rsidRPr="00A14CCB">
        <w:rPr>
          <w:rFonts w:ascii="Times New Roman" w:eastAsia="Times New Roman" w:hAnsi="Times New Roman" w:cs="Times New Roman"/>
          <w:i/>
          <w:color w:val="000000"/>
          <w:sz w:val="24"/>
          <w:szCs w:val="24"/>
        </w:rPr>
        <w:t xml:space="preserve"> - Я отдавал деньги, апелляцию писал. Везде – деньги. А где эти деньги взять? - Не дают митинги </w:t>
      </w:r>
      <w:r w:rsidRPr="00A14CCB">
        <w:rPr>
          <w:rFonts w:ascii="Times New Roman" w:eastAsia="Times New Roman" w:hAnsi="Times New Roman" w:cs="Times New Roman"/>
          <w:i/>
          <w:color w:val="000000"/>
          <w:sz w:val="24"/>
          <w:szCs w:val="24"/>
        </w:rPr>
        <w:lastRenderedPageBreak/>
        <w:t>[проводить]</w:t>
      </w:r>
      <w:r w:rsidRPr="00A14CCB">
        <w:rPr>
          <w:rFonts w:ascii="Times New Roman" w:eastAsia="Times New Roman" w:hAnsi="Times New Roman" w:cs="Times New Roman"/>
          <w:i/>
          <w:color w:val="000000"/>
          <w:sz w:val="24"/>
          <w:szCs w:val="24"/>
          <w:lang w:val="ru-RU"/>
        </w:rPr>
        <w:t xml:space="preserve">. </w:t>
      </w:r>
      <w:r w:rsidRPr="00A14CCB">
        <w:rPr>
          <w:rFonts w:ascii="Times New Roman" w:eastAsia="Times New Roman" w:hAnsi="Times New Roman" w:cs="Times New Roman"/>
          <w:i/>
          <w:color w:val="000000"/>
          <w:sz w:val="24"/>
          <w:szCs w:val="24"/>
        </w:rPr>
        <w:t xml:space="preserve"> Нас начали преследовать КНБ, УВД, заранее следили. Как будто мы преступная группировка».</w:t>
      </w:r>
      <w:r>
        <w:rPr>
          <w:rFonts w:ascii="Times New Roman" w:eastAsia="Times New Roman" w:hAnsi="Times New Roman" w:cs="Times New Roman"/>
          <w:i/>
          <w:color w:val="000000"/>
          <w:sz w:val="24"/>
          <w:szCs w:val="24"/>
          <w:lang w:val="ru-RU"/>
        </w:rPr>
        <w:t xml:space="preserve"> </w:t>
      </w:r>
      <w:r>
        <w:rPr>
          <w:rFonts w:ascii="Times New Roman" w:eastAsia="Times New Roman" w:hAnsi="Times New Roman" w:cs="Times New Roman"/>
          <w:color w:val="000000"/>
          <w:sz w:val="24"/>
          <w:szCs w:val="24"/>
          <w:lang w:val="ru-RU"/>
        </w:rPr>
        <w:t>Результаты опроса показали, что</w:t>
      </w:r>
      <w:r w:rsidRPr="009A065C">
        <w:rPr>
          <w:rFonts w:ascii="Times New Roman" w:eastAsia="Times New Roman" w:hAnsi="Times New Roman" w:cs="Times New Roman"/>
          <w:color w:val="000000"/>
          <w:sz w:val="24"/>
          <w:szCs w:val="24"/>
        </w:rPr>
        <w:t xml:space="preserve"> </w:t>
      </w:r>
      <w:r w:rsidRPr="00A14CCB">
        <w:rPr>
          <w:rFonts w:ascii="Times New Roman" w:eastAsia="Times New Roman" w:hAnsi="Times New Roman" w:cs="Times New Roman"/>
          <w:b/>
          <w:color w:val="000000"/>
          <w:sz w:val="24"/>
          <w:szCs w:val="24"/>
        </w:rPr>
        <w:t>участники фокус-группы жили под состоянием слежки</w:t>
      </w:r>
      <w:r>
        <w:rPr>
          <w:rFonts w:ascii="Times New Roman" w:eastAsia="Times New Roman" w:hAnsi="Times New Roman" w:cs="Times New Roman"/>
          <w:color w:val="000000"/>
          <w:sz w:val="24"/>
          <w:szCs w:val="24"/>
        </w:rPr>
        <w:t xml:space="preserve"> и постоянного стресса.</w:t>
      </w:r>
      <w:r>
        <w:rPr>
          <w:rFonts w:ascii="Times New Roman" w:eastAsia="Times New Roman" w:hAnsi="Times New Roman" w:cs="Times New Roman"/>
          <w:color w:val="000000"/>
          <w:sz w:val="24"/>
          <w:szCs w:val="24"/>
          <w:lang w:val="ru-RU"/>
        </w:rPr>
        <w:t xml:space="preserve"> В</w:t>
      </w:r>
      <w:r w:rsidRPr="009A065C">
        <w:rPr>
          <w:rFonts w:ascii="Times New Roman" w:eastAsia="Times New Roman" w:hAnsi="Times New Roman" w:cs="Times New Roman"/>
          <w:color w:val="000000"/>
          <w:sz w:val="24"/>
          <w:szCs w:val="24"/>
        </w:rPr>
        <w:t xml:space="preserve">купе </w:t>
      </w:r>
      <w:r w:rsidRPr="00A14CCB">
        <w:rPr>
          <w:rFonts w:ascii="Times New Roman" w:eastAsia="Times New Roman" w:hAnsi="Times New Roman" w:cs="Times New Roman"/>
          <w:b/>
          <w:color w:val="000000"/>
          <w:sz w:val="24"/>
          <w:szCs w:val="24"/>
        </w:rPr>
        <w:t>с преследованиями исполнительных органов</w:t>
      </w:r>
      <w:r w:rsidRPr="009A065C">
        <w:rPr>
          <w:rFonts w:ascii="Times New Roman" w:eastAsia="Times New Roman" w:hAnsi="Times New Roman" w:cs="Times New Roman"/>
          <w:color w:val="000000"/>
          <w:sz w:val="24"/>
          <w:szCs w:val="24"/>
        </w:rPr>
        <w:t xml:space="preserve"> и общей небезопасностью района проживания – мы получаем огромный незаметный ущерб психическому состоянию.</w:t>
      </w:r>
    </w:p>
    <w:p w14:paraId="0C7ADDE1" w14:textId="77777777" w:rsidR="008246E7" w:rsidRPr="006F45F9" w:rsidRDefault="008246E7" w:rsidP="008246E7">
      <w:pPr>
        <w:jc w:val="both"/>
        <w:rPr>
          <w:rFonts w:ascii="-webkit-standard" w:eastAsia="Times New Roman" w:hAnsi="-webkit-standard" w:cs="Times New Roman"/>
          <w:color w:val="000000"/>
          <w:sz w:val="24"/>
          <w:szCs w:val="24"/>
          <w:lang w:val="ru-RU"/>
        </w:rPr>
      </w:pPr>
    </w:p>
    <w:p w14:paraId="609EAA2C" w14:textId="77777777" w:rsidR="008246E7" w:rsidRPr="00B96357" w:rsidRDefault="008246E7" w:rsidP="008246E7">
      <w:pPr>
        <w:jc w:val="both"/>
        <w:rPr>
          <w:rFonts w:ascii="Times New Roman" w:eastAsia="Times New Roman" w:hAnsi="Times New Roman" w:cs="Times New Roman"/>
          <w:b/>
          <w:sz w:val="24"/>
          <w:szCs w:val="24"/>
          <w:u w:val="single"/>
          <w:lang w:val="ru-RU"/>
        </w:rPr>
      </w:pPr>
      <w:r>
        <w:rPr>
          <w:noProof/>
          <w:lang w:val="ru-RU"/>
        </w:rPr>
        <w:drawing>
          <wp:inline distT="0" distB="0" distL="0" distR="0" wp14:anchorId="495ADA8A" wp14:editId="3D7ECCB4">
            <wp:extent cx="410400" cy="2520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10400" cy="252000"/>
                    </a:xfrm>
                    <a:prstGeom prst="rect">
                      <a:avLst/>
                    </a:prstGeom>
                  </pic:spPr>
                </pic:pic>
              </a:graphicData>
            </a:graphic>
          </wp:inline>
        </w:drawing>
      </w:r>
      <w:r>
        <w:rPr>
          <w:rFonts w:ascii="Times New Roman" w:eastAsia="Times New Roman" w:hAnsi="Times New Roman" w:cs="Times New Roman"/>
          <w:b/>
          <w:sz w:val="24"/>
          <w:szCs w:val="24"/>
          <w:u w:val="single"/>
          <w:lang w:val="ru-RU"/>
        </w:rPr>
        <w:t xml:space="preserve"> </w:t>
      </w:r>
      <w:r w:rsidRPr="00D455F6">
        <w:rPr>
          <w:rFonts w:ascii="Times New Roman" w:eastAsia="Times New Roman" w:hAnsi="Times New Roman" w:cs="Times New Roman"/>
          <w:b/>
          <w:sz w:val="24"/>
          <w:szCs w:val="24"/>
          <w:u w:val="single"/>
          <w:lang w:val="ru-RU"/>
        </w:rPr>
        <w:t>К</w:t>
      </w:r>
      <w:r>
        <w:rPr>
          <w:rFonts w:ascii="Times New Roman" w:eastAsia="Times New Roman" w:hAnsi="Times New Roman" w:cs="Times New Roman"/>
          <w:b/>
          <w:sz w:val="24"/>
          <w:szCs w:val="24"/>
          <w:u w:val="single"/>
          <w:lang w:val="ru-RU"/>
        </w:rPr>
        <w:t>ыргызстан</w:t>
      </w:r>
    </w:p>
    <w:p w14:paraId="2CAA39B6" w14:textId="77777777" w:rsidR="008246E7" w:rsidRDefault="008246E7" w:rsidP="00A24B27">
      <w:pPr>
        <w:ind w:firstLine="720"/>
        <w:jc w:val="both"/>
        <w:rPr>
          <w:rFonts w:ascii="Times New Roman" w:eastAsia="Times New Roman" w:hAnsi="Times New Roman" w:cs="Times New Roman"/>
          <w:sz w:val="24"/>
          <w:szCs w:val="24"/>
        </w:rPr>
      </w:pPr>
      <w:r w:rsidRPr="003F1DB9">
        <w:rPr>
          <w:rFonts w:ascii="Times New Roman" w:eastAsia="Times New Roman" w:hAnsi="Times New Roman" w:cs="Times New Roman"/>
          <w:sz w:val="24"/>
          <w:szCs w:val="24"/>
        </w:rPr>
        <w:t>В Кыргызстане также есть ряд проблем, с которыми жители встречаются после выселения.</w:t>
      </w:r>
      <w:r w:rsidRPr="003F1DB9">
        <w:rPr>
          <w:sz w:val="24"/>
          <w:szCs w:val="24"/>
        </w:rPr>
        <w:t xml:space="preserve"> </w:t>
      </w:r>
      <w:r w:rsidRPr="003F1DB9">
        <w:rPr>
          <w:rFonts w:ascii="Times New Roman" w:hAnsi="Times New Roman" w:cs="Times New Roman"/>
          <w:sz w:val="24"/>
          <w:szCs w:val="24"/>
        </w:rPr>
        <w:t xml:space="preserve">Статья 12 Конституции КР предусматривает, что </w:t>
      </w:r>
      <w:r w:rsidRPr="003F1DB9">
        <w:rPr>
          <w:rFonts w:ascii="Times New Roman" w:hAnsi="Times New Roman" w:cs="Times New Roman"/>
          <w:i/>
          <w:sz w:val="24"/>
          <w:szCs w:val="24"/>
          <w:lang w:val="ru-RU"/>
        </w:rPr>
        <w:t>«</w:t>
      </w:r>
      <w:r w:rsidRPr="003F1DB9">
        <w:rPr>
          <w:rFonts w:ascii="Times New Roman" w:hAnsi="Times New Roman" w:cs="Times New Roman"/>
          <w:i/>
          <w:sz w:val="24"/>
          <w:szCs w:val="24"/>
        </w:rPr>
        <w:t>и</w:t>
      </w:r>
      <w:r w:rsidRPr="003F1DB9">
        <w:rPr>
          <w:rFonts w:ascii="Times New Roman" w:eastAsia="Times New Roman" w:hAnsi="Times New Roman" w:cs="Times New Roman"/>
          <w:i/>
          <w:sz w:val="24"/>
          <w:szCs w:val="24"/>
        </w:rPr>
        <w:t xml:space="preserve">зъятие имущества для общественных нужд, определенных в законе, может быть произведено по решению суда со справедливым и </w:t>
      </w:r>
      <w:r w:rsidRPr="003F1DB9">
        <w:rPr>
          <w:rFonts w:ascii="Times New Roman" w:eastAsia="Times New Roman" w:hAnsi="Times New Roman" w:cs="Times New Roman"/>
          <w:b/>
          <w:i/>
          <w:sz w:val="24"/>
          <w:szCs w:val="24"/>
        </w:rPr>
        <w:t xml:space="preserve">предварительным обеспечением возмещения стоимости </w:t>
      </w:r>
      <w:r w:rsidRPr="003F1DB9">
        <w:rPr>
          <w:rFonts w:ascii="Times New Roman" w:eastAsia="Times New Roman" w:hAnsi="Times New Roman" w:cs="Times New Roman"/>
          <w:i/>
          <w:sz w:val="24"/>
          <w:szCs w:val="24"/>
        </w:rPr>
        <w:t>этого имущества и других убытков, причиняемых в результате отчуждения.</w:t>
      </w:r>
      <w:r>
        <w:rPr>
          <w:rStyle w:val="ad"/>
          <w:rFonts w:ascii="Times New Roman" w:eastAsia="Times New Roman" w:hAnsi="Times New Roman" w:cs="Times New Roman"/>
          <w:i/>
          <w:sz w:val="24"/>
          <w:szCs w:val="24"/>
        </w:rPr>
        <w:footnoteReference w:id="53"/>
      </w:r>
      <w:r w:rsidRPr="003F1DB9">
        <w:rPr>
          <w:rFonts w:ascii="Times New Roman" w:eastAsia="Times New Roman" w:hAnsi="Times New Roman" w:cs="Times New Roman"/>
          <w:i/>
          <w:sz w:val="24"/>
          <w:szCs w:val="24"/>
          <w:lang w:val="ru-RU"/>
        </w:rPr>
        <w:t>»</w:t>
      </w:r>
      <w:r w:rsidRPr="003F1DB9">
        <w:rPr>
          <w:rFonts w:ascii="Times New Roman" w:eastAsia="Times New Roman" w:hAnsi="Times New Roman" w:cs="Times New Roman"/>
          <w:sz w:val="24"/>
          <w:szCs w:val="24"/>
        </w:rPr>
        <w:t xml:space="preserve"> </w:t>
      </w:r>
    </w:p>
    <w:p w14:paraId="1974BD82" w14:textId="77777777" w:rsidR="008246E7" w:rsidRPr="003F1DB9" w:rsidRDefault="008246E7" w:rsidP="00A24B27">
      <w:pPr>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Нормы </w:t>
      </w:r>
      <w:r w:rsidRPr="003F1DB9">
        <w:rPr>
          <w:rFonts w:ascii="Times New Roman" w:eastAsia="Times New Roman" w:hAnsi="Times New Roman" w:cs="Times New Roman"/>
          <w:sz w:val="24"/>
          <w:szCs w:val="24"/>
        </w:rPr>
        <w:t>обязательной предварительной компенсации, помимо Конституции</w:t>
      </w:r>
      <w:r w:rsidRPr="003F1DB9">
        <w:rPr>
          <w:rFonts w:ascii="Times New Roman" w:eastAsia="Times New Roman" w:hAnsi="Times New Roman" w:cs="Times New Roman"/>
          <w:sz w:val="24"/>
          <w:szCs w:val="24"/>
          <w:lang w:val="ru-RU"/>
        </w:rPr>
        <w:t xml:space="preserve"> КР</w:t>
      </w:r>
      <w:r>
        <w:rPr>
          <w:rFonts w:ascii="Times New Roman" w:eastAsia="Times New Roman" w:hAnsi="Times New Roman" w:cs="Times New Roman"/>
          <w:sz w:val="24"/>
          <w:szCs w:val="24"/>
          <w:lang w:val="ru-RU"/>
        </w:rPr>
        <w:t>,</w:t>
      </w:r>
      <w:r w:rsidRPr="003F1DB9">
        <w:rPr>
          <w:rFonts w:ascii="Times New Roman" w:eastAsia="Times New Roman" w:hAnsi="Times New Roman" w:cs="Times New Roman"/>
          <w:sz w:val="24"/>
          <w:szCs w:val="24"/>
        </w:rPr>
        <w:t xml:space="preserve"> также заложены в Жилищном кодексе </w:t>
      </w:r>
      <w:r w:rsidRPr="003F1DB9">
        <w:rPr>
          <w:rFonts w:ascii="Times New Roman" w:eastAsia="Times New Roman" w:hAnsi="Times New Roman" w:cs="Times New Roman"/>
          <w:sz w:val="24"/>
          <w:szCs w:val="24"/>
          <w:lang w:val="ru-RU"/>
        </w:rPr>
        <w:t>Кыргызстана</w:t>
      </w:r>
      <w:r w:rsidRPr="003F1DB9">
        <w:rPr>
          <w:rFonts w:ascii="Times New Roman" w:eastAsia="Times New Roman" w:hAnsi="Times New Roman" w:cs="Times New Roman"/>
          <w:sz w:val="24"/>
          <w:szCs w:val="24"/>
        </w:rPr>
        <w:t xml:space="preserve"> и в</w:t>
      </w:r>
      <w:r w:rsidRPr="003F1DB9">
        <w:rPr>
          <w:sz w:val="24"/>
          <w:szCs w:val="24"/>
        </w:rPr>
        <w:t xml:space="preserve"> </w:t>
      </w:r>
      <w:r w:rsidRPr="003F1DB9">
        <w:rPr>
          <w:rFonts w:ascii="Times New Roman" w:eastAsia="Times New Roman" w:hAnsi="Times New Roman" w:cs="Times New Roman"/>
          <w:sz w:val="24"/>
          <w:szCs w:val="24"/>
        </w:rPr>
        <w:t>Постановлении Пленума Верховного Суда КР «О некоторых вопросах, возникающих при рассмотрении дел об оспаривании решений, действий (бездействия) государственных органов и органов местного самоуправления, связанных с предоставлением и изъятием земельных участков»</w:t>
      </w:r>
      <w:r w:rsidRPr="003F1DB9">
        <w:rPr>
          <w:rFonts w:ascii="Times New Roman" w:eastAsia="Times New Roman" w:hAnsi="Times New Roman" w:cs="Times New Roman"/>
          <w:sz w:val="24"/>
          <w:szCs w:val="24"/>
          <w:lang w:val="ru-RU"/>
        </w:rPr>
        <w:t>.</w:t>
      </w:r>
      <w:r>
        <w:rPr>
          <w:rStyle w:val="ad"/>
          <w:rFonts w:ascii="Times New Roman" w:eastAsia="Times New Roman" w:hAnsi="Times New Roman" w:cs="Times New Roman"/>
          <w:sz w:val="24"/>
          <w:szCs w:val="24"/>
          <w:lang w:val="ru-RU"/>
        </w:rPr>
        <w:footnoteReference w:id="54"/>
      </w:r>
      <w:r w:rsidRPr="003F1DB9">
        <w:rPr>
          <w:rFonts w:ascii="Times New Roman" w:eastAsia="Times New Roman" w:hAnsi="Times New Roman" w:cs="Times New Roman"/>
          <w:sz w:val="24"/>
          <w:szCs w:val="24"/>
          <w:lang w:val="ru-RU"/>
        </w:rPr>
        <w:t xml:space="preserve"> </w:t>
      </w:r>
    </w:p>
    <w:p w14:paraId="2E96D528" w14:textId="77777777" w:rsidR="008246E7" w:rsidRPr="00153232" w:rsidRDefault="008246E7" w:rsidP="008246E7">
      <w:pPr>
        <w:jc w:val="both"/>
        <w:rPr>
          <w:rFonts w:ascii="Times New Roman" w:eastAsia="Times New Roman" w:hAnsi="Times New Roman" w:cs="Times New Roman"/>
          <w:i/>
          <w:sz w:val="24"/>
          <w:szCs w:val="24"/>
          <w:lang w:val="ru-RU"/>
        </w:rPr>
      </w:pPr>
      <w:r>
        <w:rPr>
          <w:noProof/>
          <w:lang w:val="ru-RU"/>
        </w:rPr>
        <w:drawing>
          <wp:inline distT="0" distB="0" distL="0" distR="0" wp14:anchorId="447FF6CC" wp14:editId="7C2BCF0A">
            <wp:extent cx="501579" cy="4826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23119" cy="503325"/>
                    </a:xfrm>
                    <a:prstGeom prst="rect">
                      <a:avLst/>
                    </a:prstGeom>
                  </pic:spPr>
                </pic:pic>
              </a:graphicData>
            </a:graphic>
          </wp:inline>
        </w:drawing>
      </w:r>
      <w:r w:rsidRPr="004E752B">
        <w:rPr>
          <w:rFonts w:ascii="Times New Roman" w:eastAsia="Times New Roman" w:hAnsi="Times New Roman" w:cs="Times New Roman"/>
          <w:b/>
          <w:i/>
          <w:sz w:val="24"/>
          <w:szCs w:val="24"/>
          <w:lang w:val="ru-RU"/>
        </w:rPr>
        <w:t>На практике:</w:t>
      </w:r>
    </w:p>
    <w:p w14:paraId="6B7C2A75" w14:textId="77777777" w:rsidR="008246E7" w:rsidRPr="00A86181" w:rsidRDefault="008246E7" w:rsidP="00A24B27">
      <w:pPr>
        <w:ind w:firstLine="720"/>
        <w:jc w:val="both"/>
        <w:rPr>
          <w:rFonts w:ascii="Times New Roman" w:eastAsia="Times New Roman" w:hAnsi="Times New Roman" w:cs="Times New Roman"/>
          <w:sz w:val="24"/>
          <w:szCs w:val="24"/>
        </w:rPr>
      </w:pPr>
      <w:r w:rsidRPr="00A86181">
        <w:rPr>
          <w:rFonts w:ascii="Times New Roman" w:eastAsia="Times New Roman" w:hAnsi="Times New Roman" w:cs="Times New Roman"/>
          <w:sz w:val="24"/>
          <w:szCs w:val="24"/>
        </w:rPr>
        <w:t>Несмотря на то что Конституция К</w:t>
      </w:r>
      <w:r w:rsidRPr="00A86181">
        <w:rPr>
          <w:rFonts w:ascii="Times New Roman" w:eastAsia="Times New Roman" w:hAnsi="Times New Roman" w:cs="Times New Roman"/>
          <w:sz w:val="24"/>
          <w:szCs w:val="24"/>
          <w:lang w:val="ru-RU"/>
        </w:rPr>
        <w:t>ыргызской Республики</w:t>
      </w:r>
      <w:r w:rsidRPr="00A86181">
        <w:rPr>
          <w:rFonts w:ascii="Times New Roman" w:eastAsia="Times New Roman" w:hAnsi="Times New Roman" w:cs="Times New Roman"/>
          <w:sz w:val="24"/>
          <w:szCs w:val="24"/>
        </w:rPr>
        <w:t xml:space="preserve"> имеет прямое действие и обязывает решать вопросы компенсации при изъятии до </w:t>
      </w:r>
      <w:r w:rsidRPr="00A86181">
        <w:rPr>
          <w:rFonts w:ascii="Times New Roman" w:eastAsia="Times New Roman" w:hAnsi="Times New Roman" w:cs="Times New Roman"/>
          <w:b/>
          <w:sz w:val="24"/>
          <w:szCs w:val="24"/>
        </w:rPr>
        <w:t xml:space="preserve">выселения, на практике дела обстоят иначе. </w:t>
      </w:r>
      <w:r w:rsidRPr="00A86181">
        <w:rPr>
          <w:rFonts w:ascii="Times New Roman" w:eastAsia="Times New Roman" w:hAnsi="Times New Roman" w:cs="Times New Roman"/>
          <w:sz w:val="24"/>
          <w:szCs w:val="24"/>
        </w:rPr>
        <w:t xml:space="preserve">Часто вопросы компенсации остаются нерешенными и после изъятия и выселения, и гражданам приходится бегать и решать проблемы не один год. </w:t>
      </w:r>
    </w:p>
    <w:p w14:paraId="1575BCEC" w14:textId="77777777" w:rsidR="008246E7" w:rsidRPr="00A86181" w:rsidRDefault="008246E7" w:rsidP="00A24B27">
      <w:pPr>
        <w:ind w:firstLine="720"/>
        <w:jc w:val="both"/>
        <w:rPr>
          <w:rFonts w:ascii="Times New Roman" w:eastAsia="Times New Roman" w:hAnsi="Times New Roman" w:cs="Times New Roman"/>
          <w:sz w:val="24"/>
          <w:szCs w:val="24"/>
        </w:rPr>
      </w:pPr>
      <w:r w:rsidRPr="00A86181">
        <w:rPr>
          <w:rFonts w:ascii="Times New Roman" w:eastAsia="Times New Roman" w:hAnsi="Times New Roman" w:cs="Times New Roman"/>
          <w:sz w:val="24"/>
          <w:szCs w:val="24"/>
        </w:rPr>
        <w:t xml:space="preserve">Наличие проблем после выселения, обычно </w:t>
      </w:r>
      <w:r w:rsidRPr="00A86181">
        <w:rPr>
          <w:rFonts w:ascii="Times New Roman" w:eastAsia="Times New Roman" w:hAnsi="Times New Roman" w:cs="Times New Roman"/>
          <w:b/>
          <w:sz w:val="24"/>
          <w:szCs w:val="24"/>
        </w:rPr>
        <w:t>объясняют отсутствием специального нормативного правового акта</w:t>
      </w:r>
      <w:r w:rsidRPr="00A86181">
        <w:rPr>
          <w:rFonts w:ascii="Times New Roman" w:eastAsia="Times New Roman" w:hAnsi="Times New Roman" w:cs="Times New Roman"/>
          <w:sz w:val="24"/>
          <w:szCs w:val="24"/>
        </w:rPr>
        <w:t xml:space="preserve">, который должен был быть принят Правительством согласно Земельному кодексу КР, где </w:t>
      </w:r>
      <w:r w:rsidRPr="00A86181">
        <w:rPr>
          <w:rFonts w:ascii="Times New Roman" w:eastAsia="Times New Roman" w:hAnsi="Times New Roman" w:cs="Times New Roman"/>
          <w:b/>
          <w:sz w:val="24"/>
          <w:szCs w:val="24"/>
        </w:rPr>
        <w:t>были бы заложены</w:t>
      </w:r>
      <w:r w:rsidRPr="00A86181">
        <w:rPr>
          <w:rFonts w:ascii="Times New Roman" w:eastAsia="Times New Roman" w:hAnsi="Times New Roman" w:cs="Times New Roman"/>
          <w:sz w:val="24"/>
          <w:szCs w:val="24"/>
        </w:rPr>
        <w:t xml:space="preserve"> более </w:t>
      </w:r>
      <w:r w:rsidRPr="00A86181">
        <w:rPr>
          <w:rFonts w:ascii="Times New Roman" w:eastAsia="Times New Roman" w:hAnsi="Times New Roman" w:cs="Times New Roman"/>
          <w:b/>
          <w:sz w:val="24"/>
          <w:szCs w:val="24"/>
        </w:rPr>
        <w:t>конкретные механизмы предварительной компенсации</w:t>
      </w:r>
      <w:r w:rsidRPr="00A86181">
        <w:rPr>
          <w:rFonts w:ascii="Times New Roman" w:eastAsia="Times New Roman" w:hAnsi="Times New Roman" w:cs="Times New Roman"/>
          <w:sz w:val="24"/>
          <w:szCs w:val="24"/>
        </w:rPr>
        <w:t>, а также, отрегулированы вопросы, возникающие после изъятия и выселения.</w:t>
      </w:r>
    </w:p>
    <w:p w14:paraId="60DD6B4C" w14:textId="77777777" w:rsidR="008246E7" w:rsidRPr="009A065C" w:rsidRDefault="008246E7" w:rsidP="00A24B27">
      <w:pPr>
        <w:ind w:firstLine="720"/>
        <w:jc w:val="both"/>
        <w:rPr>
          <w:rFonts w:ascii="-webkit-standard" w:eastAsia="Times New Roman" w:hAnsi="-webkit-standard" w:cs="Times New Roman"/>
          <w:color w:val="000000"/>
          <w:sz w:val="24"/>
          <w:szCs w:val="24"/>
        </w:rPr>
      </w:pPr>
      <w:r w:rsidRPr="009A065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Например, </w:t>
      </w:r>
      <w:r w:rsidRPr="009A065C">
        <w:rPr>
          <w:rFonts w:ascii="Times New Roman" w:eastAsia="Times New Roman" w:hAnsi="Times New Roman" w:cs="Times New Roman"/>
          <w:color w:val="000000"/>
          <w:sz w:val="24"/>
          <w:szCs w:val="24"/>
        </w:rPr>
        <w:t>при изъятии жилья в г.</w:t>
      </w:r>
      <w:r>
        <w:rPr>
          <w:rFonts w:ascii="Times New Roman" w:eastAsia="Times New Roman" w:hAnsi="Times New Roman" w:cs="Times New Roman"/>
          <w:color w:val="000000"/>
          <w:sz w:val="24"/>
          <w:szCs w:val="24"/>
          <w:lang w:val="ru-RU"/>
        </w:rPr>
        <w:t xml:space="preserve"> </w:t>
      </w:r>
      <w:r w:rsidRPr="009A065C">
        <w:rPr>
          <w:rFonts w:ascii="Times New Roman" w:eastAsia="Times New Roman" w:hAnsi="Times New Roman" w:cs="Times New Roman"/>
          <w:color w:val="000000"/>
          <w:sz w:val="24"/>
          <w:szCs w:val="24"/>
        </w:rPr>
        <w:t>Ош для нужд таможенно-пропускного пункта «Достук» (приграничная территория с Узбекистаном) из 34</w:t>
      </w:r>
      <w:r>
        <w:rPr>
          <w:rFonts w:ascii="Times New Roman" w:eastAsia="Times New Roman" w:hAnsi="Times New Roman" w:cs="Times New Roman"/>
          <w:color w:val="000000"/>
          <w:sz w:val="24"/>
          <w:szCs w:val="24"/>
          <w:lang w:val="ru-RU"/>
        </w:rPr>
        <w:t>-х</w:t>
      </w:r>
      <w:r w:rsidRPr="009A065C">
        <w:rPr>
          <w:rFonts w:ascii="Times New Roman" w:eastAsia="Times New Roman" w:hAnsi="Times New Roman" w:cs="Times New Roman"/>
          <w:color w:val="000000"/>
          <w:sz w:val="24"/>
          <w:szCs w:val="24"/>
        </w:rPr>
        <w:t xml:space="preserve"> семей одна семья не смогла улучшить свои условия проживания, т.к. в этой семье собственность фактически принадлежала трем сестрам, хотя юридически жилье было оформлено на одну из них. При изъятии жилья компенсация учла интересы трех отдельных семей, все женщины были матерями одиночками.  </w:t>
      </w:r>
      <w:r>
        <w:rPr>
          <w:rFonts w:ascii="Times New Roman" w:eastAsia="Times New Roman" w:hAnsi="Times New Roman" w:cs="Times New Roman"/>
          <w:color w:val="000000"/>
          <w:sz w:val="24"/>
          <w:szCs w:val="24"/>
          <w:lang w:val="ru-RU"/>
        </w:rPr>
        <w:t xml:space="preserve">При этом, следует отметить, что </w:t>
      </w:r>
      <w:r>
        <w:rPr>
          <w:rFonts w:ascii="Times New Roman" w:eastAsia="Times New Roman" w:hAnsi="Times New Roman" w:cs="Times New Roman"/>
          <w:color w:val="000000"/>
          <w:sz w:val="24"/>
          <w:szCs w:val="24"/>
        </w:rPr>
        <w:t>все остальные 33</w:t>
      </w:r>
      <w:r>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семьи</w:t>
      </w:r>
      <w:r w:rsidRPr="009A065C">
        <w:rPr>
          <w:rFonts w:ascii="Times New Roman" w:eastAsia="Times New Roman" w:hAnsi="Times New Roman" w:cs="Times New Roman"/>
          <w:color w:val="000000"/>
          <w:sz w:val="24"/>
          <w:szCs w:val="24"/>
        </w:rPr>
        <w:t xml:space="preserve"> этнических меньшинств устроились благополучно. </w:t>
      </w:r>
      <w:r w:rsidRPr="00B535B4">
        <w:rPr>
          <w:rFonts w:ascii="Times New Roman" w:eastAsia="Times New Roman" w:hAnsi="Times New Roman" w:cs="Times New Roman"/>
          <w:color w:val="000000"/>
          <w:sz w:val="24"/>
          <w:szCs w:val="24"/>
          <w:u w:val="single"/>
        </w:rPr>
        <w:t>Компенсация была адекватная</w:t>
      </w:r>
      <w:r w:rsidRPr="009A065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выплачена</w:t>
      </w:r>
      <w:r w:rsidRPr="00B535B4">
        <w:rPr>
          <w:rFonts w:ascii="Times New Roman" w:eastAsia="Times New Roman" w:hAnsi="Times New Roman" w:cs="Times New Roman"/>
          <w:color w:val="000000"/>
          <w:sz w:val="24"/>
          <w:szCs w:val="24"/>
          <w:u w:val="single"/>
        </w:rPr>
        <w:t xml:space="preserve"> в срок до изъятия</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ru-RU"/>
        </w:rPr>
        <w:t xml:space="preserve"> В</w:t>
      </w:r>
      <w:r w:rsidRPr="009A065C">
        <w:rPr>
          <w:rFonts w:ascii="Times New Roman" w:eastAsia="Times New Roman" w:hAnsi="Times New Roman" w:cs="Times New Roman"/>
          <w:color w:val="000000"/>
          <w:sz w:val="24"/>
          <w:szCs w:val="24"/>
        </w:rPr>
        <w:t xml:space="preserve">се построили новые дома или же выкупили готовые в пределах своего же айыл окмоту. По мнению жителей, </w:t>
      </w:r>
      <w:r w:rsidRPr="00B535B4">
        <w:rPr>
          <w:rFonts w:ascii="Times New Roman" w:eastAsia="Times New Roman" w:hAnsi="Times New Roman" w:cs="Times New Roman"/>
          <w:color w:val="000000"/>
          <w:sz w:val="24"/>
          <w:szCs w:val="24"/>
          <w:u w:val="single"/>
        </w:rPr>
        <w:t>очень важно, когда семьи переселяются всем сообществом в одно мест</w:t>
      </w:r>
      <w:r w:rsidRPr="009A065C">
        <w:rPr>
          <w:rFonts w:ascii="Times New Roman" w:eastAsia="Times New Roman" w:hAnsi="Times New Roman" w:cs="Times New Roman"/>
          <w:color w:val="000000"/>
          <w:sz w:val="24"/>
          <w:szCs w:val="24"/>
        </w:rPr>
        <w:t>о. Это позволяет сохранить социальные связи, предупредить негативные случаи, связанные с восприятием переселенцев жителями сообществ куда они переехали. </w:t>
      </w:r>
    </w:p>
    <w:p w14:paraId="296A19FA" w14:textId="77777777" w:rsidR="008246E7" w:rsidRPr="009A065C" w:rsidRDefault="008246E7" w:rsidP="00A24B27">
      <w:pPr>
        <w:jc w:val="both"/>
        <w:rPr>
          <w:rFonts w:ascii="-webkit-standard" w:eastAsia="Times New Roman" w:hAnsi="-webkit-standard" w:cs="Times New Roman"/>
          <w:color w:val="000000"/>
          <w:sz w:val="24"/>
          <w:szCs w:val="24"/>
        </w:rPr>
      </w:pPr>
    </w:p>
    <w:p w14:paraId="66735DB7" w14:textId="77777777" w:rsidR="008246E7" w:rsidRDefault="008246E7" w:rsidP="00A24B27">
      <w:pPr>
        <w:ind w:firstLine="708"/>
        <w:jc w:val="both"/>
        <w:rPr>
          <w:rFonts w:ascii="Times New Roman" w:eastAsia="Times New Roman" w:hAnsi="Times New Roman" w:cs="Times New Roman"/>
          <w:color w:val="000000"/>
          <w:sz w:val="24"/>
          <w:szCs w:val="24"/>
        </w:rPr>
      </w:pPr>
      <w:r w:rsidRPr="009A065C">
        <w:rPr>
          <w:rFonts w:ascii="Times New Roman" w:eastAsia="Times New Roman" w:hAnsi="Times New Roman" w:cs="Times New Roman"/>
          <w:color w:val="000000"/>
          <w:sz w:val="24"/>
          <w:szCs w:val="24"/>
        </w:rPr>
        <w:lastRenderedPageBreak/>
        <w:t>Другая фокус группа, в основном лица этнических меньшинств, у которых произведено частичное изъятие для расширения дороги ул. Монуева г.О</w:t>
      </w:r>
      <w:r>
        <w:rPr>
          <w:rFonts w:ascii="Times New Roman" w:eastAsia="Times New Roman" w:hAnsi="Times New Roman" w:cs="Times New Roman"/>
          <w:color w:val="000000"/>
          <w:sz w:val="24"/>
          <w:szCs w:val="24"/>
          <w:lang w:val="ru-RU"/>
        </w:rPr>
        <w:t>ш</w:t>
      </w:r>
      <w:r w:rsidRPr="009A065C">
        <w:rPr>
          <w:rFonts w:ascii="Times New Roman" w:eastAsia="Times New Roman" w:hAnsi="Times New Roman" w:cs="Times New Roman"/>
          <w:color w:val="000000"/>
          <w:sz w:val="24"/>
          <w:szCs w:val="24"/>
        </w:rPr>
        <w:t xml:space="preserve"> в своей основной массе недовольны изъятием. Им была предоставлена компенсация как в денежном выражении, так и предоставлен земельный участок в </w:t>
      </w:r>
      <w:r>
        <w:rPr>
          <w:rFonts w:ascii="Times New Roman" w:eastAsia="Times New Roman" w:hAnsi="Times New Roman" w:cs="Times New Roman"/>
          <w:color w:val="000000"/>
          <w:sz w:val="24"/>
          <w:szCs w:val="24"/>
          <w:lang w:val="ru-RU"/>
        </w:rPr>
        <w:t>микрорайоне «</w:t>
      </w:r>
      <w:r w:rsidRPr="009A065C">
        <w:rPr>
          <w:rFonts w:ascii="Times New Roman" w:eastAsia="Times New Roman" w:hAnsi="Times New Roman" w:cs="Times New Roman"/>
          <w:color w:val="000000"/>
          <w:sz w:val="24"/>
          <w:szCs w:val="24"/>
        </w:rPr>
        <w:t>Он-Адыр</w:t>
      </w:r>
      <w:r>
        <w:rPr>
          <w:rFonts w:ascii="Times New Roman" w:eastAsia="Times New Roman" w:hAnsi="Times New Roman" w:cs="Times New Roman"/>
          <w:color w:val="000000"/>
          <w:sz w:val="24"/>
          <w:szCs w:val="24"/>
          <w:lang w:val="ru-RU"/>
        </w:rPr>
        <w:t>»</w:t>
      </w:r>
      <w:r w:rsidRPr="009A065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 xml:space="preserve">районе </w:t>
      </w:r>
      <w:r w:rsidRPr="009A065C">
        <w:rPr>
          <w:rFonts w:ascii="Times New Roman" w:eastAsia="Times New Roman" w:hAnsi="Times New Roman" w:cs="Times New Roman"/>
          <w:color w:val="000000"/>
          <w:sz w:val="24"/>
          <w:szCs w:val="24"/>
        </w:rPr>
        <w:t>мононациональ</w:t>
      </w:r>
      <w:r>
        <w:rPr>
          <w:rFonts w:ascii="Times New Roman" w:eastAsia="Times New Roman" w:hAnsi="Times New Roman" w:cs="Times New Roman"/>
          <w:color w:val="000000"/>
          <w:sz w:val="24"/>
          <w:szCs w:val="24"/>
        </w:rPr>
        <w:t>ного узбекского сообщества</w:t>
      </w:r>
      <w:r w:rsidRPr="009A065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ru-RU"/>
        </w:rPr>
        <w:t xml:space="preserve"> </w:t>
      </w:r>
      <w:r w:rsidRPr="009A065C">
        <w:rPr>
          <w:rFonts w:ascii="Times New Roman" w:eastAsia="Times New Roman" w:hAnsi="Times New Roman" w:cs="Times New Roman"/>
          <w:color w:val="000000"/>
          <w:sz w:val="24"/>
          <w:szCs w:val="24"/>
        </w:rPr>
        <w:t xml:space="preserve"> Но, практически, из всего к</w:t>
      </w:r>
      <w:r>
        <w:rPr>
          <w:rFonts w:ascii="Times New Roman" w:eastAsia="Times New Roman" w:hAnsi="Times New Roman" w:cs="Times New Roman"/>
          <w:color w:val="000000"/>
          <w:sz w:val="24"/>
          <w:szCs w:val="24"/>
        </w:rPr>
        <w:t>оличества семей, по</w:t>
      </w:r>
      <w:r w:rsidRPr="009A065C">
        <w:rPr>
          <w:rFonts w:ascii="Times New Roman" w:eastAsia="Times New Roman" w:hAnsi="Times New Roman" w:cs="Times New Roman"/>
          <w:color w:val="000000"/>
          <w:sz w:val="24"/>
          <w:szCs w:val="24"/>
        </w:rPr>
        <w:t>павших под изъятие, только две семьи воспользовались этим участком и построил</w:t>
      </w:r>
      <w:r>
        <w:rPr>
          <w:rFonts w:ascii="Times New Roman" w:eastAsia="Times New Roman" w:hAnsi="Times New Roman" w:cs="Times New Roman"/>
          <w:color w:val="000000"/>
          <w:sz w:val="24"/>
          <w:szCs w:val="24"/>
          <w:lang w:val="ru-RU"/>
        </w:rPr>
        <w:t>и</w:t>
      </w:r>
      <w:r>
        <w:rPr>
          <w:rFonts w:ascii="Times New Roman" w:eastAsia="Times New Roman" w:hAnsi="Times New Roman" w:cs="Times New Roman"/>
          <w:color w:val="000000"/>
          <w:sz w:val="24"/>
          <w:szCs w:val="24"/>
        </w:rPr>
        <w:t xml:space="preserve"> жилье.</w:t>
      </w:r>
      <w:r>
        <w:rPr>
          <w:rFonts w:ascii="Times New Roman" w:eastAsia="Times New Roman" w:hAnsi="Times New Roman" w:cs="Times New Roman"/>
          <w:color w:val="000000"/>
          <w:sz w:val="24"/>
          <w:szCs w:val="24"/>
          <w:lang w:val="ru-RU"/>
        </w:rPr>
        <w:t xml:space="preserve"> Их этих двух семей: </w:t>
      </w:r>
      <w:r w:rsidRPr="009A065C">
        <w:rPr>
          <w:rFonts w:ascii="Times New Roman" w:eastAsia="Times New Roman" w:hAnsi="Times New Roman" w:cs="Times New Roman"/>
          <w:color w:val="000000"/>
          <w:sz w:val="24"/>
          <w:szCs w:val="24"/>
        </w:rPr>
        <w:t xml:space="preserve">одна семья там не проживает, вторая проживает и терпит ежедневные убытки. И это понятно, </w:t>
      </w:r>
      <w:r w:rsidRPr="00B535B4">
        <w:rPr>
          <w:rFonts w:ascii="Times New Roman" w:eastAsia="Times New Roman" w:hAnsi="Times New Roman" w:cs="Times New Roman"/>
          <w:b/>
          <w:color w:val="000000"/>
          <w:sz w:val="24"/>
          <w:szCs w:val="24"/>
        </w:rPr>
        <w:t>в новом районе практически нет никаких коммунальных услуг</w:t>
      </w:r>
      <w:r w:rsidRPr="009A065C">
        <w:rPr>
          <w:rFonts w:ascii="Times New Roman" w:eastAsia="Times New Roman" w:hAnsi="Times New Roman" w:cs="Times New Roman"/>
          <w:color w:val="000000"/>
          <w:sz w:val="24"/>
          <w:szCs w:val="24"/>
        </w:rPr>
        <w:t xml:space="preserve">. Электричество проведено кустарным способом, водоснабжение отсутствует. Более того, эти земельные участки практически невозможно продать из-за низкой цены. Конечно, предоставление земельного участка в таком месте не радует жителей, которые </w:t>
      </w:r>
      <w:r w:rsidRPr="00B535B4">
        <w:rPr>
          <w:rFonts w:ascii="Times New Roman" w:eastAsia="Times New Roman" w:hAnsi="Times New Roman" w:cs="Times New Roman"/>
          <w:b/>
          <w:color w:val="000000"/>
          <w:sz w:val="24"/>
          <w:szCs w:val="24"/>
        </w:rPr>
        <w:t>считают выкупную цену неадекватной, так как их предыдущее жилье находилось в центре города.</w:t>
      </w:r>
      <w:r w:rsidRPr="009A065C">
        <w:rPr>
          <w:rFonts w:ascii="Times New Roman" w:eastAsia="Times New Roman" w:hAnsi="Times New Roman" w:cs="Times New Roman"/>
          <w:color w:val="000000"/>
          <w:sz w:val="24"/>
          <w:szCs w:val="24"/>
        </w:rPr>
        <w:t xml:space="preserve"> Но учитывая, что это только часть выкупной цены к денежной компенсации, власть посчитала выкупную цену адекватной. </w:t>
      </w:r>
    </w:p>
    <w:p w14:paraId="72DF23C6" w14:textId="77777777" w:rsidR="008246E7" w:rsidRPr="009A065C" w:rsidRDefault="008246E7" w:rsidP="00A24B27">
      <w:pPr>
        <w:ind w:firstLine="720"/>
        <w:jc w:val="both"/>
        <w:rPr>
          <w:rFonts w:ascii="-webkit-standard" w:eastAsia="Times New Roman" w:hAnsi="-webkit-standard" w:cs="Times New Roman"/>
          <w:color w:val="000000"/>
          <w:sz w:val="24"/>
          <w:szCs w:val="24"/>
        </w:rPr>
      </w:pPr>
      <w:r w:rsidRPr="009A065C">
        <w:rPr>
          <w:rFonts w:ascii="Times New Roman" w:eastAsia="Times New Roman" w:hAnsi="Times New Roman" w:cs="Times New Roman"/>
          <w:color w:val="000000"/>
          <w:sz w:val="24"/>
          <w:szCs w:val="24"/>
        </w:rPr>
        <w:t>Практически земельный участок в качестве компенсации не имеет ценности для жителей центральной части города, чт</w:t>
      </w:r>
      <w:r>
        <w:rPr>
          <w:rFonts w:ascii="Times New Roman" w:eastAsia="Times New Roman" w:hAnsi="Times New Roman" w:cs="Times New Roman"/>
          <w:color w:val="000000"/>
          <w:sz w:val="24"/>
          <w:szCs w:val="24"/>
        </w:rPr>
        <w:t>о и вызывает у них недовольство.</w:t>
      </w:r>
      <w:r>
        <w:rPr>
          <w:rFonts w:ascii="Times New Roman" w:eastAsia="Times New Roman" w:hAnsi="Times New Roman" w:cs="Times New Roman"/>
          <w:color w:val="000000"/>
          <w:sz w:val="24"/>
          <w:szCs w:val="24"/>
          <w:lang w:val="ru-RU"/>
        </w:rPr>
        <w:t xml:space="preserve"> Зачастую им</w:t>
      </w:r>
      <w:r>
        <w:rPr>
          <w:rFonts w:ascii="Times New Roman" w:eastAsia="Times New Roman" w:hAnsi="Times New Roman" w:cs="Times New Roman"/>
          <w:color w:val="000000"/>
          <w:sz w:val="24"/>
          <w:szCs w:val="24"/>
        </w:rPr>
        <w:t xml:space="preserve"> предлагают</w:t>
      </w:r>
      <w:r w:rsidRPr="009A065C">
        <w:rPr>
          <w:rFonts w:ascii="Times New Roman" w:eastAsia="Times New Roman" w:hAnsi="Times New Roman" w:cs="Times New Roman"/>
          <w:color w:val="000000"/>
          <w:sz w:val="24"/>
          <w:szCs w:val="24"/>
        </w:rPr>
        <w:t xml:space="preserve"> земельные участки без инфраструктуры и за пределами города. После изъятия жилья и выплаты компенсаций, недовольств между жителями, что одним заплатили больше другим меньше, не было. Так как на уровне комиссии, где присутствовали правозащитные организации были приняты решения о том, что всем жителям будут предоставлены </w:t>
      </w:r>
      <w:r>
        <w:rPr>
          <w:rFonts w:ascii="Times New Roman" w:eastAsia="Times New Roman" w:hAnsi="Times New Roman" w:cs="Times New Roman"/>
          <w:color w:val="000000"/>
          <w:sz w:val="24"/>
          <w:szCs w:val="24"/>
        </w:rPr>
        <w:t>калькуляция расчета компенсаций.</w:t>
      </w:r>
      <w:r>
        <w:rPr>
          <w:rFonts w:ascii="Times New Roman" w:eastAsia="Times New Roman" w:hAnsi="Times New Roman" w:cs="Times New Roman"/>
          <w:color w:val="000000"/>
          <w:sz w:val="24"/>
          <w:szCs w:val="24"/>
          <w:lang w:val="ru-RU"/>
        </w:rPr>
        <w:t xml:space="preserve"> Кроме того, </w:t>
      </w:r>
      <w:r w:rsidRPr="009A065C">
        <w:rPr>
          <w:rFonts w:ascii="Times New Roman" w:eastAsia="Times New Roman" w:hAnsi="Times New Roman" w:cs="Times New Roman"/>
          <w:color w:val="000000"/>
          <w:sz w:val="24"/>
          <w:szCs w:val="24"/>
        </w:rPr>
        <w:t xml:space="preserve">в отчетах оценщиков </w:t>
      </w:r>
      <w:r w:rsidRPr="00B535B4">
        <w:rPr>
          <w:rFonts w:ascii="Times New Roman" w:eastAsia="Times New Roman" w:hAnsi="Times New Roman" w:cs="Times New Roman"/>
          <w:b/>
          <w:color w:val="000000"/>
          <w:sz w:val="24"/>
          <w:szCs w:val="24"/>
        </w:rPr>
        <w:t>форма калькуляции была понятна</w:t>
      </w:r>
      <w:r w:rsidRPr="009A065C">
        <w:rPr>
          <w:rFonts w:ascii="Times New Roman" w:eastAsia="Times New Roman" w:hAnsi="Times New Roman" w:cs="Times New Roman"/>
          <w:color w:val="000000"/>
          <w:sz w:val="24"/>
          <w:szCs w:val="24"/>
        </w:rPr>
        <w:t>: размеры денег по выкупу земельных участков были рассчитаны согласно размерам изымаемых земельных квадратур, а строения оценивались по другой формуле расчета.</w:t>
      </w:r>
    </w:p>
    <w:p w14:paraId="756C4B27" w14:textId="77777777" w:rsidR="008246E7" w:rsidRDefault="008246E7" w:rsidP="00A24B27">
      <w:pP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Интересным фактом, заслуживающим</w:t>
      </w:r>
      <w:r w:rsidRPr="009A065C">
        <w:rPr>
          <w:rFonts w:ascii="Times New Roman" w:eastAsia="Times New Roman" w:hAnsi="Times New Roman" w:cs="Times New Roman"/>
          <w:color w:val="000000"/>
          <w:sz w:val="24"/>
          <w:szCs w:val="24"/>
        </w:rPr>
        <w:t xml:space="preserve"> отдельного внимания, является изъятие домовладений при которых </w:t>
      </w:r>
      <w:r>
        <w:rPr>
          <w:rFonts w:ascii="Times New Roman" w:eastAsia="Times New Roman" w:hAnsi="Times New Roman" w:cs="Times New Roman"/>
          <w:color w:val="000000"/>
          <w:sz w:val="24"/>
          <w:szCs w:val="24"/>
          <w:lang w:val="ru-RU"/>
        </w:rPr>
        <w:t>имеется</w:t>
      </w:r>
      <w:r w:rsidRPr="009A065C">
        <w:rPr>
          <w:rFonts w:ascii="Times New Roman" w:eastAsia="Times New Roman" w:hAnsi="Times New Roman" w:cs="Times New Roman"/>
          <w:color w:val="000000"/>
          <w:sz w:val="24"/>
          <w:szCs w:val="24"/>
        </w:rPr>
        <w:t xml:space="preserve"> коммерческая точка</w:t>
      </w:r>
      <w:r>
        <w:rPr>
          <w:rFonts w:ascii="Times New Roman" w:eastAsia="Times New Roman" w:hAnsi="Times New Roman" w:cs="Times New Roman"/>
          <w:color w:val="000000"/>
          <w:sz w:val="24"/>
          <w:szCs w:val="24"/>
          <w:lang w:val="ru-RU"/>
        </w:rPr>
        <w:t xml:space="preserve"> и ведется торговля</w:t>
      </w:r>
      <w:r w:rsidRPr="009A065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ru-RU"/>
        </w:rPr>
        <w:t>Так, у</w:t>
      </w:r>
      <w:r w:rsidRPr="009A065C">
        <w:rPr>
          <w:rFonts w:ascii="Times New Roman" w:eastAsia="Times New Roman" w:hAnsi="Times New Roman" w:cs="Times New Roman"/>
          <w:color w:val="000000"/>
          <w:sz w:val="24"/>
          <w:szCs w:val="24"/>
        </w:rPr>
        <w:t> одной семьи было изъята часть земельного участка, где готовили и продавали самсы, пирожки и</w:t>
      </w:r>
      <w:r>
        <w:rPr>
          <w:rFonts w:ascii="Times New Roman" w:eastAsia="Times New Roman" w:hAnsi="Times New Roman" w:cs="Times New Roman"/>
          <w:color w:val="000000"/>
          <w:sz w:val="24"/>
          <w:szCs w:val="24"/>
        </w:rPr>
        <w:t xml:space="preserve"> другие продукты питания быстрого приготовления.</w:t>
      </w:r>
      <w:r>
        <w:rPr>
          <w:rFonts w:ascii="Times New Roman" w:eastAsia="Times New Roman" w:hAnsi="Times New Roman" w:cs="Times New Roman"/>
          <w:color w:val="000000"/>
          <w:sz w:val="24"/>
          <w:szCs w:val="24"/>
          <w:lang w:val="ru-RU"/>
        </w:rPr>
        <w:t xml:space="preserve"> Однако, </w:t>
      </w:r>
      <w:r w:rsidRPr="009A065C">
        <w:rPr>
          <w:rFonts w:ascii="Times New Roman" w:eastAsia="Times New Roman" w:hAnsi="Times New Roman" w:cs="Times New Roman"/>
          <w:color w:val="000000"/>
          <w:sz w:val="24"/>
          <w:szCs w:val="24"/>
        </w:rPr>
        <w:t xml:space="preserve">при определении выкупной цены этот момент не был учтен, так как </w:t>
      </w:r>
      <w:r w:rsidRPr="00B535B4">
        <w:rPr>
          <w:rFonts w:ascii="Times New Roman" w:eastAsia="Times New Roman" w:hAnsi="Times New Roman" w:cs="Times New Roman"/>
          <w:b/>
          <w:color w:val="000000"/>
          <w:sz w:val="24"/>
          <w:szCs w:val="24"/>
        </w:rPr>
        <w:t>норма по включению в выкупную цену стоимость потери бизнеса отсутствует в национальном законодательстве</w:t>
      </w:r>
      <w:r w:rsidRPr="009A065C">
        <w:rPr>
          <w:rFonts w:ascii="Times New Roman" w:eastAsia="Times New Roman" w:hAnsi="Times New Roman" w:cs="Times New Roman"/>
          <w:color w:val="000000"/>
          <w:sz w:val="24"/>
          <w:szCs w:val="24"/>
        </w:rPr>
        <w:t xml:space="preserve">. В судах же </w:t>
      </w:r>
      <w:r w:rsidRPr="00B535B4">
        <w:rPr>
          <w:rFonts w:ascii="Times New Roman" w:eastAsia="Times New Roman" w:hAnsi="Times New Roman" w:cs="Times New Roman"/>
          <w:b/>
          <w:color w:val="000000"/>
          <w:sz w:val="24"/>
          <w:szCs w:val="24"/>
        </w:rPr>
        <w:t>применение норм международного законодательства не практикуется</w:t>
      </w:r>
      <w:r w:rsidRPr="009A065C">
        <w:rPr>
          <w:rFonts w:ascii="Times New Roman" w:eastAsia="Times New Roman" w:hAnsi="Times New Roman" w:cs="Times New Roman"/>
          <w:color w:val="000000"/>
          <w:sz w:val="24"/>
          <w:szCs w:val="24"/>
        </w:rPr>
        <w:t xml:space="preserve">.  </w:t>
      </w:r>
    </w:p>
    <w:p w14:paraId="568C0A7B" w14:textId="77777777" w:rsidR="008246E7" w:rsidRPr="009A065C" w:rsidRDefault="008246E7" w:rsidP="00A24B27">
      <w:pPr>
        <w:ind w:firstLine="720"/>
        <w:jc w:val="both"/>
        <w:rPr>
          <w:rFonts w:ascii="-webkit-standard" w:eastAsia="Times New Roman" w:hAnsi="-webkit-standard" w:cs="Times New Roman"/>
          <w:color w:val="000000"/>
          <w:sz w:val="24"/>
          <w:szCs w:val="24"/>
        </w:rPr>
      </w:pPr>
      <w:r>
        <w:rPr>
          <w:rFonts w:ascii="Times New Roman" w:eastAsia="Times New Roman" w:hAnsi="Times New Roman" w:cs="Times New Roman"/>
          <w:color w:val="000000"/>
          <w:sz w:val="24"/>
          <w:szCs w:val="24"/>
        </w:rPr>
        <w:t>ОФ «Наше право» пытались</w:t>
      </w:r>
      <w:r w:rsidRPr="009A065C">
        <w:rPr>
          <w:rFonts w:ascii="Times New Roman" w:eastAsia="Times New Roman" w:hAnsi="Times New Roman" w:cs="Times New Roman"/>
          <w:color w:val="000000"/>
          <w:sz w:val="24"/>
          <w:szCs w:val="24"/>
        </w:rPr>
        <w:t xml:space="preserve"> применить нормы международного права в вопросах защиты прав граждан на жилье, но они не были приняты судом. После п</w:t>
      </w:r>
      <w:r>
        <w:rPr>
          <w:rFonts w:ascii="Times New Roman" w:eastAsia="Times New Roman" w:hAnsi="Times New Roman" w:cs="Times New Roman"/>
          <w:color w:val="000000"/>
          <w:sz w:val="24"/>
          <w:szCs w:val="24"/>
        </w:rPr>
        <w:t xml:space="preserve">оследних изменений в Конституции КР от 2016 года, </w:t>
      </w:r>
      <w:r w:rsidRPr="009A065C">
        <w:rPr>
          <w:rFonts w:ascii="Times New Roman" w:eastAsia="Times New Roman" w:hAnsi="Times New Roman" w:cs="Times New Roman"/>
          <w:color w:val="000000"/>
          <w:sz w:val="24"/>
          <w:szCs w:val="24"/>
        </w:rPr>
        <w:t>принятия ссылка в суде на международные договорные обязательства ослабла.   </w:t>
      </w:r>
    </w:p>
    <w:p w14:paraId="557AFF80" w14:textId="77777777" w:rsidR="008246E7" w:rsidRPr="009A065C" w:rsidRDefault="008246E7" w:rsidP="00A24B27">
      <w:pPr>
        <w:ind w:firstLine="720"/>
        <w:jc w:val="both"/>
        <w:rPr>
          <w:rFonts w:ascii="-webkit-standard" w:eastAsia="Times New Roman" w:hAnsi="-webkit-standard" w:cs="Times New Roman"/>
          <w:color w:val="000000"/>
          <w:sz w:val="24"/>
          <w:szCs w:val="24"/>
        </w:rPr>
      </w:pPr>
      <w:r w:rsidRPr="009A065C">
        <w:rPr>
          <w:rFonts w:ascii="Times New Roman" w:eastAsia="Times New Roman" w:hAnsi="Times New Roman" w:cs="Times New Roman"/>
          <w:color w:val="000000"/>
          <w:sz w:val="24"/>
          <w:szCs w:val="24"/>
        </w:rPr>
        <w:t xml:space="preserve">В Кыргызстане </w:t>
      </w:r>
      <w:r w:rsidRPr="0016117A">
        <w:rPr>
          <w:rFonts w:ascii="Times New Roman" w:eastAsia="Times New Roman" w:hAnsi="Times New Roman" w:cs="Times New Roman"/>
          <w:b/>
          <w:color w:val="000000"/>
          <w:sz w:val="24"/>
          <w:szCs w:val="24"/>
        </w:rPr>
        <w:t xml:space="preserve">нет </w:t>
      </w:r>
      <w:r>
        <w:rPr>
          <w:rFonts w:ascii="Times New Roman" w:eastAsia="Times New Roman" w:hAnsi="Times New Roman" w:cs="Times New Roman"/>
          <w:b/>
          <w:color w:val="000000"/>
          <w:sz w:val="24"/>
          <w:szCs w:val="24"/>
          <w:lang w:val="ru-RU"/>
        </w:rPr>
        <w:t>государственного</w:t>
      </w:r>
      <w:r>
        <w:rPr>
          <w:rFonts w:ascii="Times New Roman" w:eastAsia="Times New Roman" w:hAnsi="Times New Roman" w:cs="Times New Roman"/>
          <w:b/>
          <w:color w:val="000000"/>
          <w:sz w:val="24"/>
          <w:szCs w:val="24"/>
        </w:rPr>
        <w:t xml:space="preserve"> или муниципального </w:t>
      </w:r>
      <w:r>
        <w:rPr>
          <w:rFonts w:ascii="Times New Roman" w:eastAsia="Times New Roman" w:hAnsi="Times New Roman" w:cs="Times New Roman"/>
          <w:b/>
          <w:color w:val="000000"/>
          <w:sz w:val="24"/>
          <w:szCs w:val="24"/>
          <w:lang w:val="ru-RU"/>
        </w:rPr>
        <w:t xml:space="preserve">жилищного </w:t>
      </w:r>
      <w:r w:rsidRPr="0016117A">
        <w:rPr>
          <w:rFonts w:ascii="Times New Roman" w:eastAsia="Times New Roman" w:hAnsi="Times New Roman" w:cs="Times New Roman"/>
          <w:b/>
          <w:color w:val="000000"/>
          <w:sz w:val="24"/>
          <w:szCs w:val="24"/>
        </w:rPr>
        <w:t>фонда</w:t>
      </w:r>
      <w:r>
        <w:rPr>
          <w:rFonts w:ascii="Times New Roman" w:eastAsia="Times New Roman" w:hAnsi="Times New Roman" w:cs="Times New Roman"/>
          <w:b/>
          <w:color w:val="000000"/>
          <w:sz w:val="24"/>
          <w:szCs w:val="24"/>
          <w:lang w:val="ru-RU"/>
        </w:rPr>
        <w:t xml:space="preserve">,  </w:t>
      </w:r>
      <w:r w:rsidRPr="006C054C">
        <w:rPr>
          <w:rFonts w:ascii="Times New Roman" w:eastAsia="Times New Roman" w:hAnsi="Times New Roman" w:cs="Times New Roman"/>
          <w:color w:val="000000"/>
          <w:sz w:val="24"/>
          <w:szCs w:val="24"/>
          <w:lang w:val="ru-RU"/>
        </w:rPr>
        <w:t>который можно было бы</w:t>
      </w:r>
      <w:r w:rsidRPr="009A065C">
        <w:rPr>
          <w:rFonts w:ascii="Times New Roman" w:eastAsia="Times New Roman" w:hAnsi="Times New Roman" w:cs="Times New Roman"/>
          <w:color w:val="000000"/>
          <w:sz w:val="24"/>
          <w:szCs w:val="24"/>
        </w:rPr>
        <w:t xml:space="preserve"> использовать в качестве временного жилья в промежутке между сносом существующего и возведением нового. </w:t>
      </w:r>
    </w:p>
    <w:p w14:paraId="6AA8C423" w14:textId="77777777" w:rsidR="008246E7" w:rsidRDefault="008246E7" w:rsidP="00A24B27">
      <w:pPr>
        <w:ind w:firstLine="720"/>
        <w:jc w:val="both"/>
        <w:rPr>
          <w:rFonts w:ascii="Times New Roman" w:eastAsia="Times New Roman" w:hAnsi="Times New Roman" w:cs="Times New Roman"/>
          <w:color w:val="000000"/>
          <w:sz w:val="24"/>
          <w:szCs w:val="24"/>
          <w:lang w:val="ru-RU"/>
        </w:rPr>
      </w:pPr>
      <w:r w:rsidRPr="009A065C">
        <w:rPr>
          <w:rFonts w:ascii="Times New Roman" w:eastAsia="Times New Roman" w:hAnsi="Times New Roman" w:cs="Times New Roman"/>
          <w:color w:val="000000"/>
          <w:sz w:val="24"/>
          <w:szCs w:val="24"/>
        </w:rPr>
        <w:t>В Кыргызстане жители</w:t>
      </w:r>
      <w:r>
        <w:rPr>
          <w:rFonts w:ascii="Times New Roman" w:eastAsia="Times New Roman" w:hAnsi="Times New Roman" w:cs="Times New Roman"/>
          <w:color w:val="000000"/>
          <w:sz w:val="24"/>
          <w:szCs w:val="24"/>
          <w:lang w:val="ru-RU"/>
        </w:rPr>
        <w:t>,</w:t>
      </w:r>
      <w:r w:rsidRPr="009A065C">
        <w:rPr>
          <w:rFonts w:ascii="Times New Roman" w:eastAsia="Times New Roman" w:hAnsi="Times New Roman" w:cs="Times New Roman"/>
          <w:color w:val="000000"/>
          <w:sz w:val="24"/>
          <w:szCs w:val="24"/>
        </w:rPr>
        <w:t xml:space="preserve"> так же как в Казахстане</w:t>
      </w:r>
      <w:r>
        <w:rPr>
          <w:rFonts w:ascii="Times New Roman" w:eastAsia="Times New Roman" w:hAnsi="Times New Roman" w:cs="Times New Roman"/>
          <w:color w:val="000000"/>
          <w:sz w:val="24"/>
          <w:szCs w:val="24"/>
          <w:lang w:val="ru-RU"/>
        </w:rPr>
        <w:t xml:space="preserve">, </w:t>
      </w:r>
      <w:r w:rsidRPr="009A065C">
        <w:rPr>
          <w:rFonts w:ascii="Times New Roman" w:eastAsia="Times New Roman" w:hAnsi="Times New Roman" w:cs="Times New Roman"/>
          <w:color w:val="000000"/>
          <w:sz w:val="24"/>
          <w:szCs w:val="24"/>
        </w:rPr>
        <w:t>при изъятии жилья терпят определенные убытки, которые не всегда учитываются при расчете компенсаций,</w:t>
      </w:r>
      <w:r>
        <w:rPr>
          <w:rFonts w:ascii="Times New Roman" w:eastAsia="Times New Roman" w:hAnsi="Times New Roman" w:cs="Times New Roman"/>
          <w:color w:val="000000"/>
          <w:sz w:val="24"/>
          <w:szCs w:val="24"/>
          <w:lang w:val="ru-RU"/>
        </w:rPr>
        <w:t xml:space="preserve"> и их стоимость складывается из затрат на:</w:t>
      </w:r>
    </w:p>
    <w:p w14:paraId="67796F78" w14:textId="77777777" w:rsidR="008246E7" w:rsidRPr="0016117A" w:rsidRDefault="008246E7" w:rsidP="00A24B27">
      <w:pPr>
        <w:ind w:firstLine="720"/>
        <w:jc w:val="both"/>
        <w:rPr>
          <w:rFonts w:ascii="Times New Roman" w:eastAsia="Times New Roman" w:hAnsi="Times New Roman" w:cs="Times New Roman"/>
          <w:i/>
          <w:color w:val="000000"/>
          <w:sz w:val="24"/>
          <w:szCs w:val="24"/>
        </w:rPr>
      </w:pPr>
      <w:r w:rsidRPr="0016117A">
        <w:rPr>
          <w:rFonts w:ascii="Times New Roman" w:eastAsia="Times New Roman" w:hAnsi="Times New Roman" w:cs="Times New Roman"/>
          <w:i/>
          <w:color w:val="000000"/>
          <w:sz w:val="24"/>
          <w:szCs w:val="24"/>
          <w:lang w:val="ru-RU"/>
        </w:rPr>
        <w:t xml:space="preserve"> - </w:t>
      </w:r>
      <w:r w:rsidRPr="0016117A">
        <w:rPr>
          <w:rFonts w:ascii="Times New Roman" w:eastAsia="Times New Roman" w:hAnsi="Times New Roman" w:cs="Times New Roman"/>
          <w:i/>
          <w:color w:val="000000"/>
          <w:sz w:val="24"/>
          <w:szCs w:val="24"/>
        </w:rPr>
        <w:t xml:space="preserve"> услуги адвоката; </w:t>
      </w:r>
    </w:p>
    <w:p w14:paraId="38B638FE" w14:textId="77777777" w:rsidR="008246E7" w:rsidRPr="0016117A" w:rsidRDefault="008246E7" w:rsidP="00A24B27">
      <w:pPr>
        <w:ind w:firstLine="720"/>
        <w:jc w:val="both"/>
        <w:rPr>
          <w:rFonts w:ascii="Times New Roman" w:eastAsia="Times New Roman" w:hAnsi="Times New Roman" w:cs="Times New Roman"/>
          <w:i/>
          <w:color w:val="000000"/>
          <w:sz w:val="24"/>
          <w:szCs w:val="24"/>
        </w:rPr>
      </w:pPr>
      <w:r w:rsidRPr="0016117A">
        <w:rPr>
          <w:rFonts w:ascii="Times New Roman" w:eastAsia="Times New Roman" w:hAnsi="Times New Roman" w:cs="Times New Roman"/>
          <w:i/>
          <w:color w:val="000000"/>
          <w:sz w:val="24"/>
          <w:szCs w:val="24"/>
          <w:lang w:val="ru-RU"/>
        </w:rPr>
        <w:t xml:space="preserve">- </w:t>
      </w:r>
      <w:r w:rsidRPr="0016117A">
        <w:rPr>
          <w:rFonts w:ascii="Times New Roman" w:eastAsia="Times New Roman" w:hAnsi="Times New Roman" w:cs="Times New Roman"/>
          <w:i/>
          <w:color w:val="000000"/>
          <w:sz w:val="24"/>
          <w:szCs w:val="24"/>
        </w:rPr>
        <w:t xml:space="preserve">услуги независимых оценочных компаний (в случае несогласия с результатами первичной оценки); </w:t>
      </w:r>
    </w:p>
    <w:p w14:paraId="41B53F6A" w14:textId="77777777" w:rsidR="008246E7" w:rsidRPr="0016117A" w:rsidRDefault="008246E7" w:rsidP="00A24B27">
      <w:pPr>
        <w:ind w:firstLine="720"/>
        <w:jc w:val="both"/>
        <w:rPr>
          <w:rFonts w:ascii="Times New Roman" w:eastAsia="Times New Roman" w:hAnsi="Times New Roman" w:cs="Times New Roman"/>
          <w:i/>
          <w:color w:val="000000"/>
          <w:sz w:val="24"/>
          <w:szCs w:val="24"/>
        </w:rPr>
      </w:pPr>
      <w:r w:rsidRPr="0016117A">
        <w:rPr>
          <w:rFonts w:ascii="Times New Roman" w:eastAsia="Times New Roman" w:hAnsi="Times New Roman" w:cs="Times New Roman"/>
          <w:i/>
          <w:color w:val="000000"/>
          <w:sz w:val="24"/>
          <w:szCs w:val="24"/>
          <w:lang w:val="ru-RU"/>
        </w:rPr>
        <w:t xml:space="preserve">- </w:t>
      </w:r>
      <w:r w:rsidRPr="0016117A">
        <w:rPr>
          <w:rFonts w:ascii="Times New Roman" w:eastAsia="Times New Roman" w:hAnsi="Times New Roman" w:cs="Times New Roman"/>
          <w:i/>
          <w:color w:val="000000"/>
          <w:sz w:val="24"/>
          <w:szCs w:val="24"/>
        </w:rPr>
        <w:t xml:space="preserve">затраты на услуги строителей при возведении нового дома; </w:t>
      </w:r>
    </w:p>
    <w:p w14:paraId="614EA8DC" w14:textId="77777777" w:rsidR="008246E7" w:rsidRPr="0016117A" w:rsidRDefault="008246E7" w:rsidP="00A24B27">
      <w:pPr>
        <w:ind w:firstLine="720"/>
        <w:jc w:val="both"/>
        <w:rPr>
          <w:rFonts w:ascii="Times New Roman" w:eastAsia="Times New Roman" w:hAnsi="Times New Roman" w:cs="Times New Roman"/>
          <w:i/>
          <w:color w:val="000000"/>
          <w:sz w:val="24"/>
          <w:szCs w:val="24"/>
          <w:lang w:val="ru-RU"/>
        </w:rPr>
      </w:pPr>
      <w:r w:rsidRPr="0016117A">
        <w:rPr>
          <w:rFonts w:ascii="Times New Roman" w:eastAsia="Times New Roman" w:hAnsi="Times New Roman" w:cs="Times New Roman"/>
          <w:i/>
          <w:color w:val="000000"/>
          <w:sz w:val="24"/>
          <w:szCs w:val="24"/>
          <w:lang w:val="ru-RU"/>
        </w:rPr>
        <w:lastRenderedPageBreak/>
        <w:t xml:space="preserve">- </w:t>
      </w:r>
      <w:r w:rsidRPr="0016117A">
        <w:rPr>
          <w:rFonts w:ascii="Times New Roman" w:eastAsia="Times New Roman" w:hAnsi="Times New Roman" w:cs="Times New Roman"/>
          <w:i/>
          <w:color w:val="000000"/>
          <w:sz w:val="24"/>
          <w:szCs w:val="24"/>
        </w:rPr>
        <w:t>съем жилья до окончания строительства нового дома</w:t>
      </w:r>
      <w:r w:rsidRPr="0016117A">
        <w:rPr>
          <w:rFonts w:ascii="Times New Roman" w:eastAsia="Times New Roman" w:hAnsi="Times New Roman" w:cs="Times New Roman"/>
          <w:i/>
          <w:color w:val="000000"/>
          <w:sz w:val="24"/>
          <w:szCs w:val="24"/>
          <w:lang w:val="ru-RU"/>
        </w:rPr>
        <w:t>;</w:t>
      </w:r>
    </w:p>
    <w:p w14:paraId="21B0FA95" w14:textId="77777777" w:rsidR="008246E7" w:rsidRPr="0016117A" w:rsidRDefault="008246E7" w:rsidP="00A24B27">
      <w:pPr>
        <w:ind w:firstLine="720"/>
        <w:jc w:val="both"/>
        <w:rPr>
          <w:rFonts w:ascii="Times New Roman" w:eastAsia="Times New Roman" w:hAnsi="Times New Roman" w:cs="Times New Roman"/>
          <w:i/>
          <w:color w:val="000000"/>
          <w:sz w:val="24"/>
          <w:szCs w:val="24"/>
        </w:rPr>
      </w:pPr>
      <w:r w:rsidRPr="0016117A">
        <w:rPr>
          <w:rFonts w:ascii="Times New Roman" w:eastAsia="Times New Roman" w:hAnsi="Times New Roman" w:cs="Times New Roman"/>
          <w:i/>
          <w:color w:val="000000"/>
          <w:sz w:val="24"/>
          <w:szCs w:val="24"/>
          <w:lang w:val="ru-RU"/>
        </w:rPr>
        <w:t xml:space="preserve">- </w:t>
      </w:r>
      <w:r w:rsidRPr="0016117A">
        <w:rPr>
          <w:rFonts w:ascii="Times New Roman" w:eastAsia="Times New Roman" w:hAnsi="Times New Roman" w:cs="Times New Roman"/>
          <w:i/>
          <w:color w:val="000000"/>
          <w:sz w:val="24"/>
          <w:szCs w:val="24"/>
        </w:rPr>
        <w:t xml:space="preserve"> сокращение дохода в семью, так как человек должен потратить определенное время на строительство нового жилья и ничем не заниматься. </w:t>
      </w:r>
    </w:p>
    <w:p w14:paraId="1D89E6DF" w14:textId="77777777" w:rsidR="008246E7" w:rsidRDefault="008246E7" w:rsidP="00A24B27">
      <w:pP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Согласно подсчетам, в</w:t>
      </w:r>
      <w:r w:rsidRPr="009A065C">
        <w:rPr>
          <w:rFonts w:ascii="Times New Roman" w:eastAsia="Times New Roman" w:hAnsi="Times New Roman" w:cs="Times New Roman"/>
          <w:color w:val="000000"/>
          <w:sz w:val="24"/>
          <w:szCs w:val="24"/>
        </w:rPr>
        <w:t xml:space="preserve"> Кыргызстане </w:t>
      </w:r>
      <w:r>
        <w:rPr>
          <w:rFonts w:ascii="Times New Roman" w:eastAsia="Times New Roman" w:hAnsi="Times New Roman" w:cs="Times New Roman"/>
          <w:color w:val="000000"/>
          <w:sz w:val="24"/>
          <w:szCs w:val="24"/>
          <w:lang w:val="ru-RU"/>
        </w:rPr>
        <w:t>общая стоимость</w:t>
      </w:r>
      <w:r>
        <w:rPr>
          <w:rFonts w:ascii="Times New Roman" w:eastAsia="Times New Roman" w:hAnsi="Times New Roman" w:cs="Times New Roman"/>
          <w:color w:val="000000"/>
          <w:sz w:val="24"/>
          <w:szCs w:val="24"/>
        </w:rPr>
        <w:t xml:space="preserve"> убытков</w:t>
      </w:r>
      <w:r>
        <w:rPr>
          <w:rFonts w:ascii="Times New Roman" w:eastAsia="Times New Roman" w:hAnsi="Times New Roman" w:cs="Times New Roman"/>
          <w:color w:val="000000"/>
          <w:sz w:val="24"/>
          <w:szCs w:val="24"/>
          <w:lang w:val="ru-RU"/>
        </w:rPr>
        <w:t xml:space="preserve"> лежит</w:t>
      </w:r>
      <w:r w:rsidRPr="009A065C">
        <w:rPr>
          <w:rFonts w:ascii="Times New Roman" w:eastAsia="Times New Roman" w:hAnsi="Times New Roman" w:cs="Times New Roman"/>
          <w:color w:val="000000"/>
          <w:sz w:val="24"/>
          <w:szCs w:val="24"/>
        </w:rPr>
        <w:t xml:space="preserve"> в пределах </w:t>
      </w:r>
      <w:r>
        <w:rPr>
          <w:rFonts w:ascii="Times New Roman" w:eastAsia="Times New Roman" w:hAnsi="Times New Roman" w:cs="Times New Roman"/>
          <w:color w:val="000000"/>
          <w:sz w:val="24"/>
          <w:szCs w:val="24"/>
          <w:lang w:val="ru-RU"/>
        </w:rPr>
        <w:t xml:space="preserve">суммы, достигающей </w:t>
      </w:r>
      <w:r w:rsidRPr="009A065C">
        <w:rPr>
          <w:rFonts w:ascii="Times New Roman" w:eastAsia="Times New Roman" w:hAnsi="Times New Roman" w:cs="Times New Roman"/>
          <w:color w:val="000000"/>
          <w:sz w:val="24"/>
          <w:szCs w:val="24"/>
        </w:rPr>
        <w:t xml:space="preserve">5 000 </w:t>
      </w:r>
      <w:r>
        <w:rPr>
          <w:rFonts w:ascii="Times New Roman" w:eastAsia="Times New Roman" w:hAnsi="Times New Roman" w:cs="Times New Roman"/>
          <w:color w:val="000000"/>
          <w:sz w:val="24"/>
          <w:szCs w:val="24"/>
          <w:lang w:val="ru-RU"/>
        </w:rPr>
        <w:t xml:space="preserve">долларов </w:t>
      </w:r>
      <w:r w:rsidRPr="009A065C">
        <w:rPr>
          <w:rFonts w:ascii="Times New Roman" w:eastAsia="Times New Roman" w:hAnsi="Times New Roman" w:cs="Times New Roman"/>
          <w:color w:val="000000"/>
          <w:sz w:val="24"/>
          <w:szCs w:val="24"/>
        </w:rPr>
        <w:t>США. </w:t>
      </w:r>
    </w:p>
    <w:p w14:paraId="4E6AAA17" w14:textId="77777777" w:rsidR="008246E7" w:rsidRDefault="008246E7" w:rsidP="008246E7">
      <w:pPr>
        <w:rPr>
          <w:rFonts w:ascii="Times New Roman" w:eastAsia="Times New Roman" w:hAnsi="Times New Roman" w:cs="Times New Roman"/>
          <w:b/>
          <w:sz w:val="24"/>
          <w:szCs w:val="24"/>
          <w:u w:val="single"/>
          <w:lang w:val="ru-RU"/>
        </w:rPr>
      </w:pPr>
    </w:p>
    <w:p w14:paraId="6D0C0D38" w14:textId="645F7ED7" w:rsidR="008246E7" w:rsidRDefault="008246E7" w:rsidP="008246E7">
      <w:pPr>
        <w:rPr>
          <w:rFonts w:ascii="Times New Roman" w:eastAsia="Times New Roman" w:hAnsi="Times New Roman" w:cs="Times New Roman"/>
          <w:b/>
          <w:sz w:val="24"/>
          <w:szCs w:val="24"/>
          <w:u w:val="single"/>
          <w:lang w:val="ru-RU"/>
        </w:rPr>
      </w:pPr>
      <w:r>
        <w:rPr>
          <w:noProof/>
          <w:lang w:val="ru-RU"/>
        </w:rPr>
        <w:drawing>
          <wp:inline distT="0" distB="0" distL="0" distR="0" wp14:anchorId="37B2B828" wp14:editId="5E4FA461">
            <wp:extent cx="410024" cy="226170"/>
            <wp:effectExtent l="0" t="0" r="9525" b="254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32703" cy="238680"/>
                    </a:xfrm>
                    <a:prstGeom prst="rect">
                      <a:avLst/>
                    </a:prstGeom>
                  </pic:spPr>
                </pic:pic>
              </a:graphicData>
            </a:graphic>
          </wp:inline>
        </w:drawing>
      </w:r>
      <w:r w:rsidRPr="00153232">
        <w:rPr>
          <w:rFonts w:ascii="Times New Roman" w:eastAsia="Times New Roman" w:hAnsi="Times New Roman" w:cs="Times New Roman"/>
          <w:b/>
          <w:sz w:val="24"/>
          <w:szCs w:val="24"/>
          <w:u w:val="single"/>
          <w:lang w:val="ru-RU"/>
        </w:rPr>
        <w:t xml:space="preserve"> </w:t>
      </w:r>
      <w:r>
        <w:rPr>
          <w:rFonts w:ascii="Times New Roman" w:eastAsia="Times New Roman" w:hAnsi="Times New Roman" w:cs="Times New Roman"/>
          <w:b/>
          <w:sz w:val="24"/>
          <w:szCs w:val="24"/>
          <w:u w:val="single"/>
          <w:lang w:val="ru-RU"/>
        </w:rPr>
        <w:t>Таджикистан</w:t>
      </w:r>
    </w:p>
    <w:p w14:paraId="02640785" w14:textId="77777777" w:rsidR="008246E7" w:rsidRDefault="008246E7" w:rsidP="00A24B27">
      <w:pP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Республика</w:t>
      </w:r>
      <w:r w:rsidRPr="009A065C">
        <w:rPr>
          <w:rFonts w:ascii="Times New Roman" w:eastAsia="Times New Roman" w:hAnsi="Times New Roman" w:cs="Times New Roman"/>
          <w:color w:val="000000"/>
          <w:sz w:val="24"/>
          <w:szCs w:val="24"/>
        </w:rPr>
        <w:t xml:space="preserve"> Таджикистан </w:t>
      </w:r>
      <w:r>
        <w:rPr>
          <w:rFonts w:ascii="Times New Roman" w:eastAsia="Times New Roman" w:hAnsi="Times New Roman" w:cs="Times New Roman"/>
          <w:color w:val="000000"/>
          <w:sz w:val="24"/>
          <w:szCs w:val="24"/>
          <w:lang w:val="ru-RU"/>
        </w:rPr>
        <w:t xml:space="preserve">наряду с другими странами ЦА </w:t>
      </w:r>
      <w:r w:rsidRPr="009A065C">
        <w:rPr>
          <w:rFonts w:ascii="Times New Roman" w:eastAsia="Times New Roman" w:hAnsi="Times New Roman" w:cs="Times New Roman"/>
          <w:color w:val="000000"/>
          <w:sz w:val="24"/>
          <w:szCs w:val="24"/>
        </w:rPr>
        <w:t>ратифицировала пакт о социальных, экономических и культурных правах и несет обязательства по реализации права на достаточное жилище. Однако, также как в Узбекистане</w:t>
      </w:r>
      <w:r>
        <w:rPr>
          <w:rFonts w:ascii="Times New Roman" w:eastAsia="Times New Roman" w:hAnsi="Times New Roman" w:cs="Times New Roman"/>
          <w:color w:val="000000"/>
          <w:sz w:val="24"/>
          <w:szCs w:val="24"/>
          <w:lang w:val="ru-RU"/>
        </w:rPr>
        <w:t xml:space="preserve">, </w:t>
      </w:r>
      <w:r w:rsidRPr="009A065C">
        <w:rPr>
          <w:rFonts w:ascii="Times New Roman" w:eastAsia="Times New Roman" w:hAnsi="Times New Roman" w:cs="Times New Roman"/>
          <w:color w:val="000000"/>
          <w:sz w:val="24"/>
          <w:szCs w:val="24"/>
        </w:rPr>
        <w:t>у жителей</w:t>
      </w:r>
      <w:r>
        <w:rPr>
          <w:rFonts w:ascii="Times New Roman" w:eastAsia="Times New Roman" w:hAnsi="Times New Roman" w:cs="Times New Roman"/>
          <w:color w:val="000000"/>
          <w:sz w:val="24"/>
          <w:szCs w:val="24"/>
          <w:lang w:val="ru-RU"/>
        </w:rPr>
        <w:t xml:space="preserve"> Таджикистана</w:t>
      </w:r>
      <w:r w:rsidRPr="009A065C">
        <w:rPr>
          <w:rFonts w:ascii="Times New Roman" w:eastAsia="Times New Roman" w:hAnsi="Times New Roman" w:cs="Times New Roman"/>
          <w:color w:val="000000"/>
          <w:sz w:val="24"/>
          <w:szCs w:val="24"/>
        </w:rPr>
        <w:t xml:space="preserve"> </w:t>
      </w:r>
      <w:r w:rsidRPr="00D82E8E">
        <w:rPr>
          <w:rFonts w:ascii="Times New Roman" w:eastAsia="Times New Roman" w:hAnsi="Times New Roman" w:cs="Times New Roman"/>
          <w:b/>
          <w:color w:val="000000"/>
          <w:sz w:val="24"/>
          <w:szCs w:val="24"/>
        </w:rPr>
        <w:t>земля под жилищным строением не находится в частной собственности жителей</w:t>
      </w:r>
      <w:r w:rsidRPr="009A065C">
        <w:rPr>
          <w:rFonts w:ascii="Times New Roman" w:eastAsia="Times New Roman" w:hAnsi="Times New Roman" w:cs="Times New Roman"/>
          <w:color w:val="000000"/>
          <w:sz w:val="24"/>
          <w:szCs w:val="24"/>
        </w:rPr>
        <w:t xml:space="preserve">.  </w:t>
      </w:r>
    </w:p>
    <w:p w14:paraId="52813BA1" w14:textId="77777777" w:rsidR="008246E7" w:rsidRPr="00D82E8E" w:rsidRDefault="008246E7" w:rsidP="00A24B27">
      <w:pPr>
        <w:ind w:firstLine="720"/>
        <w:jc w:val="both"/>
        <w:rPr>
          <w:rFonts w:ascii="Times New Roman" w:eastAsia="Times New Roman" w:hAnsi="Times New Roman" w:cs="Times New Roman"/>
          <w:sz w:val="24"/>
          <w:szCs w:val="24"/>
          <w:lang w:val="ru-RU"/>
        </w:rPr>
      </w:pPr>
      <w:r w:rsidRPr="009A065C">
        <w:rPr>
          <w:rFonts w:ascii="Times New Roman" w:eastAsia="Times New Roman" w:hAnsi="Times New Roman" w:cs="Times New Roman"/>
          <w:color w:val="000000"/>
          <w:sz w:val="24"/>
          <w:szCs w:val="24"/>
        </w:rPr>
        <w:t>Земельные участки с жилыми и хозяйственным постройками, принадлежащими гражданам на праве личной собственности по решению Правительств страны могут отойти в пользование предприятия, учреждений и других организаций независимо от форм собственности. А те же</w:t>
      </w:r>
      <w:r>
        <w:rPr>
          <w:rFonts w:ascii="Times New Roman" w:eastAsia="Times New Roman" w:hAnsi="Times New Roman" w:cs="Times New Roman"/>
          <w:color w:val="000000"/>
          <w:sz w:val="24"/>
          <w:szCs w:val="24"/>
          <w:lang w:val="ru-RU"/>
        </w:rPr>
        <w:t>,</w:t>
      </w:r>
      <w:r w:rsidRPr="009A065C">
        <w:rPr>
          <w:rFonts w:ascii="Times New Roman" w:eastAsia="Times New Roman" w:hAnsi="Times New Roman" w:cs="Times New Roman"/>
          <w:color w:val="000000"/>
          <w:sz w:val="24"/>
          <w:szCs w:val="24"/>
        </w:rPr>
        <w:t xml:space="preserve"> в свою очередь</w:t>
      </w:r>
      <w:r>
        <w:rPr>
          <w:rFonts w:ascii="Times New Roman" w:eastAsia="Times New Roman" w:hAnsi="Times New Roman" w:cs="Times New Roman"/>
          <w:color w:val="000000"/>
          <w:sz w:val="24"/>
          <w:szCs w:val="24"/>
          <w:lang w:val="ru-RU"/>
        </w:rPr>
        <w:t>,</w:t>
      </w:r>
      <w:r w:rsidRPr="009A065C">
        <w:rPr>
          <w:rFonts w:ascii="Times New Roman" w:eastAsia="Times New Roman" w:hAnsi="Times New Roman" w:cs="Times New Roman"/>
          <w:color w:val="000000"/>
          <w:sz w:val="24"/>
          <w:szCs w:val="24"/>
        </w:rPr>
        <w:t xml:space="preserve"> компенсируют их стоимость за счёт своих средств. Юридические и физические лица, которым отведены земельные участки, выплачивают указанным гражданам стоимость многолетних насаждений и стоимость посевов по установленным ценам. При таких условиях оспаривать вопрос в суде о законности изъятия жилья намного сложнее</w:t>
      </w:r>
      <w:r w:rsidRPr="00D82E8E">
        <w:rPr>
          <w:rFonts w:ascii="Times New Roman" w:eastAsia="Times New Roman" w:hAnsi="Times New Roman" w:cs="Times New Roman"/>
          <w:sz w:val="24"/>
          <w:szCs w:val="24"/>
        </w:rPr>
        <w:t xml:space="preserve">, чем в Казахстане и Кыргызстане. При этом в Таджикистане, как в других странах Центральной Азии </w:t>
      </w:r>
      <w:r w:rsidRPr="00D82E8E">
        <w:rPr>
          <w:rFonts w:ascii="Times New Roman" w:eastAsia="Times New Roman" w:hAnsi="Times New Roman" w:cs="Times New Roman"/>
          <w:b/>
          <w:sz w:val="24"/>
          <w:szCs w:val="24"/>
        </w:rPr>
        <w:t>нет специальных национальных норм регулирующих положения граждан после выселения</w:t>
      </w:r>
      <w:r w:rsidRPr="00D82E8E">
        <w:rPr>
          <w:rFonts w:ascii="Times New Roman" w:eastAsia="Times New Roman" w:hAnsi="Times New Roman" w:cs="Times New Roman"/>
          <w:sz w:val="24"/>
          <w:szCs w:val="24"/>
        </w:rPr>
        <w:t xml:space="preserve"> и предоставляющих определенные гарантии.</w:t>
      </w:r>
    </w:p>
    <w:p w14:paraId="42D95FD0" w14:textId="77777777" w:rsidR="008246E7" w:rsidRPr="00153232" w:rsidRDefault="008246E7" w:rsidP="008246E7">
      <w:pPr>
        <w:jc w:val="both"/>
        <w:rPr>
          <w:rFonts w:ascii="Times New Roman" w:eastAsia="Times New Roman" w:hAnsi="Times New Roman" w:cs="Times New Roman"/>
          <w:i/>
          <w:sz w:val="24"/>
          <w:szCs w:val="24"/>
          <w:lang w:val="ru-RU"/>
        </w:rPr>
      </w:pPr>
      <w:r>
        <w:rPr>
          <w:noProof/>
          <w:lang w:val="ru-RU"/>
        </w:rPr>
        <w:drawing>
          <wp:inline distT="0" distB="0" distL="0" distR="0" wp14:anchorId="306212E1" wp14:editId="3D7AFBF5">
            <wp:extent cx="501579" cy="4826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23119" cy="503325"/>
                    </a:xfrm>
                    <a:prstGeom prst="rect">
                      <a:avLst/>
                    </a:prstGeom>
                  </pic:spPr>
                </pic:pic>
              </a:graphicData>
            </a:graphic>
          </wp:inline>
        </w:drawing>
      </w:r>
      <w:r w:rsidRPr="004E752B">
        <w:rPr>
          <w:rFonts w:ascii="Times New Roman" w:eastAsia="Times New Roman" w:hAnsi="Times New Roman" w:cs="Times New Roman"/>
          <w:b/>
          <w:i/>
          <w:sz w:val="24"/>
          <w:szCs w:val="24"/>
          <w:lang w:val="ru-RU"/>
        </w:rPr>
        <w:t>На практике:</w:t>
      </w:r>
    </w:p>
    <w:p w14:paraId="283D949E" w14:textId="77777777" w:rsidR="008246E7" w:rsidRPr="00811292" w:rsidRDefault="008246E7" w:rsidP="00A24B27">
      <w:pPr>
        <w:ind w:firstLine="720"/>
        <w:jc w:val="both"/>
        <w:rPr>
          <w:sz w:val="24"/>
          <w:szCs w:val="24"/>
        </w:rPr>
      </w:pPr>
      <w:r w:rsidRPr="00811292">
        <w:rPr>
          <w:rFonts w:ascii="Times New Roman" w:eastAsia="Times New Roman" w:hAnsi="Times New Roman" w:cs="Times New Roman"/>
          <w:sz w:val="24"/>
          <w:szCs w:val="24"/>
        </w:rPr>
        <w:t>При проведении мониторинга после выселения граждан в связи с изъятием имущества для общественных нужд</w:t>
      </w:r>
      <w:r w:rsidRPr="00811292">
        <w:rPr>
          <w:rFonts w:ascii="Times New Roman" w:hAnsi="Times New Roman" w:cs="Times New Roman"/>
          <w:sz w:val="24"/>
          <w:szCs w:val="24"/>
        </w:rPr>
        <w:t xml:space="preserve"> были замечены следующие последствия.</w:t>
      </w:r>
    </w:p>
    <w:p w14:paraId="5D7B3402" w14:textId="77777777" w:rsidR="008246E7" w:rsidRPr="00811292" w:rsidRDefault="008246E7" w:rsidP="00A24B27">
      <w:pPr>
        <w:ind w:firstLine="720"/>
        <w:jc w:val="both"/>
        <w:rPr>
          <w:rFonts w:ascii="Times New Roman" w:eastAsia="Times New Roman" w:hAnsi="Times New Roman" w:cs="Times New Roman"/>
          <w:sz w:val="24"/>
          <w:szCs w:val="24"/>
        </w:rPr>
      </w:pPr>
      <w:r w:rsidRPr="00811292">
        <w:rPr>
          <w:rFonts w:ascii="Times New Roman" w:eastAsia="Times New Roman" w:hAnsi="Times New Roman" w:cs="Times New Roman"/>
          <w:sz w:val="24"/>
          <w:szCs w:val="24"/>
        </w:rPr>
        <w:t xml:space="preserve">1) Если на месте сносимых жилых домов возводятся новые многоэтажные многоквартирные жилые дома, </w:t>
      </w:r>
      <w:r w:rsidRPr="00811292">
        <w:rPr>
          <w:rFonts w:ascii="Times New Roman" w:eastAsia="Times New Roman" w:hAnsi="Times New Roman" w:cs="Times New Roman"/>
          <w:sz w:val="24"/>
          <w:szCs w:val="24"/>
          <w:lang w:val="ru-RU"/>
        </w:rPr>
        <w:t xml:space="preserve">то </w:t>
      </w:r>
      <w:r w:rsidRPr="00811292">
        <w:rPr>
          <w:rFonts w:ascii="Times New Roman" w:eastAsia="Times New Roman" w:hAnsi="Times New Roman" w:cs="Times New Roman"/>
          <w:sz w:val="24"/>
          <w:szCs w:val="24"/>
        </w:rPr>
        <w:t xml:space="preserve">собственникам сносимых домов при выселении/переселении предоставляются временное арендное жильё. В соответствии с нотариально заверенными договорами о предоставлении компенсации за снос жилья, расходы по использованию временного арендного жилья оплачиваются за счёт строительной компании. </w:t>
      </w:r>
    </w:p>
    <w:p w14:paraId="5A871CEC" w14:textId="77777777" w:rsidR="008246E7" w:rsidRPr="00811292" w:rsidRDefault="008246E7" w:rsidP="00A24B27">
      <w:pPr>
        <w:ind w:firstLine="708"/>
        <w:jc w:val="both"/>
        <w:rPr>
          <w:rFonts w:ascii="Times New Roman" w:eastAsia="Times New Roman" w:hAnsi="Times New Roman" w:cs="Times New Roman"/>
          <w:sz w:val="24"/>
          <w:szCs w:val="24"/>
        </w:rPr>
      </w:pPr>
      <w:r w:rsidRPr="00811292">
        <w:rPr>
          <w:rFonts w:ascii="Times New Roman" w:eastAsia="Times New Roman" w:hAnsi="Times New Roman" w:cs="Times New Roman"/>
          <w:sz w:val="24"/>
          <w:szCs w:val="24"/>
        </w:rPr>
        <w:t>Проживая в арендованном жилье</w:t>
      </w:r>
      <w:r w:rsidRPr="00811292">
        <w:rPr>
          <w:rFonts w:ascii="Times New Roman" w:eastAsia="Times New Roman" w:hAnsi="Times New Roman" w:cs="Times New Roman"/>
          <w:sz w:val="24"/>
          <w:szCs w:val="24"/>
          <w:lang w:val="ru-RU"/>
        </w:rPr>
        <w:t xml:space="preserve">, </w:t>
      </w:r>
      <w:r w:rsidRPr="00811292">
        <w:rPr>
          <w:rFonts w:ascii="Times New Roman" w:eastAsia="Times New Roman" w:hAnsi="Times New Roman" w:cs="Times New Roman"/>
          <w:sz w:val="24"/>
          <w:szCs w:val="24"/>
        </w:rPr>
        <w:t xml:space="preserve">собственники снесенных квартир дожидаются окончания строительства новостроек, прохождения государственной приемки объекта и сдачи новостройки в эксплуатацию, чтобы получить правоустанавливающие документы на новые квартиры и разрешение на вселение для постоянного проживания. </w:t>
      </w:r>
    </w:p>
    <w:p w14:paraId="0C6D6EAB" w14:textId="77777777" w:rsidR="008246E7" w:rsidRPr="00811292" w:rsidRDefault="008246E7" w:rsidP="00A24B27">
      <w:pPr>
        <w:ind w:firstLine="708"/>
        <w:jc w:val="both"/>
        <w:rPr>
          <w:rFonts w:ascii="Times New Roman" w:eastAsia="Times New Roman" w:hAnsi="Times New Roman" w:cs="Times New Roman"/>
          <w:sz w:val="24"/>
          <w:szCs w:val="24"/>
        </w:rPr>
      </w:pPr>
      <w:r w:rsidRPr="00811292">
        <w:rPr>
          <w:rFonts w:ascii="Times New Roman" w:eastAsia="Times New Roman" w:hAnsi="Times New Roman" w:cs="Times New Roman"/>
          <w:sz w:val="24"/>
          <w:szCs w:val="24"/>
        </w:rPr>
        <w:t>2) Если на месте сносимых жилых домов возводятся объекты государственного, социального, культурного, административного назначения, со стороны государственного органа, учреждения или организации</w:t>
      </w:r>
      <w:r>
        <w:rPr>
          <w:rFonts w:ascii="Times New Roman" w:eastAsia="Times New Roman" w:hAnsi="Times New Roman" w:cs="Times New Roman"/>
          <w:sz w:val="24"/>
          <w:szCs w:val="24"/>
          <w:lang w:val="ru-RU"/>
        </w:rPr>
        <w:t>,</w:t>
      </w:r>
      <w:r w:rsidRPr="00811292">
        <w:rPr>
          <w:rFonts w:ascii="Times New Roman" w:eastAsia="Times New Roman" w:hAnsi="Times New Roman" w:cs="Times New Roman"/>
          <w:sz w:val="24"/>
          <w:szCs w:val="24"/>
        </w:rPr>
        <w:t xml:space="preserve"> ответствен</w:t>
      </w:r>
      <w:r>
        <w:rPr>
          <w:rFonts w:ascii="Times New Roman" w:eastAsia="Times New Roman" w:hAnsi="Times New Roman" w:cs="Times New Roman"/>
          <w:sz w:val="24"/>
          <w:szCs w:val="24"/>
        </w:rPr>
        <w:t>ных</w:t>
      </w:r>
      <w:r w:rsidRPr="00811292">
        <w:rPr>
          <w:rFonts w:ascii="Times New Roman" w:eastAsia="Times New Roman" w:hAnsi="Times New Roman" w:cs="Times New Roman"/>
          <w:sz w:val="24"/>
          <w:szCs w:val="24"/>
        </w:rPr>
        <w:t xml:space="preserve"> за осуществление строительных работ, выселяемым собственникам сносимых домов</w:t>
      </w:r>
      <w:r w:rsidRPr="00811292">
        <w:rPr>
          <w:rFonts w:ascii="Times New Roman" w:eastAsia="Times New Roman" w:hAnsi="Times New Roman" w:cs="Times New Roman"/>
          <w:sz w:val="24"/>
          <w:szCs w:val="24"/>
          <w:lang w:val="ru-RU"/>
        </w:rPr>
        <w:t xml:space="preserve"> </w:t>
      </w:r>
      <w:r w:rsidRPr="00811292">
        <w:rPr>
          <w:rFonts w:ascii="Times New Roman" w:eastAsia="Times New Roman" w:hAnsi="Times New Roman" w:cs="Times New Roman"/>
          <w:sz w:val="24"/>
          <w:szCs w:val="24"/>
        </w:rPr>
        <w:t>(квартир) на основании нотариально заверенных договоров  предоставляется компенсация в виде единовременной выплаты рыночной стоимости сносимого жилья или</w:t>
      </w:r>
      <w:r>
        <w:rPr>
          <w:rFonts w:ascii="Times New Roman" w:eastAsia="Times New Roman" w:hAnsi="Times New Roman" w:cs="Times New Roman"/>
          <w:sz w:val="24"/>
          <w:szCs w:val="24"/>
          <w:lang w:val="ru-RU"/>
        </w:rPr>
        <w:t>,</w:t>
      </w:r>
      <w:r w:rsidRPr="00811292">
        <w:rPr>
          <w:rFonts w:ascii="Times New Roman" w:eastAsia="Times New Roman" w:hAnsi="Times New Roman" w:cs="Times New Roman"/>
          <w:sz w:val="24"/>
          <w:szCs w:val="24"/>
        </w:rPr>
        <w:t xml:space="preserve"> с их согласия</w:t>
      </w:r>
      <w:r>
        <w:rPr>
          <w:rFonts w:ascii="Times New Roman" w:eastAsia="Times New Roman" w:hAnsi="Times New Roman" w:cs="Times New Roman"/>
          <w:sz w:val="24"/>
          <w:szCs w:val="24"/>
          <w:lang w:val="ru-RU"/>
        </w:rPr>
        <w:t>,</w:t>
      </w:r>
      <w:r w:rsidRPr="00811292">
        <w:rPr>
          <w:rFonts w:ascii="Times New Roman" w:eastAsia="Times New Roman" w:hAnsi="Times New Roman" w:cs="Times New Roman"/>
          <w:sz w:val="24"/>
          <w:szCs w:val="24"/>
        </w:rPr>
        <w:t xml:space="preserve"> предоставляется равноценное жильё в новостройках на близлежащей территории от места постоянного проживания. </w:t>
      </w:r>
    </w:p>
    <w:p w14:paraId="5D3B3CEF" w14:textId="77777777" w:rsidR="008246E7" w:rsidRPr="00811292" w:rsidRDefault="008246E7" w:rsidP="00A24B27">
      <w:pPr>
        <w:ind w:firstLine="708"/>
        <w:jc w:val="both"/>
        <w:rPr>
          <w:rFonts w:ascii="Times New Roman" w:eastAsia="Times New Roman" w:hAnsi="Times New Roman" w:cs="Times New Roman"/>
          <w:sz w:val="24"/>
          <w:szCs w:val="24"/>
        </w:rPr>
      </w:pPr>
      <w:r w:rsidRPr="00811292">
        <w:rPr>
          <w:rFonts w:ascii="Times New Roman" w:eastAsia="Times New Roman" w:hAnsi="Times New Roman" w:cs="Times New Roman"/>
          <w:sz w:val="24"/>
          <w:szCs w:val="24"/>
        </w:rPr>
        <w:lastRenderedPageBreak/>
        <w:t>В случае возникновения спора о ненадлежащем исполнении условий договора о предоставлении компенсации, собственник снесённого жилья имеет право защитить своё нарушенное право на достойную компенсацию в судебном порядке.</w:t>
      </w:r>
    </w:p>
    <w:p w14:paraId="449D7A1C" w14:textId="77777777" w:rsidR="008246E7" w:rsidRPr="00811292" w:rsidRDefault="008246E7" w:rsidP="00A24B27">
      <w:pPr>
        <w:ind w:firstLine="708"/>
        <w:jc w:val="both"/>
        <w:rPr>
          <w:rFonts w:ascii="Times New Roman" w:eastAsia="Times New Roman" w:hAnsi="Times New Roman" w:cs="Times New Roman"/>
          <w:sz w:val="24"/>
          <w:szCs w:val="24"/>
        </w:rPr>
      </w:pPr>
      <w:r w:rsidRPr="00811292">
        <w:rPr>
          <w:rFonts w:ascii="Times New Roman" w:eastAsia="Times New Roman" w:hAnsi="Times New Roman" w:cs="Times New Roman"/>
          <w:sz w:val="24"/>
          <w:szCs w:val="24"/>
        </w:rPr>
        <w:t>При установлении наличия в действиях должностных лиц состава преступления, предусмотренного Уголовным Кодексом Республики Таджикистан выселяемые/переселяемые граждане имею право на обращение в правоохранительные органы с требованием привлечения к уголовной ответственности должностных лиц и восстановлению своих нарушенных прав.</w:t>
      </w:r>
    </w:p>
    <w:p w14:paraId="6862637B" w14:textId="77777777" w:rsidR="008246E7" w:rsidRPr="00811292" w:rsidRDefault="008246E7" w:rsidP="00A24B27">
      <w:pPr>
        <w:ind w:firstLine="708"/>
        <w:jc w:val="both"/>
        <w:rPr>
          <w:rFonts w:ascii="Times New Roman" w:eastAsia="Times New Roman" w:hAnsi="Times New Roman" w:cs="Times New Roman"/>
          <w:sz w:val="24"/>
          <w:szCs w:val="24"/>
        </w:rPr>
      </w:pPr>
      <w:r w:rsidRPr="00811292">
        <w:rPr>
          <w:rFonts w:ascii="Times New Roman" w:eastAsia="Times New Roman" w:hAnsi="Times New Roman" w:cs="Times New Roman"/>
          <w:sz w:val="24"/>
          <w:szCs w:val="24"/>
        </w:rPr>
        <w:t xml:space="preserve">В Республике Таджикистан </w:t>
      </w:r>
      <w:r w:rsidRPr="00811292">
        <w:rPr>
          <w:rFonts w:ascii="Times New Roman" w:eastAsia="Times New Roman" w:hAnsi="Times New Roman" w:cs="Times New Roman"/>
          <w:b/>
          <w:sz w:val="24"/>
          <w:szCs w:val="24"/>
        </w:rPr>
        <w:t>имеется практика привлечения к ответственности членов состава государственной рабочей комиссии</w:t>
      </w:r>
      <w:r w:rsidRPr="00811292">
        <w:rPr>
          <w:rFonts w:ascii="Times New Roman" w:eastAsia="Times New Roman" w:hAnsi="Times New Roman" w:cs="Times New Roman"/>
          <w:sz w:val="24"/>
          <w:szCs w:val="24"/>
        </w:rPr>
        <w:t xml:space="preserve"> за присвоение и растрату государственных средств, выделенных на компенсацию гражданам за снос частных жилых домов(квартир) при осуществлении работ по исполнению Генерального плана развития городов и районов в Республике Таджикистан.</w:t>
      </w:r>
    </w:p>
    <w:p w14:paraId="218F4153" w14:textId="77777777" w:rsidR="008246E7" w:rsidRPr="00811292" w:rsidRDefault="008246E7" w:rsidP="00A24B27">
      <w:pPr>
        <w:ind w:firstLine="708"/>
        <w:jc w:val="both"/>
        <w:rPr>
          <w:rFonts w:ascii="Times New Roman" w:eastAsia="Times New Roman" w:hAnsi="Times New Roman" w:cs="Times New Roman"/>
          <w:sz w:val="24"/>
          <w:szCs w:val="24"/>
        </w:rPr>
      </w:pPr>
      <w:r w:rsidRPr="00811292">
        <w:rPr>
          <w:rFonts w:ascii="Times New Roman" w:eastAsia="Times New Roman" w:hAnsi="Times New Roman" w:cs="Times New Roman"/>
          <w:sz w:val="24"/>
          <w:szCs w:val="24"/>
          <w:lang w:val="ru-RU"/>
        </w:rPr>
        <w:t xml:space="preserve">Также, </w:t>
      </w:r>
      <w:r w:rsidRPr="00811292">
        <w:rPr>
          <w:rFonts w:ascii="Times New Roman" w:eastAsia="Times New Roman" w:hAnsi="Times New Roman" w:cs="Times New Roman"/>
          <w:sz w:val="24"/>
          <w:szCs w:val="24"/>
        </w:rPr>
        <w:t xml:space="preserve">в практике </w:t>
      </w:r>
      <w:r w:rsidRPr="00811292">
        <w:rPr>
          <w:rFonts w:ascii="Times New Roman" w:eastAsia="Times New Roman" w:hAnsi="Times New Roman" w:cs="Times New Roman"/>
          <w:b/>
          <w:sz w:val="24"/>
          <w:szCs w:val="24"/>
        </w:rPr>
        <w:t>имеются факты привлечения к уголовной ответственности руководителей строительных компаний</w:t>
      </w:r>
      <w:r w:rsidRPr="00811292">
        <w:rPr>
          <w:rFonts w:ascii="Times New Roman" w:eastAsia="Times New Roman" w:hAnsi="Times New Roman" w:cs="Times New Roman"/>
          <w:sz w:val="24"/>
          <w:szCs w:val="24"/>
        </w:rPr>
        <w:t xml:space="preserve"> за совершение хищения денежных средств граждан, участвующих в долевом строительстве жилых домов.</w:t>
      </w:r>
    </w:p>
    <w:p w14:paraId="0FC9C640" w14:textId="77777777" w:rsidR="008246E7" w:rsidRPr="00811292" w:rsidRDefault="008246E7" w:rsidP="00A24B27">
      <w:pPr>
        <w:ind w:firstLine="708"/>
        <w:jc w:val="both"/>
        <w:rPr>
          <w:rFonts w:ascii="Times New Roman" w:eastAsia="Times New Roman" w:hAnsi="Times New Roman" w:cs="Times New Roman"/>
          <w:sz w:val="24"/>
          <w:szCs w:val="24"/>
        </w:rPr>
      </w:pPr>
      <w:r w:rsidRPr="00811292">
        <w:rPr>
          <w:rFonts w:ascii="Times New Roman" w:eastAsia="Times New Roman" w:hAnsi="Times New Roman" w:cs="Times New Roman"/>
          <w:sz w:val="24"/>
          <w:szCs w:val="24"/>
        </w:rPr>
        <w:t>В некоторых случаях отмечаются факты ущемления прав собственников сносимых домов(квартир) путем занижения суммы компенсации или предоставления квартир, не отвечающих строительным нормам или требованиям санитарно-эпидемиологических норм. В данном случае нарушенные права граждан защищаются в судебном порядке или путем привлечения недобросовестных должностных лиц к уголовной ответственности.</w:t>
      </w:r>
    </w:p>
    <w:p w14:paraId="4AC74876" w14:textId="77777777" w:rsidR="008246E7" w:rsidRDefault="008246E7" w:rsidP="00A24B27">
      <w:pPr>
        <w:ind w:firstLine="708"/>
        <w:jc w:val="both"/>
        <w:rPr>
          <w:rFonts w:ascii="Times New Roman" w:eastAsia="Times New Roman" w:hAnsi="Times New Roman" w:cs="Times New Roman"/>
          <w:sz w:val="24"/>
          <w:szCs w:val="24"/>
        </w:rPr>
      </w:pPr>
      <w:r w:rsidRPr="00811292">
        <w:rPr>
          <w:rFonts w:ascii="Times New Roman" w:eastAsia="Times New Roman" w:hAnsi="Times New Roman" w:cs="Times New Roman"/>
          <w:sz w:val="24"/>
          <w:szCs w:val="24"/>
        </w:rPr>
        <w:t>В случаях судебных разбирательств положение жертв выселений/переселений, пострадавших от действий</w:t>
      </w:r>
      <w:r>
        <w:rPr>
          <w:rFonts w:ascii="Times New Roman" w:eastAsia="Times New Roman" w:hAnsi="Times New Roman" w:cs="Times New Roman"/>
          <w:sz w:val="24"/>
          <w:szCs w:val="24"/>
          <w:lang w:val="ru-RU"/>
        </w:rPr>
        <w:t xml:space="preserve"> </w:t>
      </w:r>
      <w:r w:rsidRPr="00811292">
        <w:rPr>
          <w:rFonts w:ascii="Times New Roman" w:eastAsia="Times New Roman" w:hAnsi="Times New Roman" w:cs="Times New Roman"/>
          <w:sz w:val="24"/>
          <w:szCs w:val="24"/>
        </w:rPr>
        <w:t>(бездействий) недобросовестных должностных лиц усугубляется в случае необоснованного затягивания судебного рассмотрения дела или расследования уголовных дел. В этих случаях жертвам вынужденных выселений/переселения приходится терпеть неудобства в жилищных условиях и недостатки финансового обеспечения семей.</w:t>
      </w:r>
    </w:p>
    <w:p w14:paraId="5A33AE15" w14:textId="77777777" w:rsidR="008246E7" w:rsidRPr="00811292" w:rsidRDefault="008246E7" w:rsidP="008246E7">
      <w:pPr>
        <w:ind w:firstLine="708"/>
        <w:jc w:val="both"/>
        <w:rPr>
          <w:rFonts w:ascii="Times New Roman" w:eastAsia="Times New Roman" w:hAnsi="Times New Roman" w:cs="Times New Roman"/>
          <w:sz w:val="24"/>
          <w:szCs w:val="24"/>
        </w:rPr>
      </w:pPr>
    </w:p>
    <w:p w14:paraId="0BAA45F5" w14:textId="77777777" w:rsidR="008246E7" w:rsidRPr="00D455F6" w:rsidRDefault="008246E7" w:rsidP="008246E7">
      <w:pPr>
        <w:jc w:val="both"/>
        <w:rPr>
          <w:rFonts w:ascii="Times New Roman" w:eastAsia="Times New Roman" w:hAnsi="Times New Roman" w:cs="Times New Roman"/>
          <w:b/>
          <w:sz w:val="24"/>
          <w:szCs w:val="24"/>
          <w:u w:val="single"/>
          <w:lang w:val="ru-RU"/>
        </w:rPr>
      </w:pPr>
      <w:r>
        <w:rPr>
          <w:noProof/>
          <w:lang w:val="ru-RU"/>
        </w:rPr>
        <w:drawing>
          <wp:inline distT="0" distB="0" distL="0" distR="0" wp14:anchorId="3220C504" wp14:editId="2E32EA38">
            <wp:extent cx="435600" cy="226800"/>
            <wp:effectExtent l="0" t="0" r="3175" b="190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35600" cy="226800"/>
                    </a:xfrm>
                    <a:prstGeom prst="rect">
                      <a:avLst/>
                    </a:prstGeom>
                  </pic:spPr>
                </pic:pic>
              </a:graphicData>
            </a:graphic>
          </wp:inline>
        </w:drawing>
      </w:r>
      <w:r w:rsidRPr="00D455F6">
        <w:rPr>
          <w:rFonts w:ascii="Times New Roman" w:eastAsia="Times New Roman" w:hAnsi="Times New Roman" w:cs="Times New Roman"/>
          <w:b/>
          <w:sz w:val="24"/>
          <w:szCs w:val="24"/>
          <w:u w:val="single"/>
          <w:lang w:val="ru-RU"/>
        </w:rPr>
        <w:t xml:space="preserve">  Узбекистан</w:t>
      </w:r>
    </w:p>
    <w:p w14:paraId="1E4A71D1" w14:textId="77777777" w:rsidR="008246E7" w:rsidRPr="00334224" w:rsidRDefault="008246E7" w:rsidP="008246E7">
      <w:pPr>
        <w:spacing w:before="240" w:after="240"/>
        <w:ind w:firstLine="720"/>
        <w:jc w:val="both"/>
        <w:rPr>
          <w:rFonts w:ascii="Times New Roman" w:eastAsia="Times New Roman" w:hAnsi="Times New Roman" w:cs="Times New Roman"/>
          <w:color w:val="000000"/>
          <w:sz w:val="24"/>
          <w:szCs w:val="24"/>
          <w:lang w:val="ru-RU"/>
        </w:rPr>
      </w:pPr>
      <w:r w:rsidRPr="009A065C">
        <w:rPr>
          <w:rFonts w:ascii="Times New Roman" w:eastAsia="Times New Roman" w:hAnsi="Times New Roman" w:cs="Times New Roman"/>
          <w:color w:val="000000"/>
          <w:sz w:val="24"/>
          <w:szCs w:val="24"/>
        </w:rPr>
        <w:t xml:space="preserve">Если в Кыргызстане и Казахстане не выселяют до тех пор, пока не перечислили </w:t>
      </w:r>
      <w:r>
        <w:rPr>
          <w:rFonts w:ascii="Times New Roman" w:eastAsia="Times New Roman" w:hAnsi="Times New Roman" w:cs="Times New Roman"/>
          <w:color w:val="000000"/>
          <w:sz w:val="24"/>
          <w:szCs w:val="24"/>
          <w:lang w:val="ru-RU"/>
        </w:rPr>
        <w:t>гражданам</w:t>
      </w:r>
      <w:r w:rsidRPr="009A065C">
        <w:rPr>
          <w:rFonts w:ascii="Times New Roman" w:eastAsia="Times New Roman" w:hAnsi="Times New Roman" w:cs="Times New Roman"/>
          <w:color w:val="000000"/>
          <w:sz w:val="24"/>
          <w:szCs w:val="24"/>
        </w:rPr>
        <w:t xml:space="preserve"> на счет денежные компенсации, или пока не выделили земельные участки для строительства жилья, то в </w:t>
      </w:r>
      <w:r w:rsidRPr="00334224">
        <w:rPr>
          <w:rFonts w:ascii="Times New Roman" w:eastAsia="Times New Roman" w:hAnsi="Times New Roman" w:cs="Times New Roman"/>
          <w:b/>
          <w:color w:val="000000"/>
          <w:sz w:val="24"/>
          <w:szCs w:val="24"/>
        </w:rPr>
        <w:t>Узбекистане практика обеспечения альтернативным жильем и выплата денежных компенсаций - негативна</w:t>
      </w:r>
      <w:r w:rsidRPr="009A065C">
        <w:rPr>
          <w:rFonts w:ascii="Times New Roman" w:eastAsia="Times New Roman" w:hAnsi="Times New Roman" w:cs="Times New Roman"/>
          <w:color w:val="000000"/>
          <w:sz w:val="24"/>
          <w:szCs w:val="24"/>
        </w:rPr>
        <w:t xml:space="preserve">. </w:t>
      </w:r>
    </w:p>
    <w:p w14:paraId="28FD200A" w14:textId="77777777" w:rsidR="008246E7" w:rsidRDefault="008246E7" w:rsidP="00A24B27">
      <w:pPr>
        <w:ind w:firstLine="720"/>
        <w:jc w:val="both"/>
        <w:rPr>
          <w:rFonts w:ascii="Times New Roman" w:eastAsia="Times New Roman" w:hAnsi="Times New Roman" w:cs="Times New Roman"/>
          <w:color w:val="000000"/>
          <w:sz w:val="24"/>
          <w:szCs w:val="24"/>
        </w:rPr>
      </w:pPr>
      <w:r>
        <w:rPr>
          <w:noProof/>
          <w:lang w:val="ru-RU"/>
        </w:rPr>
        <w:drawing>
          <wp:inline distT="0" distB="0" distL="0" distR="0" wp14:anchorId="72502FEC" wp14:editId="094B58D0">
            <wp:extent cx="501579" cy="4826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23119" cy="503325"/>
                    </a:xfrm>
                    <a:prstGeom prst="rect">
                      <a:avLst/>
                    </a:prstGeom>
                  </pic:spPr>
                </pic:pic>
              </a:graphicData>
            </a:graphic>
          </wp:inline>
        </w:drawing>
      </w:r>
      <w:r w:rsidRPr="004E752B">
        <w:rPr>
          <w:rFonts w:ascii="Times New Roman" w:eastAsia="Times New Roman" w:hAnsi="Times New Roman" w:cs="Times New Roman"/>
          <w:b/>
          <w:i/>
          <w:sz w:val="24"/>
          <w:szCs w:val="24"/>
          <w:lang w:val="ru-RU"/>
        </w:rPr>
        <w:t>На практике:</w:t>
      </w:r>
      <w:r w:rsidRPr="006C054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Участники фокус – групповых </w:t>
      </w:r>
      <w:r>
        <w:rPr>
          <w:rFonts w:ascii="Times New Roman" w:eastAsia="Times New Roman" w:hAnsi="Times New Roman" w:cs="Times New Roman"/>
          <w:color w:val="000000"/>
          <w:sz w:val="24"/>
          <w:szCs w:val="24"/>
          <w:lang w:val="ru-RU"/>
        </w:rPr>
        <w:t xml:space="preserve">дискуссий </w:t>
      </w:r>
      <w:r w:rsidRPr="009A065C">
        <w:rPr>
          <w:rFonts w:ascii="Times New Roman" w:eastAsia="Times New Roman" w:hAnsi="Times New Roman" w:cs="Times New Roman"/>
          <w:color w:val="000000"/>
          <w:sz w:val="24"/>
          <w:szCs w:val="24"/>
        </w:rPr>
        <w:t xml:space="preserve">говорили о том, что собственники жилья не защищены законом, и застройщики зачастую получают законные основания для сноса. Более того, коррупционные схемы получения разрешительных документов не позволяют собственникам жилья добиться справедливого судебного разбирательства. При таком раскладе </w:t>
      </w:r>
      <w:r>
        <w:rPr>
          <w:rFonts w:ascii="Times New Roman" w:eastAsia="Times New Roman" w:hAnsi="Times New Roman" w:cs="Times New Roman"/>
          <w:color w:val="000000"/>
          <w:sz w:val="24"/>
          <w:szCs w:val="24"/>
          <w:lang w:val="ru-RU"/>
        </w:rPr>
        <w:t>следует</w:t>
      </w:r>
      <w:r w:rsidRPr="009A065C">
        <w:rPr>
          <w:rFonts w:ascii="Times New Roman" w:eastAsia="Times New Roman" w:hAnsi="Times New Roman" w:cs="Times New Roman"/>
          <w:color w:val="000000"/>
          <w:sz w:val="24"/>
          <w:szCs w:val="24"/>
        </w:rPr>
        <w:t xml:space="preserve"> ожидать увеличения количества бездомных</w:t>
      </w:r>
      <w:r>
        <w:rPr>
          <w:rFonts w:ascii="Times New Roman" w:eastAsia="Times New Roman" w:hAnsi="Times New Roman" w:cs="Times New Roman"/>
          <w:color w:val="000000"/>
          <w:sz w:val="24"/>
          <w:szCs w:val="24"/>
          <w:lang w:val="ru-RU"/>
        </w:rPr>
        <w:t xml:space="preserve">.  Если </w:t>
      </w:r>
      <w:r w:rsidRPr="009A065C">
        <w:rPr>
          <w:rFonts w:ascii="Times New Roman" w:eastAsia="Times New Roman" w:hAnsi="Times New Roman" w:cs="Times New Roman"/>
          <w:color w:val="000000"/>
          <w:sz w:val="24"/>
          <w:szCs w:val="24"/>
        </w:rPr>
        <w:t xml:space="preserve">человек не остался на улице, это не значит, что в стране нет бездомных. Факт того, что жертвы потеряли дом и снова не приобрели отдельную жилищную площадь, является характеристикой бездомности, когда целые семьи вынуждены снимать </w:t>
      </w:r>
      <w:r w:rsidRPr="009A065C">
        <w:rPr>
          <w:rFonts w:ascii="Times New Roman" w:eastAsia="Times New Roman" w:hAnsi="Times New Roman" w:cs="Times New Roman"/>
          <w:color w:val="000000"/>
          <w:sz w:val="24"/>
          <w:szCs w:val="24"/>
        </w:rPr>
        <w:lastRenderedPageBreak/>
        <w:t xml:space="preserve">квартиры и </w:t>
      </w:r>
      <w:r>
        <w:rPr>
          <w:rFonts w:ascii="Times New Roman" w:eastAsia="Times New Roman" w:hAnsi="Times New Roman" w:cs="Times New Roman"/>
          <w:color w:val="000000"/>
          <w:sz w:val="24"/>
          <w:szCs w:val="24"/>
          <w:lang w:val="ru-RU"/>
        </w:rPr>
        <w:t xml:space="preserve">весь свой </w:t>
      </w:r>
      <w:r w:rsidRPr="009A065C">
        <w:rPr>
          <w:rFonts w:ascii="Times New Roman" w:eastAsia="Times New Roman" w:hAnsi="Times New Roman" w:cs="Times New Roman"/>
          <w:color w:val="000000"/>
          <w:sz w:val="24"/>
          <w:szCs w:val="24"/>
        </w:rPr>
        <w:t>доход</w:t>
      </w:r>
      <w:r>
        <w:rPr>
          <w:rFonts w:ascii="Times New Roman" w:eastAsia="Times New Roman" w:hAnsi="Times New Roman" w:cs="Times New Roman"/>
          <w:color w:val="000000"/>
          <w:sz w:val="24"/>
          <w:szCs w:val="24"/>
          <w:lang w:val="ru-RU"/>
        </w:rPr>
        <w:t xml:space="preserve"> или большую его часть </w:t>
      </w:r>
      <w:r w:rsidRPr="009A065C">
        <w:rPr>
          <w:rFonts w:ascii="Times New Roman" w:eastAsia="Times New Roman" w:hAnsi="Times New Roman" w:cs="Times New Roman"/>
          <w:color w:val="000000"/>
          <w:sz w:val="24"/>
          <w:szCs w:val="24"/>
        </w:rPr>
        <w:t xml:space="preserve">тратить на арендное жилье, </w:t>
      </w:r>
      <w:r>
        <w:rPr>
          <w:rFonts w:ascii="Times New Roman" w:eastAsia="Times New Roman" w:hAnsi="Times New Roman" w:cs="Times New Roman"/>
          <w:color w:val="000000"/>
          <w:sz w:val="24"/>
          <w:szCs w:val="24"/>
          <w:lang w:val="ru-RU"/>
        </w:rPr>
        <w:t xml:space="preserve">либо </w:t>
      </w:r>
      <w:r w:rsidRPr="009A065C">
        <w:rPr>
          <w:rFonts w:ascii="Times New Roman" w:eastAsia="Times New Roman" w:hAnsi="Times New Roman" w:cs="Times New Roman"/>
          <w:color w:val="000000"/>
          <w:sz w:val="24"/>
          <w:szCs w:val="24"/>
        </w:rPr>
        <w:t>вынуждены ютиться у родственников.</w:t>
      </w:r>
    </w:p>
    <w:p w14:paraId="11C2F38E" w14:textId="77777777" w:rsidR="008246E7" w:rsidRPr="006C054C" w:rsidRDefault="008246E7" w:rsidP="00A24B27">
      <w:pPr>
        <w:ind w:firstLine="720"/>
        <w:jc w:val="both"/>
        <w:rPr>
          <w:rFonts w:ascii="Times New Roman" w:eastAsia="Times New Roman" w:hAnsi="Times New Roman" w:cs="Times New Roman"/>
          <w:color w:val="000000"/>
          <w:sz w:val="24"/>
          <w:szCs w:val="24"/>
        </w:rPr>
      </w:pPr>
      <w:r w:rsidRPr="00D22472">
        <w:rPr>
          <w:rFonts w:ascii="Times New Roman" w:eastAsia="Times New Roman" w:hAnsi="Times New Roman" w:cs="Times New Roman"/>
          <w:sz w:val="24"/>
          <w:szCs w:val="24"/>
        </w:rPr>
        <w:t>После сноса/выселений/переселений проводились наблюдения по результатам диалога с местными Властями/застройщиками или по решению Суда и в итоге выявилось следующее:</w:t>
      </w:r>
    </w:p>
    <w:p w14:paraId="7F0652D8" w14:textId="77777777" w:rsidR="008246E7" w:rsidRPr="00D22472" w:rsidRDefault="008246E7" w:rsidP="00A24B27">
      <w:pPr>
        <w:pStyle w:val="aa"/>
        <w:numPr>
          <w:ilvl w:val="0"/>
          <w:numId w:val="25"/>
        </w:numPr>
        <w:ind w:left="567" w:firstLine="0"/>
        <w:jc w:val="both"/>
        <w:rPr>
          <w:rFonts w:ascii="Times New Roman" w:eastAsia="Times New Roman" w:hAnsi="Times New Roman" w:cs="Times New Roman"/>
          <w:sz w:val="24"/>
          <w:szCs w:val="24"/>
        </w:rPr>
      </w:pPr>
      <w:r w:rsidRPr="00D22472">
        <w:rPr>
          <w:rFonts w:ascii="Times New Roman" w:eastAsia="Times New Roman" w:hAnsi="Times New Roman" w:cs="Times New Roman"/>
          <w:sz w:val="24"/>
          <w:szCs w:val="24"/>
        </w:rPr>
        <w:t>Если на месте сносимых жилых домов возводятся новые многоэтажные многоквартирные жилые дома, собственникам сносимых домов при сносе/выселении/переселении предоставляется временное арендное жильё. В 58% случаев</w:t>
      </w:r>
      <w:r w:rsidRPr="00D22472">
        <w:rPr>
          <w:rFonts w:ascii="Times New Roman" w:eastAsia="Times New Roman" w:hAnsi="Times New Roman" w:cs="Times New Roman"/>
          <w:sz w:val="24"/>
          <w:szCs w:val="24"/>
          <w:lang w:val="ru-RU"/>
        </w:rPr>
        <w:t xml:space="preserve"> это происходило </w:t>
      </w:r>
      <w:r w:rsidRPr="00D22472">
        <w:rPr>
          <w:rFonts w:ascii="Times New Roman" w:eastAsia="Times New Roman" w:hAnsi="Times New Roman" w:cs="Times New Roman"/>
          <w:sz w:val="24"/>
          <w:szCs w:val="24"/>
        </w:rPr>
        <w:t>без оформления нотариально заверенных договоров о предоставлении компенсации за снос жилья,</w:t>
      </w:r>
      <w:r>
        <w:rPr>
          <w:rFonts w:ascii="Times New Roman" w:eastAsia="Times New Roman" w:hAnsi="Times New Roman" w:cs="Times New Roman"/>
          <w:sz w:val="24"/>
          <w:szCs w:val="24"/>
          <w:lang w:val="ru-RU"/>
        </w:rPr>
        <w:t xml:space="preserve"> компенсации</w:t>
      </w:r>
      <w:r>
        <w:rPr>
          <w:rFonts w:ascii="Times New Roman" w:eastAsia="Times New Roman" w:hAnsi="Times New Roman" w:cs="Times New Roman"/>
          <w:sz w:val="24"/>
          <w:szCs w:val="24"/>
        </w:rPr>
        <w:t xml:space="preserve"> расходов</w:t>
      </w:r>
      <w:r w:rsidRPr="00D22472">
        <w:rPr>
          <w:rFonts w:ascii="Times New Roman" w:eastAsia="Times New Roman" w:hAnsi="Times New Roman" w:cs="Times New Roman"/>
          <w:sz w:val="24"/>
          <w:szCs w:val="24"/>
        </w:rPr>
        <w:t xml:space="preserve"> по использованию временного арендного жилья и</w:t>
      </w:r>
      <w:r w:rsidRPr="00D22472">
        <w:rPr>
          <w:rFonts w:ascii="Times New Roman" w:eastAsia="Times New Roman" w:hAnsi="Times New Roman" w:cs="Times New Roman"/>
          <w:sz w:val="24"/>
          <w:szCs w:val="24"/>
          <w:lang w:val="ru-RU"/>
        </w:rPr>
        <w:t xml:space="preserve"> </w:t>
      </w:r>
      <w:r w:rsidRPr="00D22472">
        <w:rPr>
          <w:rFonts w:ascii="Times New Roman" w:eastAsia="Times New Roman" w:hAnsi="Times New Roman" w:cs="Times New Roman"/>
          <w:sz w:val="24"/>
          <w:szCs w:val="24"/>
        </w:rPr>
        <w:t>т</w:t>
      </w:r>
      <w:r w:rsidRPr="00D22472">
        <w:rPr>
          <w:rFonts w:ascii="Times New Roman" w:eastAsia="Times New Roman" w:hAnsi="Times New Roman" w:cs="Times New Roman"/>
          <w:sz w:val="24"/>
          <w:szCs w:val="24"/>
          <w:lang w:val="ru-RU"/>
        </w:rPr>
        <w:t>.</w:t>
      </w:r>
      <w:r w:rsidRPr="00D22472">
        <w:rPr>
          <w:rFonts w:ascii="Times New Roman" w:eastAsia="Times New Roman" w:hAnsi="Times New Roman" w:cs="Times New Roman"/>
          <w:sz w:val="24"/>
          <w:szCs w:val="24"/>
        </w:rPr>
        <w:t>п. В остальных случаях процесс перехода жильца на аренду производится на основании письменного договора между жильцами и фирмой – застройщиком.</w:t>
      </w:r>
      <w:r w:rsidRPr="00D22472">
        <w:rPr>
          <w:rFonts w:ascii="Times New Roman" w:eastAsia="Times New Roman" w:hAnsi="Times New Roman" w:cs="Times New Roman"/>
          <w:sz w:val="24"/>
          <w:szCs w:val="24"/>
          <w:lang w:val="ru-RU"/>
        </w:rPr>
        <w:t xml:space="preserve"> Опрос показал, что в</w:t>
      </w:r>
      <w:r w:rsidRPr="00D22472">
        <w:rPr>
          <w:rFonts w:ascii="Times New Roman" w:eastAsia="Times New Roman" w:hAnsi="Times New Roman" w:cs="Times New Roman"/>
          <w:sz w:val="24"/>
          <w:szCs w:val="24"/>
        </w:rPr>
        <w:t xml:space="preserve"> 15% </w:t>
      </w:r>
      <w:r w:rsidRPr="00D22472">
        <w:rPr>
          <w:rFonts w:ascii="Times New Roman" w:eastAsia="Times New Roman" w:hAnsi="Times New Roman" w:cs="Times New Roman"/>
          <w:sz w:val="24"/>
          <w:szCs w:val="24"/>
          <w:lang w:val="ru-RU"/>
        </w:rPr>
        <w:t xml:space="preserve">случаев, аренда </w:t>
      </w:r>
      <w:r w:rsidRPr="00D22472">
        <w:rPr>
          <w:rFonts w:ascii="Times New Roman" w:eastAsia="Times New Roman" w:hAnsi="Times New Roman" w:cs="Times New Roman"/>
          <w:sz w:val="24"/>
          <w:szCs w:val="24"/>
        </w:rPr>
        <w:t>оплачивается за счёт строительной компании</w:t>
      </w:r>
      <w:r w:rsidRPr="00D22472">
        <w:rPr>
          <w:rFonts w:ascii="Times New Roman" w:eastAsia="Times New Roman" w:hAnsi="Times New Roman" w:cs="Times New Roman"/>
          <w:sz w:val="24"/>
          <w:szCs w:val="24"/>
          <w:lang w:val="ru-RU"/>
        </w:rPr>
        <w:t xml:space="preserve">, </w:t>
      </w:r>
      <w:r w:rsidRPr="00D22472">
        <w:rPr>
          <w:rFonts w:ascii="Times New Roman" w:eastAsia="Times New Roman" w:hAnsi="Times New Roman" w:cs="Times New Roman"/>
          <w:sz w:val="24"/>
          <w:szCs w:val="24"/>
        </w:rPr>
        <w:t xml:space="preserve">в остальных случаях </w:t>
      </w:r>
      <w:r w:rsidRPr="00D22472">
        <w:rPr>
          <w:rFonts w:ascii="Times New Roman" w:eastAsia="Times New Roman" w:hAnsi="Times New Roman" w:cs="Times New Roman"/>
          <w:sz w:val="24"/>
          <w:szCs w:val="24"/>
          <w:lang w:val="ru-RU"/>
        </w:rPr>
        <w:t xml:space="preserve">- </w:t>
      </w:r>
      <w:r w:rsidRPr="00D22472">
        <w:rPr>
          <w:rFonts w:ascii="Times New Roman" w:eastAsia="Times New Roman" w:hAnsi="Times New Roman" w:cs="Times New Roman"/>
          <w:sz w:val="24"/>
          <w:szCs w:val="24"/>
        </w:rPr>
        <w:t xml:space="preserve">жильцы частично оплачивали аренду сами. </w:t>
      </w:r>
    </w:p>
    <w:p w14:paraId="30A51484" w14:textId="77777777" w:rsidR="008246E7" w:rsidRPr="00D22472" w:rsidRDefault="008246E7" w:rsidP="00A24B27">
      <w:pPr>
        <w:ind w:firstLine="720"/>
        <w:jc w:val="both"/>
        <w:rPr>
          <w:rFonts w:ascii="Times New Roman" w:eastAsia="Times New Roman" w:hAnsi="Times New Roman" w:cs="Times New Roman"/>
          <w:sz w:val="24"/>
          <w:szCs w:val="24"/>
        </w:rPr>
      </w:pPr>
      <w:r w:rsidRPr="00D22472">
        <w:rPr>
          <w:rFonts w:ascii="Times New Roman" w:eastAsia="Times New Roman" w:hAnsi="Times New Roman" w:cs="Times New Roman"/>
          <w:sz w:val="24"/>
          <w:szCs w:val="24"/>
        </w:rPr>
        <w:t>Проживая в арендном жилье собственники снесенных квартир дожидаются окончания строительства новостроек, прохождения государственной приемки объекта и сдачи новостройки в эксплуатацию, чтобы получить правоустанавливающие документы на новые квартиры и разрешение на вселение для постоянного проживания. При этом в 18%</w:t>
      </w:r>
      <w:r w:rsidRPr="00D22472">
        <w:rPr>
          <w:rFonts w:ascii="Times New Roman" w:eastAsia="Times New Roman" w:hAnsi="Times New Roman" w:cs="Times New Roman"/>
          <w:sz w:val="24"/>
          <w:szCs w:val="24"/>
          <w:lang w:val="ru-RU"/>
        </w:rPr>
        <w:t xml:space="preserve"> случаев</w:t>
      </w:r>
      <w:r w:rsidRPr="00D22472">
        <w:rPr>
          <w:rFonts w:ascii="Times New Roman" w:eastAsia="Times New Roman" w:hAnsi="Times New Roman" w:cs="Times New Roman"/>
          <w:sz w:val="24"/>
          <w:szCs w:val="24"/>
        </w:rPr>
        <w:t xml:space="preserve"> срок договора истекал и не продлевался несмотря на требования жильцов. В 28%</w:t>
      </w:r>
      <w:r w:rsidRPr="00D22472">
        <w:rPr>
          <w:rFonts w:ascii="Times New Roman" w:eastAsia="Times New Roman" w:hAnsi="Times New Roman" w:cs="Times New Roman"/>
          <w:sz w:val="24"/>
          <w:szCs w:val="24"/>
          <w:lang w:val="ru-RU"/>
        </w:rPr>
        <w:t xml:space="preserve"> - </w:t>
      </w:r>
      <w:r w:rsidRPr="00D22472">
        <w:rPr>
          <w:rFonts w:ascii="Times New Roman" w:eastAsia="Times New Roman" w:hAnsi="Times New Roman" w:cs="Times New Roman"/>
          <w:sz w:val="24"/>
          <w:szCs w:val="24"/>
        </w:rPr>
        <w:t xml:space="preserve"> вселение в новые дома происходило без подписания акта приемки и оформления права на жилье.</w:t>
      </w:r>
    </w:p>
    <w:p w14:paraId="4810E318" w14:textId="77777777" w:rsidR="008246E7" w:rsidRPr="00D22472" w:rsidRDefault="008246E7" w:rsidP="00A24B27">
      <w:pPr>
        <w:pStyle w:val="aa"/>
        <w:numPr>
          <w:ilvl w:val="0"/>
          <w:numId w:val="25"/>
        </w:numPr>
        <w:jc w:val="both"/>
        <w:rPr>
          <w:rFonts w:ascii="Times New Roman" w:eastAsia="Times New Roman" w:hAnsi="Times New Roman" w:cs="Times New Roman"/>
          <w:sz w:val="24"/>
          <w:szCs w:val="24"/>
        </w:rPr>
      </w:pPr>
      <w:r w:rsidRPr="00D22472">
        <w:rPr>
          <w:rFonts w:ascii="Times New Roman" w:eastAsia="Times New Roman" w:hAnsi="Times New Roman" w:cs="Times New Roman"/>
          <w:sz w:val="24"/>
          <w:szCs w:val="24"/>
        </w:rPr>
        <w:t>Если на месте сносимых жилых домов возводятся объекты государственного, социального, культурного, административного назначения, со стороны государственного органа, учреждения или организации ответственного за осуществление строительных работ, выселяемым собственникам сносимых домов(квартир) на основании нотариально заверенных договоров  предоставляется компенсация в виде единовременной выплаты рыночной стоимости сносимого жилья или</w:t>
      </w:r>
      <w:r>
        <w:rPr>
          <w:rFonts w:ascii="Times New Roman" w:eastAsia="Times New Roman" w:hAnsi="Times New Roman" w:cs="Times New Roman"/>
          <w:sz w:val="24"/>
          <w:szCs w:val="24"/>
          <w:lang w:val="ru-RU"/>
        </w:rPr>
        <w:t>,</w:t>
      </w:r>
      <w:r w:rsidRPr="00D22472">
        <w:rPr>
          <w:rFonts w:ascii="Times New Roman" w:eastAsia="Times New Roman" w:hAnsi="Times New Roman" w:cs="Times New Roman"/>
          <w:sz w:val="24"/>
          <w:szCs w:val="24"/>
        </w:rPr>
        <w:t xml:space="preserve"> с их согласия</w:t>
      </w:r>
      <w:r>
        <w:rPr>
          <w:rFonts w:ascii="Times New Roman" w:eastAsia="Times New Roman" w:hAnsi="Times New Roman" w:cs="Times New Roman"/>
          <w:sz w:val="24"/>
          <w:szCs w:val="24"/>
          <w:lang w:val="ru-RU"/>
        </w:rPr>
        <w:t>,</w:t>
      </w:r>
      <w:r w:rsidRPr="00D22472">
        <w:rPr>
          <w:rFonts w:ascii="Times New Roman" w:eastAsia="Times New Roman" w:hAnsi="Times New Roman" w:cs="Times New Roman"/>
          <w:sz w:val="24"/>
          <w:szCs w:val="24"/>
        </w:rPr>
        <w:t xml:space="preserve"> предоставляется равноценное жильё в новостройках на близлежащей территории от места постоянного проживания. </w:t>
      </w:r>
    </w:p>
    <w:p w14:paraId="4AE4F313" w14:textId="77777777" w:rsidR="008246E7" w:rsidRDefault="008246E7" w:rsidP="00A24B27">
      <w:pPr>
        <w:pStyle w:val="aa"/>
        <w:ind w:left="0" w:firstLine="778"/>
        <w:jc w:val="both"/>
        <w:rPr>
          <w:rFonts w:ascii="Times New Roman" w:eastAsia="Times New Roman" w:hAnsi="Times New Roman" w:cs="Times New Roman"/>
          <w:sz w:val="24"/>
          <w:szCs w:val="24"/>
        </w:rPr>
      </w:pPr>
    </w:p>
    <w:p w14:paraId="4C4DF432" w14:textId="77777777" w:rsidR="008246E7" w:rsidRPr="00D22472" w:rsidRDefault="008246E7" w:rsidP="00A24B27">
      <w:pPr>
        <w:pStyle w:val="aa"/>
        <w:ind w:left="0" w:firstLine="778"/>
        <w:jc w:val="both"/>
        <w:rPr>
          <w:rFonts w:ascii="Times New Roman" w:eastAsia="Times New Roman" w:hAnsi="Times New Roman" w:cs="Times New Roman"/>
          <w:sz w:val="24"/>
          <w:szCs w:val="24"/>
        </w:rPr>
      </w:pPr>
      <w:r w:rsidRPr="00D22472">
        <w:rPr>
          <w:rFonts w:ascii="Times New Roman" w:eastAsia="Times New Roman" w:hAnsi="Times New Roman" w:cs="Times New Roman"/>
          <w:sz w:val="24"/>
          <w:szCs w:val="24"/>
        </w:rPr>
        <w:t>По итогам наблюдения мониторов возникновение спора о ненадлежащем исполнении условий договора о предоставлении компенсации происходило в 75% случаев и только в 56% из них собственник снесённого жилья получил достойную компенсацию в судебном порядке.</w:t>
      </w:r>
      <w:r w:rsidRPr="00D22472">
        <w:rPr>
          <w:sz w:val="24"/>
          <w:szCs w:val="24"/>
        </w:rPr>
        <w:t xml:space="preserve"> </w:t>
      </w:r>
      <w:r w:rsidRPr="00D22472">
        <w:rPr>
          <w:rFonts w:ascii="Times New Roman" w:eastAsia="Times New Roman" w:hAnsi="Times New Roman" w:cs="Times New Roman"/>
          <w:sz w:val="24"/>
          <w:szCs w:val="24"/>
        </w:rPr>
        <w:t>При установлении наличия в действиях лиц причастных к нарушениям Г</w:t>
      </w:r>
      <w:r>
        <w:rPr>
          <w:rFonts w:ascii="Times New Roman" w:eastAsia="Times New Roman" w:hAnsi="Times New Roman" w:cs="Times New Roman"/>
          <w:sz w:val="24"/>
          <w:szCs w:val="24"/>
          <w:lang w:val="ru-RU"/>
        </w:rPr>
        <w:t xml:space="preserve">ражданского </w:t>
      </w:r>
      <w:r>
        <w:rPr>
          <w:rFonts w:ascii="Times New Roman" w:eastAsia="Times New Roman" w:hAnsi="Times New Roman" w:cs="Times New Roman"/>
          <w:sz w:val="24"/>
          <w:szCs w:val="24"/>
        </w:rPr>
        <w:t>к</w:t>
      </w:r>
      <w:r>
        <w:rPr>
          <w:rFonts w:ascii="Times New Roman" w:eastAsia="Times New Roman" w:hAnsi="Times New Roman" w:cs="Times New Roman"/>
          <w:sz w:val="24"/>
          <w:szCs w:val="24"/>
          <w:lang w:val="ru-RU"/>
        </w:rPr>
        <w:t>одекса</w:t>
      </w:r>
      <w:r w:rsidRPr="00D224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ru-RU"/>
        </w:rPr>
        <w:t xml:space="preserve">Административного кодекса </w:t>
      </w:r>
      <w:r w:rsidRPr="00D22472">
        <w:rPr>
          <w:rFonts w:ascii="Times New Roman" w:eastAsia="Times New Roman" w:hAnsi="Times New Roman" w:cs="Times New Roman"/>
          <w:sz w:val="24"/>
          <w:szCs w:val="24"/>
        </w:rPr>
        <w:t>или составу преступления, предусмотренного Уголовным Кодексом Республики Узбекистан выселяемые/переселяемые граждане имеют право на обращение в Суд для восстановления своих прав и с требованием привлечения к уголовной ответственности должностных лиц. Эффективность работы Судов</w:t>
      </w:r>
      <w:r>
        <w:rPr>
          <w:rFonts w:ascii="Times New Roman" w:eastAsia="Times New Roman" w:hAnsi="Times New Roman" w:cs="Times New Roman"/>
          <w:sz w:val="24"/>
          <w:szCs w:val="24"/>
          <w:lang w:val="ru-RU"/>
        </w:rPr>
        <w:t xml:space="preserve">, </w:t>
      </w:r>
      <w:r w:rsidRPr="00D22472">
        <w:rPr>
          <w:rFonts w:ascii="Times New Roman" w:eastAsia="Times New Roman" w:hAnsi="Times New Roman" w:cs="Times New Roman"/>
          <w:sz w:val="24"/>
          <w:szCs w:val="24"/>
        </w:rPr>
        <w:t>по мнению представителей защиты</w:t>
      </w:r>
      <w:r>
        <w:rPr>
          <w:rFonts w:ascii="Times New Roman" w:eastAsia="Times New Roman" w:hAnsi="Times New Roman" w:cs="Times New Roman"/>
          <w:sz w:val="24"/>
          <w:szCs w:val="24"/>
          <w:lang w:val="ru-RU"/>
        </w:rPr>
        <w:t xml:space="preserve">, </w:t>
      </w:r>
      <w:r w:rsidRPr="00D22472">
        <w:rPr>
          <w:rFonts w:ascii="Times New Roman" w:eastAsia="Times New Roman" w:hAnsi="Times New Roman" w:cs="Times New Roman"/>
          <w:sz w:val="24"/>
          <w:szCs w:val="24"/>
        </w:rPr>
        <w:t xml:space="preserve"> в рамках прав жильцов при этом составляет только 10% решений удовлетворяющих и восстанавливающих права жильцов</w:t>
      </w:r>
      <w:r w:rsidRPr="00D22472">
        <w:rPr>
          <w:rFonts w:ascii="Times New Roman" w:eastAsia="Times New Roman" w:hAnsi="Times New Roman" w:cs="Times New Roman"/>
          <w:sz w:val="24"/>
          <w:szCs w:val="24"/>
          <w:lang w:val="ru-RU"/>
        </w:rPr>
        <w:t>.</w:t>
      </w:r>
      <w:r w:rsidRPr="00D22472">
        <w:rPr>
          <w:rFonts w:ascii="Times New Roman" w:eastAsia="Times New Roman" w:hAnsi="Times New Roman" w:cs="Times New Roman"/>
          <w:sz w:val="24"/>
          <w:szCs w:val="24"/>
        </w:rPr>
        <w:t xml:space="preserve"> В 90%</w:t>
      </w:r>
      <w:r>
        <w:rPr>
          <w:rFonts w:ascii="Times New Roman" w:eastAsia="Times New Roman" w:hAnsi="Times New Roman" w:cs="Times New Roman"/>
          <w:sz w:val="24"/>
          <w:szCs w:val="24"/>
          <w:lang w:val="ru-RU"/>
        </w:rPr>
        <w:t xml:space="preserve"> случаев </w:t>
      </w:r>
      <w:r w:rsidRPr="00D22472">
        <w:rPr>
          <w:rFonts w:ascii="Times New Roman" w:eastAsia="Times New Roman" w:hAnsi="Times New Roman" w:cs="Times New Roman"/>
          <w:sz w:val="24"/>
          <w:szCs w:val="24"/>
        </w:rPr>
        <w:t>Суды</w:t>
      </w:r>
      <w:r>
        <w:rPr>
          <w:rFonts w:ascii="Times New Roman" w:eastAsia="Times New Roman" w:hAnsi="Times New Roman" w:cs="Times New Roman"/>
          <w:sz w:val="24"/>
          <w:szCs w:val="24"/>
          <w:lang w:val="ru-RU"/>
        </w:rPr>
        <w:t>,</w:t>
      </w:r>
      <w:r w:rsidRPr="00D22472">
        <w:rPr>
          <w:rFonts w:ascii="Times New Roman" w:eastAsia="Times New Roman" w:hAnsi="Times New Roman" w:cs="Times New Roman"/>
          <w:sz w:val="24"/>
          <w:szCs w:val="24"/>
        </w:rPr>
        <w:t xml:space="preserve"> как правило</w:t>
      </w:r>
      <w:r>
        <w:rPr>
          <w:rFonts w:ascii="Times New Roman" w:eastAsia="Times New Roman" w:hAnsi="Times New Roman" w:cs="Times New Roman"/>
          <w:sz w:val="24"/>
          <w:szCs w:val="24"/>
          <w:lang w:val="ru-RU"/>
        </w:rPr>
        <w:t>,</w:t>
      </w:r>
      <w:r w:rsidRPr="00D22472">
        <w:rPr>
          <w:rFonts w:ascii="Times New Roman" w:eastAsia="Times New Roman" w:hAnsi="Times New Roman" w:cs="Times New Roman"/>
          <w:sz w:val="24"/>
          <w:szCs w:val="24"/>
        </w:rPr>
        <w:t xml:space="preserve"> занимают сторону фирм- застройщиков или представителей Хокимията. </w:t>
      </w:r>
    </w:p>
    <w:p w14:paraId="659E0943" w14:textId="77777777" w:rsidR="008246E7" w:rsidRPr="00D22472" w:rsidRDefault="008246E7" w:rsidP="00A24B27">
      <w:pPr>
        <w:ind w:firstLine="720"/>
        <w:jc w:val="both"/>
        <w:rPr>
          <w:rFonts w:ascii="Times New Roman" w:eastAsia="Times New Roman" w:hAnsi="Times New Roman" w:cs="Times New Roman"/>
          <w:sz w:val="24"/>
          <w:szCs w:val="24"/>
        </w:rPr>
      </w:pPr>
      <w:r w:rsidRPr="00D22472">
        <w:rPr>
          <w:rFonts w:ascii="Times New Roman" w:eastAsia="Times New Roman" w:hAnsi="Times New Roman" w:cs="Times New Roman"/>
          <w:sz w:val="24"/>
          <w:szCs w:val="24"/>
        </w:rPr>
        <w:t xml:space="preserve">В некоторых случаях отмечаются факты ущемления прав собственников сносимых домов(квартир) путем занижения суммы компенсации или предоставления квартир, не </w:t>
      </w:r>
      <w:r w:rsidRPr="00D22472">
        <w:rPr>
          <w:rFonts w:ascii="Times New Roman" w:eastAsia="Times New Roman" w:hAnsi="Times New Roman" w:cs="Times New Roman"/>
          <w:sz w:val="24"/>
          <w:szCs w:val="24"/>
        </w:rPr>
        <w:lastRenderedPageBreak/>
        <w:t>отвечающих строительным нормам или требованиям санитарно-эпидемиологических норм. В данном случае нарушенные права граждан защищаются в судебном порядке или путем привлечения недобросовестных должностных лиц к уголовной ответственности.</w:t>
      </w:r>
    </w:p>
    <w:p w14:paraId="7AD64D24" w14:textId="77777777" w:rsidR="008246E7" w:rsidRDefault="008246E7" w:rsidP="00A24B27">
      <w:pPr>
        <w:ind w:firstLine="720"/>
        <w:jc w:val="both"/>
        <w:rPr>
          <w:rFonts w:ascii="Times New Roman" w:eastAsia="Times New Roman" w:hAnsi="Times New Roman" w:cs="Times New Roman"/>
          <w:sz w:val="24"/>
          <w:szCs w:val="24"/>
        </w:rPr>
      </w:pPr>
      <w:r w:rsidRPr="00D22472">
        <w:rPr>
          <w:rFonts w:ascii="Times New Roman" w:eastAsia="Times New Roman" w:hAnsi="Times New Roman" w:cs="Times New Roman"/>
          <w:sz w:val="24"/>
          <w:szCs w:val="24"/>
        </w:rPr>
        <w:t xml:space="preserve">В случаях судебных разбирательств положение жертв выселений/переселений, пострадавших от действий(бездействий) недобросовестных должностных лиц усугубляется в случае необоснованного затягивания судебного рассмотрения дела или расследования уголовных дел. В этих случаях жертвам вынужденных выселений/переселения приходится терпеть неудобства в жилищных условиях и недостатки финансового обеспечения семей. </w:t>
      </w:r>
    </w:p>
    <w:p w14:paraId="0A5A5D4F" w14:textId="77777777" w:rsidR="008246E7" w:rsidRPr="00D22472" w:rsidRDefault="008246E7" w:rsidP="00A24B27">
      <w:pPr>
        <w:ind w:firstLine="720"/>
        <w:jc w:val="both"/>
        <w:rPr>
          <w:rFonts w:ascii="Times New Roman" w:eastAsia="Times New Roman" w:hAnsi="Times New Roman" w:cs="Times New Roman"/>
          <w:sz w:val="24"/>
          <w:szCs w:val="24"/>
          <w:lang w:val="ru-RU"/>
        </w:rPr>
      </w:pPr>
      <w:r w:rsidRPr="00D22472">
        <w:rPr>
          <w:rFonts w:ascii="Times New Roman" w:eastAsia="Times New Roman" w:hAnsi="Times New Roman" w:cs="Times New Roman"/>
          <w:sz w:val="24"/>
          <w:szCs w:val="24"/>
        </w:rPr>
        <w:t>В ходе мониторинга только по одному району г. Ташкента – Чиланзар, выявлено 17 семей которые выживают на свои средства арендуя жилье в ожидании решения Судов</w:t>
      </w:r>
      <w:r>
        <w:rPr>
          <w:rFonts w:ascii="Times New Roman" w:eastAsia="Times New Roman" w:hAnsi="Times New Roman" w:cs="Times New Roman"/>
          <w:sz w:val="24"/>
          <w:szCs w:val="24"/>
          <w:lang w:val="ru-RU"/>
        </w:rPr>
        <w:t>.</w:t>
      </w:r>
      <w:r w:rsidRPr="00D22472">
        <w:rPr>
          <w:rFonts w:ascii="Times New Roman" w:eastAsia="Times New Roman" w:hAnsi="Times New Roman" w:cs="Times New Roman"/>
          <w:sz w:val="24"/>
          <w:szCs w:val="24"/>
        </w:rPr>
        <w:t xml:space="preserve">  В ряде случаев мониторы наблюдали незаконное вмешательство со стороны чиновников Хокимията, Прокуратуры, УВД в процессы переговоров жильцов и представителей фирм – застройщиков</w:t>
      </w:r>
      <w:r>
        <w:rPr>
          <w:rFonts w:ascii="Times New Roman" w:eastAsia="Times New Roman" w:hAnsi="Times New Roman" w:cs="Times New Roman"/>
          <w:sz w:val="24"/>
          <w:szCs w:val="24"/>
          <w:lang w:val="ru-RU"/>
        </w:rPr>
        <w:t xml:space="preserve">. </w:t>
      </w:r>
    </w:p>
    <w:p w14:paraId="47BA63A9" w14:textId="77777777" w:rsidR="008246E7" w:rsidRPr="009A065C" w:rsidRDefault="008246E7" w:rsidP="00A24B27">
      <w:pPr>
        <w:ind w:firstLine="720"/>
        <w:jc w:val="both"/>
        <w:rPr>
          <w:rFonts w:ascii="Times New Roman" w:eastAsia="Times New Roman" w:hAnsi="Times New Roman" w:cs="Times New Roman"/>
          <w:color w:val="000000"/>
          <w:sz w:val="24"/>
          <w:szCs w:val="24"/>
        </w:rPr>
      </w:pPr>
      <w:r w:rsidRPr="00D22472">
        <w:rPr>
          <w:rFonts w:ascii="Times New Roman" w:eastAsia="Times New Roman" w:hAnsi="Times New Roman" w:cs="Times New Roman"/>
          <w:b/>
          <w:color w:val="000000"/>
          <w:sz w:val="24"/>
          <w:szCs w:val="24"/>
        </w:rPr>
        <w:t>Правительство Узбекистана</w:t>
      </w:r>
      <w:r w:rsidRPr="009A065C">
        <w:rPr>
          <w:rFonts w:ascii="Times New Roman" w:eastAsia="Times New Roman" w:hAnsi="Times New Roman" w:cs="Times New Roman"/>
          <w:color w:val="000000"/>
          <w:sz w:val="24"/>
          <w:szCs w:val="24"/>
        </w:rPr>
        <w:t xml:space="preserve">, в период после проведения исследований и обсуждений его результатов с широким кругом представителей госструктур и правозащитных организаций, </w:t>
      </w:r>
      <w:r w:rsidRPr="00D22472">
        <w:rPr>
          <w:rFonts w:ascii="Times New Roman" w:eastAsia="Times New Roman" w:hAnsi="Times New Roman" w:cs="Times New Roman"/>
          <w:b/>
          <w:color w:val="000000"/>
          <w:sz w:val="24"/>
          <w:szCs w:val="24"/>
        </w:rPr>
        <w:t>учитывая отрицательную практику, принял новый подзаконный акт,</w:t>
      </w:r>
      <w:r>
        <w:rPr>
          <w:rStyle w:val="ad"/>
          <w:rFonts w:ascii="Times New Roman" w:eastAsia="Times New Roman" w:hAnsi="Times New Roman" w:cs="Times New Roman"/>
          <w:b/>
          <w:color w:val="000000"/>
          <w:sz w:val="24"/>
          <w:szCs w:val="24"/>
        </w:rPr>
        <w:footnoteReference w:id="55"/>
      </w:r>
      <w:r w:rsidRPr="00D22472">
        <w:rPr>
          <w:rFonts w:ascii="Times New Roman" w:eastAsia="Times New Roman" w:hAnsi="Times New Roman" w:cs="Times New Roman"/>
          <w:b/>
          <w:color w:val="000000"/>
          <w:sz w:val="24"/>
          <w:szCs w:val="24"/>
        </w:rPr>
        <w:t xml:space="preserve"> который ужесточает действия и ответственность по изъятию жилья</w:t>
      </w:r>
      <w:r w:rsidRPr="009A065C">
        <w:rPr>
          <w:rFonts w:ascii="Times New Roman" w:eastAsia="Times New Roman" w:hAnsi="Times New Roman" w:cs="Times New Roman"/>
          <w:color w:val="000000"/>
          <w:sz w:val="24"/>
          <w:szCs w:val="24"/>
        </w:rPr>
        <w:t>. Так, изъятие земли допускается только с согласия собственника или по согласованию на основании решений Президента Р</w:t>
      </w:r>
      <w:r>
        <w:rPr>
          <w:rFonts w:ascii="Times New Roman" w:eastAsia="Times New Roman" w:hAnsi="Times New Roman" w:cs="Times New Roman"/>
          <w:color w:val="000000"/>
          <w:sz w:val="24"/>
          <w:szCs w:val="24"/>
          <w:lang w:val="ru-RU"/>
        </w:rPr>
        <w:t>Уз</w:t>
      </w:r>
      <w:r w:rsidRPr="009A065C">
        <w:rPr>
          <w:rFonts w:ascii="Times New Roman" w:eastAsia="Times New Roman" w:hAnsi="Times New Roman" w:cs="Times New Roman"/>
          <w:color w:val="000000"/>
          <w:sz w:val="24"/>
          <w:szCs w:val="24"/>
        </w:rPr>
        <w:t xml:space="preserve">, Кабинета Министров и Парламента Узбекистана. И только при достаточности ресурсов для возмещения ущерба собственникам и положительной оценки выгод принимаются решения. Далее, территориальные хокимы выносят постановление о сносе расположенных на изымаемом земельном участке объектов недвижимости только при наличии положительного заключения органов юстиции. Между инициатором изъятия земли и владельцем недвижимости заключается соглашение о предоставлении компенсации, подлежащий обязательному нотариальному удостоверению. В </w:t>
      </w:r>
      <w:r>
        <w:rPr>
          <w:rFonts w:ascii="Times New Roman" w:eastAsia="Times New Roman" w:hAnsi="Times New Roman" w:cs="Times New Roman"/>
          <w:color w:val="000000"/>
          <w:sz w:val="24"/>
          <w:szCs w:val="24"/>
          <w:lang w:val="ru-RU"/>
        </w:rPr>
        <w:t>соглашении</w:t>
      </w:r>
      <w:r w:rsidRPr="009A065C">
        <w:rPr>
          <w:rFonts w:ascii="Times New Roman" w:eastAsia="Times New Roman" w:hAnsi="Times New Roman" w:cs="Times New Roman"/>
          <w:color w:val="000000"/>
          <w:sz w:val="24"/>
          <w:szCs w:val="24"/>
        </w:rPr>
        <w:t xml:space="preserve"> прописывается размер и вид компенсации, сроки выплаты и другие условия. Снос разрешается только после предоставления владельцу все суммы компенсации, указанной в соглашении или решении суда (при наличии спора).</w:t>
      </w:r>
    </w:p>
    <w:p w14:paraId="548E1A91" w14:textId="77777777" w:rsidR="008246E7" w:rsidRDefault="008246E7" w:rsidP="00A24B27">
      <w:pPr>
        <w:jc w:val="both"/>
        <w:rPr>
          <w:rFonts w:ascii="Times New Roman" w:eastAsia="Times New Roman" w:hAnsi="Times New Roman" w:cs="Times New Roman"/>
          <w:color w:val="000000"/>
          <w:sz w:val="24"/>
          <w:szCs w:val="24"/>
          <w:lang w:val="ru-RU"/>
        </w:rPr>
      </w:pPr>
      <w:r w:rsidRPr="009A065C">
        <w:rPr>
          <w:rFonts w:ascii="Times New Roman" w:eastAsia="Times New Roman" w:hAnsi="Times New Roman" w:cs="Times New Roman"/>
          <w:color w:val="000000"/>
          <w:sz w:val="24"/>
          <w:szCs w:val="24"/>
        </w:rPr>
        <w:t> </w:t>
      </w:r>
      <w:r w:rsidRPr="009A065C">
        <w:rPr>
          <w:rFonts w:ascii="Times New Roman" w:eastAsia="Times New Roman" w:hAnsi="Times New Roman" w:cs="Times New Roman"/>
          <w:color w:val="000000"/>
          <w:sz w:val="24"/>
          <w:szCs w:val="24"/>
        </w:rPr>
        <w:tab/>
        <w:t>Однако, ситуация с изъятием с начала 2020 года, после действия новых порядков изъятия земельных участков</w:t>
      </w:r>
      <w:r>
        <w:rPr>
          <w:rFonts w:ascii="Times New Roman" w:eastAsia="Times New Roman" w:hAnsi="Times New Roman" w:cs="Times New Roman"/>
          <w:color w:val="000000"/>
          <w:sz w:val="24"/>
          <w:szCs w:val="24"/>
        </w:rPr>
        <w:t xml:space="preserve"> и предоставления компенсаций,</w:t>
      </w:r>
      <w:r w:rsidRPr="009A065C">
        <w:rPr>
          <w:rFonts w:ascii="Times New Roman" w:eastAsia="Times New Roman" w:hAnsi="Times New Roman" w:cs="Times New Roman"/>
          <w:color w:val="000000"/>
          <w:sz w:val="24"/>
          <w:szCs w:val="24"/>
        </w:rPr>
        <w:t xml:space="preserve"> сдвинулась в лучшую сторону лишь на 2-3%. </w:t>
      </w:r>
      <w:r w:rsidRPr="008D23B9">
        <w:rPr>
          <w:rFonts w:ascii="Times New Roman" w:eastAsia="Times New Roman" w:hAnsi="Times New Roman" w:cs="Times New Roman"/>
          <w:b/>
          <w:color w:val="000000"/>
          <w:sz w:val="24"/>
          <w:szCs w:val="24"/>
        </w:rPr>
        <w:t>Жители до сих пор испытывают произвол со стороны местных властей, и процессы изъятия жилья совершаются в сопровождении грубых нарушений</w:t>
      </w:r>
      <w:r>
        <w:rPr>
          <w:rFonts w:ascii="Times New Roman" w:eastAsia="Times New Roman" w:hAnsi="Times New Roman" w:cs="Times New Roman"/>
          <w:color w:val="000000"/>
          <w:sz w:val="24"/>
          <w:szCs w:val="24"/>
        </w:rPr>
        <w:t>, при которо</w:t>
      </w:r>
      <w:r w:rsidRPr="009A065C">
        <w:rPr>
          <w:rFonts w:ascii="Times New Roman" w:eastAsia="Times New Roman" w:hAnsi="Times New Roman" w:cs="Times New Roman"/>
          <w:color w:val="000000"/>
          <w:sz w:val="24"/>
          <w:szCs w:val="24"/>
        </w:rPr>
        <w:t>м жертвы изъятия не могут самостоятельно защищать свои права на собственность и справедливые компенсации.</w:t>
      </w:r>
    </w:p>
    <w:p w14:paraId="6A9E1426" w14:textId="2D91BB31" w:rsidR="008246E7" w:rsidRPr="00C9771A" w:rsidRDefault="008246E7" w:rsidP="008246E7">
      <w:pPr>
        <w:ind w:firstLine="708"/>
        <w:jc w:val="both"/>
        <w:rPr>
          <w:rFonts w:ascii="Times New Roman" w:hAnsi="Times New Roman" w:cs="Times New Roman"/>
          <w:sz w:val="24"/>
          <w:szCs w:val="24"/>
        </w:rPr>
      </w:pPr>
      <w:r w:rsidRPr="00215092">
        <w:rPr>
          <w:rFonts w:ascii="Times New Roman" w:hAnsi="Times New Roman" w:cs="Times New Roman"/>
          <w:sz w:val="24"/>
          <w:szCs w:val="24"/>
          <w:lang w:val="ru-RU"/>
        </w:rPr>
        <w:t xml:space="preserve">Практика всех стран показывает, что </w:t>
      </w:r>
      <w:r w:rsidRPr="00215092">
        <w:rPr>
          <w:rFonts w:ascii="Times New Roman" w:hAnsi="Times New Roman" w:cs="Times New Roman"/>
          <w:sz w:val="24"/>
          <w:szCs w:val="24"/>
        </w:rPr>
        <w:t>государств</w:t>
      </w:r>
      <w:r w:rsidRPr="00215092">
        <w:rPr>
          <w:rFonts w:ascii="Times New Roman" w:hAnsi="Times New Roman" w:cs="Times New Roman"/>
          <w:sz w:val="24"/>
          <w:szCs w:val="24"/>
          <w:lang w:val="ru-RU"/>
        </w:rPr>
        <w:t>а стран ЦА</w:t>
      </w:r>
      <w:r w:rsidRPr="00215092">
        <w:rPr>
          <w:rFonts w:ascii="Times New Roman" w:hAnsi="Times New Roman" w:cs="Times New Roman"/>
          <w:sz w:val="24"/>
          <w:szCs w:val="24"/>
        </w:rPr>
        <w:t xml:space="preserve"> </w:t>
      </w:r>
      <w:r w:rsidRPr="00215092">
        <w:rPr>
          <w:rFonts w:ascii="Times New Roman" w:hAnsi="Times New Roman" w:cs="Times New Roman"/>
          <w:sz w:val="24"/>
          <w:szCs w:val="24"/>
          <w:lang w:val="ru-RU"/>
        </w:rPr>
        <w:t xml:space="preserve">не </w:t>
      </w:r>
      <w:r w:rsidRPr="00215092">
        <w:rPr>
          <w:rFonts w:ascii="Times New Roman" w:hAnsi="Times New Roman" w:cs="Times New Roman"/>
          <w:sz w:val="24"/>
          <w:szCs w:val="24"/>
        </w:rPr>
        <w:t>обеспечи</w:t>
      </w:r>
      <w:r w:rsidRPr="00215092">
        <w:rPr>
          <w:rFonts w:ascii="Times New Roman" w:hAnsi="Times New Roman" w:cs="Times New Roman"/>
          <w:sz w:val="24"/>
          <w:szCs w:val="24"/>
          <w:lang w:val="ru-RU"/>
        </w:rPr>
        <w:t>вают</w:t>
      </w:r>
      <w:r w:rsidRPr="00215092">
        <w:rPr>
          <w:rFonts w:ascii="Times New Roman" w:hAnsi="Times New Roman" w:cs="Times New Roman"/>
          <w:sz w:val="24"/>
          <w:szCs w:val="24"/>
        </w:rPr>
        <w:t xml:space="preserve"> необходимы</w:t>
      </w:r>
      <w:r w:rsidRPr="00215092">
        <w:rPr>
          <w:rFonts w:ascii="Times New Roman" w:hAnsi="Times New Roman" w:cs="Times New Roman"/>
          <w:sz w:val="24"/>
          <w:szCs w:val="24"/>
          <w:lang w:val="ru-RU"/>
        </w:rPr>
        <w:t>ми</w:t>
      </w:r>
      <w:r w:rsidRPr="00215092">
        <w:rPr>
          <w:rFonts w:ascii="Times New Roman" w:hAnsi="Times New Roman" w:cs="Times New Roman"/>
          <w:sz w:val="24"/>
          <w:szCs w:val="24"/>
        </w:rPr>
        <w:t xml:space="preserve"> удобства</w:t>
      </w:r>
      <w:r w:rsidRPr="00215092">
        <w:rPr>
          <w:rFonts w:ascii="Times New Roman" w:hAnsi="Times New Roman" w:cs="Times New Roman"/>
          <w:sz w:val="24"/>
          <w:szCs w:val="24"/>
          <w:lang w:val="ru-RU"/>
        </w:rPr>
        <w:t>ми</w:t>
      </w:r>
      <w:r w:rsidRPr="00215092">
        <w:rPr>
          <w:rFonts w:ascii="Times New Roman" w:hAnsi="Times New Roman" w:cs="Times New Roman"/>
          <w:sz w:val="24"/>
          <w:szCs w:val="24"/>
        </w:rPr>
        <w:t>, услуг</w:t>
      </w:r>
      <w:r w:rsidRPr="00215092">
        <w:rPr>
          <w:rFonts w:ascii="Times New Roman" w:hAnsi="Times New Roman" w:cs="Times New Roman"/>
          <w:sz w:val="24"/>
          <w:szCs w:val="24"/>
          <w:lang w:val="ru-RU"/>
        </w:rPr>
        <w:t>ами</w:t>
      </w:r>
      <w:r w:rsidRPr="00215092">
        <w:rPr>
          <w:rFonts w:ascii="Times New Roman" w:hAnsi="Times New Roman" w:cs="Times New Roman"/>
          <w:sz w:val="24"/>
          <w:szCs w:val="24"/>
        </w:rPr>
        <w:t xml:space="preserve"> и экономически</w:t>
      </w:r>
      <w:r w:rsidRPr="00215092">
        <w:rPr>
          <w:rFonts w:ascii="Times New Roman" w:hAnsi="Times New Roman" w:cs="Times New Roman"/>
          <w:sz w:val="24"/>
          <w:szCs w:val="24"/>
          <w:lang w:val="ru-RU"/>
        </w:rPr>
        <w:t>ми</w:t>
      </w:r>
      <w:r w:rsidRPr="00215092">
        <w:rPr>
          <w:rFonts w:ascii="Times New Roman" w:hAnsi="Times New Roman" w:cs="Times New Roman"/>
          <w:sz w:val="24"/>
          <w:szCs w:val="24"/>
        </w:rPr>
        <w:t xml:space="preserve"> возможност</w:t>
      </w:r>
      <w:r w:rsidRPr="00215092">
        <w:rPr>
          <w:rFonts w:ascii="Times New Roman" w:hAnsi="Times New Roman" w:cs="Times New Roman"/>
          <w:sz w:val="24"/>
          <w:szCs w:val="24"/>
          <w:lang w:val="ru-RU"/>
        </w:rPr>
        <w:t>остями</w:t>
      </w:r>
      <w:r w:rsidRPr="00215092">
        <w:rPr>
          <w:rFonts w:ascii="Times New Roman" w:hAnsi="Times New Roman" w:cs="Times New Roman"/>
          <w:sz w:val="24"/>
          <w:szCs w:val="24"/>
        </w:rPr>
        <w:t xml:space="preserve"> на предлагаемом участке</w:t>
      </w:r>
      <w:r w:rsidR="00215092" w:rsidRPr="00215092">
        <w:rPr>
          <w:rFonts w:ascii="Times New Roman" w:hAnsi="Times New Roman" w:cs="Times New Roman"/>
          <w:sz w:val="24"/>
          <w:szCs w:val="24"/>
          <w:lang w:val="ru-RU"/>
        </w:rPr>
        <w:t xml:space="preserve">. </w:t>
      </w:r>
      <w:r w:rsidRPr="00215092">
        <w:rPr>
          <w:rFonts w:ascii="Times New Roman" w:hAnsi="Times New Roman" w:cs="Times New Roman"/>
          <w:sz w:val="24"/>
          <w:szCs w:val="24"/>
          <w:lang w:val="ru-RU"/>
        </w:rPr>
        <w:t>В</w:t>
      </w:r>
      <w:r w:rsidRPr="00215092">
        <w:rPr>
          <w:rFonts w:ascii="Times New Roman" w:hAnsi="Times New Roman" w:cs="Times New Roman"/>
          <w:sz w:val="24"/>
          <w:szCs w:val="24"/>
        </w:rPr>
        <w:t>ременные и финансовые затраты</w:t>
      </w:r>
      <w:r w:rsidR="00215092" w:rsidRPr="00215092">
        <w:rPr>
          <w:rFonts w:ascii="Times New Roman" w:hAnsi="Times New Roman" w:cs="Times New Roman"/>
          <w:sz w:val="24"/>
          <w:szCs w:val="24"/>
          <w:lang w:val="ru-RU"/>
        </w:rPr>
        <w:t xml:space="preserve"> по благоустройству</w:t>
      </w:r>
      <w:r w:rsidRPr="00215092">
        <w:rPr>
          <w:rFonts w:ascii="Times New Roman" w:hAnsi="Times New Roman" w:cs="Times New Roman"/>
          <w:sz w:val="24"/>
          <w:szCs w:val="24"/>
        </w:rPr>
        <w:t xml:space="preserve">, необходимые для проезда к месту работы и обратно или для доступа к основным услугам, </w:t>
      </w:r>
      <w:r w:rsidRPr="00215092">
        <w:rPr>
          <w:rFonts w:ascii="Times New Roman" w:hAnsi="Times New Roman" w:cs="Times New Roman"/>
          <w:sz w:val="24"/>
          <w:szCs w:val="24"/>
        </w:rPr>
        <w:lastRenderedPageBreak/>
        <w:t>возлага</w:t>
      </w:r>
      <w:r w:rsidR="00BB293E">
        <w:rPr>
          <w:rFonts w:ascii="Times New Roman" w:hAnsi="Times New Roman" w:cs="Times New Roman"/>
          <w:sz w:val="24"/>
          <w:szCs w:val="24"/>
          <w:lang w:val="ru-RU"/>
        </w:rPr>
        <w:t>ю</w:t>
      </w:r>
      <w:r w:rsidRPr="00215092">
        <w:rPr>
          <w:rFonts w:ascii="Times New Roman" w:hAnsi="Times New Roman" w:cs="Times New Roman"/>
          <w:sz w:val="24"/>
          <w:szCs w:val="24"/>
          <w:lang w:val="ru-RU"/>
        </w:rPr>
        <w:t>т</w:t>
      </w:r>
      <w:r w:rsidRPr="00215092">
        <w:rPr>
          <w:rFonts w:ascii="Times New Roman" w:hAnsi="Times New Roman" w:cs="Times New Roman"/>
          <w:sz w:val="24"/>
          <w:szCs w:val="24"/>
        </w:rPr>
        <w:t xml:space="preserve"> чрезмерные нагрузки на бюджеты домашних хозяйств с низкими доходами</w:t>
      </w:r>
      <w:r w:rsidR="00215092" w:rsidRPr="00215092">
        <w:rPr>
          <w:rFonts w:ascii="Times New Roman" w:hAnsi="Times New Roman" w:cs="Times New Roman"/>
          <w:sz w:val="24"/>
          <w:szCs w:val="24"/>
          <w:lang w:val="ru-RU"/>
        </w:rPr>
        <w:t xml:space="preserve">, </w:t>
      </w:r>
      <w:r w:rsidR="00D81E30">
        <w:rPr>
          <w:rFonts w:ascii="Times New Roman" w:hAnsi="Times New Roman" w:cs="Times New Roman"/>
          <w:sz w:val="24"/>
          <w:szCs w:val="24"/>
          <w:lang w:val="ru-RU"/>
        </w:rPr>
        <w:t xml:space="preserve">но </w:t>
      </w:r>
      <w:r w:rsidR="00215092" w:rsidRPr="00215092">
        <w:rPr>
          <w:rFonts w:ascii="Times New Roman" w:hAnsi="Times New Roman" w:cs="Times New Roman"/>
          <w:sz w:val="24"/>
          <w:szCs w:val="24"/>
          <w:lang w:val="ru-RU"/>
        </w:rPr>
        <w:t>при этом не включаются в размеры компенсаций</w:t>
      </w:r>
      <w:r w:rsidR="005211CD">
        <w:rPr>
          <w:rFonts w:ascii="Times New Roman" w:hAnsi="Times New Roman" w:cs="Times New Roman"/>
          <w:sz w:val="24"/>
          <w:szCs w:val="24"/>
          <w:lang w:val="ru-RU"/>
        </w:rPr>
        <w:t xml:space="preserve">. </w:t>
      </w:r>
    </w:p>
    <w:p w14:paraId="0D42669E" w14:textId="6C8D976E" w:rsidR="008246E7" w:rsidRPr="00752D6E" w:rsidRDefault="008246E7" w:rsidP="00436712">
      <w:pPr>
        <w:keepNext/>
        <w:keepLines/>
        <w:spacing w:before="480" w:line="360" w:lineRule="auto"/>
        <w:outlineLvl w:val="0"/>
        <w:rPr>
          <w:rFonts w:asciiTheme="majorHAnsi" w:eastAsiaTheme="majorEastAsia" w:hAnsiTheme="majorHAnsi" w:cstheme="majorBidi"/>
          <w:b/>
          <w:bCs/>
          <w:i/>
          <w:color w:val="365F91" w:themeColor="accent1" w:themeShade="BF"/>
          <w:sz w:val="28"/>
          <w:szCs w:val="28"/>
          <w:lang w:val="ru-RU" w:eastAsia="en-US"/>
        </w:rPr>
      </w:pPr>
      <w:bookmarkStart w:id="46" w:name="_Toc48256053"/>
      <w:r w:rsidRPr="00752D6E">
        <w:rPr>
          <w:rFonts w:asciiTheme="majorHAnsi" w:eastAsiaTheme="majorEastAsia" w:hAnsiTheme="majorHAnsi" w:cstheme="majorBidi"/>
          <w:b/>
          <w:bCs/>
          <w:i/>
          <w:color w:val="365F91" w:themeColor="accent1" w:themeShade="BF"/>
          <w:sz w:val="28"/>
          <w:szCs w:val="28"/>
          <w:lang w:val="ru-RU" w:eastAsia="en-US"/>
        </w:rPr>
        <w:t>4.2</w:t>
      </w:r>
      <w:r w:rsidR="001F5A6A" w:rsidRPr="001F5A6A">
        <w:rPr>
          <w:rFonts w:asciiTheme="majorHAnsi" w:eastAsiaTheme="majorEastAsia" w:hAnsiTheme="majorHAnsi" w:cstheme="majorBidi"/>
          <w:b/>
          <w:bCs/>
          <w:i/>
          <w:color w:val="365F91" w:themeColor="accent1" w:themeShade="BF"/>
          <w:sz w:val="28"/>
          <w:szCs w:val="28"/>
          <w:lang w:val="ru-RU" w:eastAsia="en-US"/>
        </w:rPr>
        <w:t>.</w:t>
      </w:r>
      <w:r w:rsidRPr="00752D6E">
        <w:rPr>
          <w:rFonts w:asciiTheme="majorHAnsi" w:eastAsiaTheme="majorEastAsia" w:hAnsiTheme="majorHAnsi" w:cstheme="majorBidi"/>
          <w:b/>
          <w:bCs/>
          <w:i/>
          <w:color w:val="365F91" w:themeColor="accent1" w:themeShade="BF"/>
          <w:sz w:val="28"/>
          <w:szCs w:val="28"/>
          <w:lang w:val="ru-RU" w:eastAsia="en-US"/>
        </w:rPr>
        <w:t xml:space="preserve"> </w:t>
      </w:r>
      <w:r>
        <w:rPr>
          <w:rFonts w:asciiTheme="majorHAnsi" w:eastAsiaTheme="majorEastAsia" w:hAnsiTheme="majorHAnsi" w:cstheme="majorBidi"/>
          <w:b/>
          <w:bCs/>
          <w:i/>
          <w:color w:val="365F91" w:themeColor="accent1" w:themeShade="BF"/>
          <w:sz w:val="28"/>
          <w:szCs w:val="28"/>
          <w:lang w:val="ru-RU" w:eastAsia="en-US"/>
        </w:rPr>
        <w:t>А</w:t>
      </w:r>
      <w:r w:rsidRPr="00752D6E">
        <w:rPr>
          <w:rFonts w:asciiTheme="majorHAnsi" w:eastAsiaTheme="majorEastAsia" w:hAnsiTheme="majorHAnsi" w:cstheme="majorBidi"/>
          <w:b/>
          <w:bCs/>
          <w:i/>
          <w:color w:val="365F91" w:themeColor="accent1" w:themeShade="BF"/>
          <w:sz w:val="28"/>
          <w:szCs w:val="28"/>
          <w:lang w:val="ru-RU" w:eastAsia="en-US"/>
        </w:rPr>
        <w:t>двокаци</w:t>
      </w:r>
      <w:r>
        <w:rPr>
          <w:rFonts w:asciiTheme="majorHAnsi" w:eastAsiaTheme="majorEastAsia" w:hAnsiTheme="majorHAnsi" w:cstheme="majorBidi"/>
          <w:b/>
          <w:bCs/>
          <w:i/>
          <w:color w:val="365F91" w:themeColor="accent1" w:themeShade="BF"/>
          <w:sz w:val="28"/>
          <w:szCs w:val="28"/>
          <w:lang w:val="ru-RU" w:eastAsia="en-US"/>
        </w:rPr>
        <w:t>я</w:t>
      </w:r>
      <w:r w:rsidRPr="00752D6E">
        <w:rPr>
          <w:rFonts w:asciiTheme="majorHAnsi" w:eastAsiaTheme="majorEastAsia" w:hAnsiTheme="majorHAnsi" w:cstheme="majorBidi"/>
          <w:b/>
          <w:bCs/>
          <w:i/>
          <w:color w:val="365F91" w:themeColor="accent1" w:themeShade="BF"/>
          <w:sz w:val="28"/>
          <w:szCs w:val="28"/>
          <w:lang w:val="ru-RU" w:eastAsia="en-US"/>
        </w:rPr>
        <w:t xml:space="preserve"> </w:t>
      </w:r>
      <w:r>
        <w:rPr>
          <w:rFonts w:asciiTheme="majorHAnsi" w:eastAsiaTheme="majorEastAsia" w:hAnsiTheme="majorHAnsi" w:cstheme="majorBidi"/>
          <w:b/>
          <w:bCs/>
          <w:i/>
          <w:color w:val="365F91" w:themeColor="accent1" w:themeShade="BF"/>
          <w:sz w:val="28"/>
          <w:szCs w:val="28"/>
          <w:lang w:val="ru-RU" w:eastAsia="en-US"/>
        </w:rPr>
        <w:t>проблем населения</w:t>
      </w:r>
      <w:r w:rsidRPr="00752D6E">
        <w:rPr>
          <w:rFonts w:asciiTheme="majorHAnsi" w:eastAsiaTheme="majorEastAsia" w:hAnsiTheme="majorHAnsi" w:cstheme="majorBidi"/>
          <w:b/>
          <w:bCs/>
          <w:i/>
          <w:color w:val="365F91" w:themeColor="accent1" w:themeShade="BF"/>
          <w:sz w:val="28"/>
          <w:szCs w:val="28"/>
          <w:lang w:val="ru-RU" w:eastAsia="en-US"/>
        </w:rPr>
        <w:t xml:space="preserve"> на </w:t>
      </w:r>
      <w:r>
        <w:rPr>
          <w:rFonts w:asciiTheme="majorHAnsi" w:eastAsiaTheme="majorEastAsia" w:hAnsiTheme="majorHAnsi" w:cstheme="majorBidi"/>
          <w:b/>
          <w:bCs/>
          <w:i/>
          <w:color w:val="365F91" w:themeColor="accent1" w:themeShade="BF"/>
          <w:sz w:val="28"/>
          <w:szCs w:val="28"/>
          <w:lang w:val="ru-RU" w:eastAsia="en-US"/>
        </w:rPr>
        <w:t xml:space="preserve">местном и </w:t>
      </w:r>
      <w:r w:rsidRPr="00752D6E">
        <w:rPr>
          <w:rFonts w:asciiTheme="majorHAnsi" w:eastAsiaTheme="majorEastAsia" w:hAnsiTheme="majorHAnsi" w:cstheme="majorBidi"/>
          <w:b/>
          <w:bCs/>
          <w:i/>
          <w:color w:val="365F91" w:themeColor="accent1" w:themeShade="BF"/>
          <w:sz w:val="28"/>
          <w:szCs w:val="28"/>
          <w:lang w:val="ru-RU" w:eastAsia="en-US"/>
        </w:rPr>
        <w:t>международном уровне</w:t>
      </w:r>
      <w:bookmarkEnd w:id="46"/>
    </w:p>
    <w:p w14:paraId="68CFD99E" w14:textId="77777777" w:rsidR="008246E7" w:rsidRPr="00804379" w:rsidRDefault="008246E7" w:rsidP="00D224F6">
      <w:pPr>
        <w:pStyle w:val="afa"/>
        <w:spacing w:line="276"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В</w:t>
      </w:r>
      <w:r w:rsidRPr="00804379">
        <w:rPr>
          <w:rFonts w:ascii="Times New Roman" w:hAnsi="Times New Roman" w:cs="Times New Roman"/>
          <w:color w:val="000000" w:themeColor="text1"/>
          <w:sz w:val="24"/>
          <w:szCs w:val="24"/>
          <w:u w:val="single"/>
        </w:rPr>
        <w:t xml:space="preserve"> сфере выселения и изъятия жилья для общественных\государственных нужд</w:t>
      </w:r>
      <w:r>
        <w:rPr>
          <w:rFonts w:ascii="Times New Roman" w:hAnsi="Times New Roman" w:cs="Times New Roman"/>
          <w:color w:val="000000" w:themeColor="text1"/>
          <w:sz w:val="24"/>
          <w:szCs w:val="24"/>
          <w:u w:val="single"/>
        </w:rPr>
        <w:t xml:space="preserve"> </w:t>
      </w:r>
      <w:r>
        <w:rPr>
          <w:rFonts w:ascii="Times New Roman" w:hAnsi="Times New Roman" w:cs="Times New Roman"/>
          <w:color w:val="000000" w:themeColor="text1"/>
          <w:sz w:val="24"/>
          <w:szCs w:val="24"/>
        </w:rPr>
        <w:t>п</w:t>
      </w:r>
      <w:r w:rsidRPr="00804379">
        <w:rPr>
          <w:rFonts w:ascii="Times New Roman" w:hAnsi="Times New Roman" w:cs="Times New Roman"/>
          <w:color w:val="000000" w:themeColor="text1"/>
          <w:sz w:val="24"/>
          <w:szCs w:val="24"/>
        </w:rPr>
        <w:t>роблемы у каждой страны практически одинаковые</w:t>
      </w:r>
      <w:r w:rsidRPr="001D6A57">
        <w:rPr>
          <w:rFonts w:ascii="Times New Roman" w:hAnsi="Times New Roman" w:cs="Times New Roman"/>
          <w:color w:val="000000" w:themeColor="text1"/>
          <w:sz w:val="24"/>
          <w:szCs w:val="24"/>
        </w:rPr>
        <w:t xml:space="preserve">, </w:t>
      </w:r>
      <w:r w:rsidRPr="00804379">
        <w:rPr>
          <w:rFonts w:ascii="Times New Roman" w:hAnsi="Times New Roman" w:cs="Times New Roman"/>
          <w:color w:val="000000" w:themeColor="text1"/>
          <w:sz w:val="24"/>
          <w:szCs w:val="24"/>
        </w:rPr>
        <w:t>но есть и отличительные особенности каждой страны. Ввиду частого и грубого нарушения прав</w:t>
      </w:r>
      <w:r>
        <w:rPr>
          <w:rFonts w:ascii="Times New Roman" w:hAnsi="Times New Roman" w:cs="Times New Roman"/>
          <w:color w:val="000000" w:themeColor="text1"/>
          <w:sz w:val="24"/>
          <w:szCs w:val="24"/>
        </w:rPr>
        <w:t xml:space="preserve"> граждан при выселении и изъятии</w:t>
      </w:r>
      <w:r w:rsidRPr="00804379">
        <w:rPr>
          <w:rFonts w:ascii="Times New Roman" w:hAnsi="Times New Roman" w:cs="Times New Roman"/>
          <w:color w:val="000000" w:themeColor="text1"/>
          <w:sz w:val="24"/>
          <w:szCs w:val="24"/>
        </w:rPr>
        <w:t xml:space="preserve"> жилья, а также ввиду частого давления на правозащитны</w:t>
      </w:r>
      <w:r>
        <w:rPr>
          <w:rFonts w:ascii="Times New Roman" w:hAnsi="Times New Roman" w:cs="Times New Roman"/>
          <w:color w:val="000000" w:themeColor="text1"/>
          <w:sz w:val="24"/>
          <w:szCs w:val="24"/>
        </w:rPr>
        <w:t>е организации</w:t>
      </w:r>
      <w:r w:rsidRPr="00804379">
        <w:rPr>
          <w:rFonts w:ascii="Times New Roman" w:hAnsi="Times New Roman" w:cs="Times New Roman"/>
          <w:color w:val="000000" w:themeColor="text1"/>
          <w:sz w:val="24"/>
          <w:szCs w:val="24"/>
        </w:rPr>
        <w:t xml:space="preserve"> НКО стран</w:t>
      </w:r>
      <w:r>
        <w:rPr>
          <w:rFonts w:ascii="Times New Roman" w:hAnsi="Times New Roman" w:cs="Times New Roman"/>
          <w:color w:val="000000" w:themeColor="text1"/>
          <w:sz w:val="24"/>
          <w:szCs w:val="24"/>
        </w:rPr>
        <w:t>ы</w:t>
      </w:r>
      <w:r w:rsidRPr="0080437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Центральной Азии </w:t>
      </w:r>
      <w:r w:rsidRPr="00804379">
        <w:rPr>
          <w:rFonts w:ascii="Times New Roman" w:hAnsi="Times New Roman" w:cs="Times New Roman"/>
          <w:color w:val="000000" w:themeColor="text1"/>
          <w:sz w:val="24"/>
          <w:szCs w:val="24"/>
        </w:rPr>
        <w:t>объединились в сеть ЦА «Право на достаточное жилище».</w:t>
      </w:r>
      <w:r w:rsidRPr="00804379">
        <w:rPr>
          <w:rStyle w:val="ad"/>
          <w:rFonts w:ascii="Times New Roman" w:hAnsi="Times New Roman" w:cs="Times New Roman"/>
          <w:color w:val="000000" w:themeColor="text1"/>
          <w:sz w:val="24"/>
          <w:szCs w:val="24"/>
        </w:rPr>
        <w:footnoteReference w:id="56"/>
      </w:r>
    </w:p>
    <w:p w14:paraId="08DC7E2F" w14:textId="77777777" w:rsidR="008246E7" w:rsidRDefault="008246E7" w:rsidP="00D224F6">
      <w:pPr>
        <w:pStyle w:val="afa"/>
        <w:spacing w:line="276" w:lineRule="auto"/>
        <w:ind w:firstLine="708"/>
        <w:jc w:val="both"/>
        <w:rPr>
          <w:rFonts w:ascii="Times New Roman" w:hAnsi="Times New Roman" w:cs="Times New Roman"/>
          <w:color w:val="000000" w:themeColor="text1"/>
          <w:sz w:val="24"/>
          <w:szCs w:val="24"/>
        </w:rPr>
      </w:pPr>
    </w:p>
    <w:p w14:paraId="0DE18740" w14:textId="77777777" w:rsidR="008246E7" w:rsidRPr="00804379" w:rsidRDefault="008246E7" w:rsidP="00D224F6">
      <w:pPr>
        <w:pStyle w:val="afa"/>
        <w:spacing w:line="276"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804379">
        <w:rPr>
          <w:rFonts w:ascii="Times New Roman" w:hAnsi="Times New Roman" w:cs="Times New Roman"/>
          <w:color w:val="000000" w:themeColor="text1"/>
          <w:sz w:val="24"/>
          <w:szCs w:val="24"/>
        </w:rPr>
        <w:t xml:space="preserve">Сеть ЦА </w:t>
      </w:r>
      <w:r>
        <w:rPr>
          <w:rFonts w:ascii="Times New Roman" w:hAnsi="Times New Roman" w:cs="Times New Roman"/>
          <w:color w:val="000000" w:themeColor="text1"/>
          <w:sz w:val="24"/>
          <w:szCs w:val="24"/>
        </w:rPr>
        <w:t>по п</w:t>
      </w:r>
      <w:r w:rsidRPr="00804379">
        <w:rPr>
          <w:rFonts w:ascii="Times New Roman" w:hAnsi="Times New Roman" w:cs="Times New Roman"/>
          <w:color w:val="000000" w:themeColor="text1"/>
          <w:sz w:val="24"/>
          <w:szCs w:val="24"/>
        </w:rPr>
        <w:t>рав</w:t>
      </w:r>
      <w:r>
        <w:rPr>
          <w:rFonts w:ascii="Times New Roman" w:hAnsi="Times New Roman" w:cs="Times New Roman"/>
          <w:color w:val="000000" w:themeColor="text1"/>
          <w:sz w:val="24"/>
          <w:szCs w:val="24"/>
        </w:rPr>
        <w:t>у</w:t>
      </w:r>
      <w:r w:rsidRPr="00804379">
        <w:rPr>
          <w:rFonts w:ascii="Times New Roman" w:hAnsi="Times New Roman" w:cs="Times New Roman"/>
          <w:color w:val="000000" w:themeColor="text1"/>
          <w:sz w:val="24"/>
          <w:szCs w:val="24"/>
        </w:rPr>
        <w:t xml:space="preserve"> на достаточное жилище</w:t>
      </w:r>
      <w:r>
        <w:rPr>
          <w:rFonts w:ascii="Times New Roman" w:hAnsi="Times New Roman" w:cs="Times New Roman"/>
          <w:color w:val="000000" w:themeColor="text1"/>
          <w:sz w:val="24"/>
          <w:szCs w:val="24"/>
        </w:rPr>
        <w:t>»</w:t>
      </w:r>
      <w:r w:rsidRPr="0080437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была </w:t>
      </w:r>
      <w:r w:rsidRPr="00804379">
        <w:rPr>
          <w:rFonts w:ascii="Times New Roman" w:hAnsi="Times New Roman" w:cs="Times New Roman"/>
          <w:color w:val="000000" w:themeColor="text1"/>
          <w:sz w:val="24"/>
          <w:szCs w:val="24"/>
        </w:rPr>
        <w:t xml:space="preserve">создана в ноябре 2018 года с целью усиления совместных действий на уровне региона. Членами сети ЦА являются 8 опытных правозащитных организаций стран Казахстана, Кыргызстан, Таджикистан и Узбекистана. Подробно о деятельности сети можно ознакомиться пройдя по следующей ссылке </w:t>
      </w:r>
      <w:hyperlink r:id="rId48" w:history="1">
        <w:r w:rsidRPr="00804379">
          <w:rPr>
            <w:rStyle w:val="af4"/>
            <w:rFonts w:ascii="Times New Roman" w:hAnsi="Times New Roman" w:cs="Times New Roman"/>
            <w:sz w:val="24"/>
            <w:szCs w:val="24"/>
          </w:rPr>
          <w:t>https://righttohousing.net</w:t>
        </w:r>
      </w:hyperlink>
      <w:r>
        <w:rPr>
          <w:rStyle w:val="af4"/>
          <w:rFonts w:ascii="Times New Roman" w:hAnsi="Times New Roman" w:cs="Times New Roman"/>
          <w:sz w:val="24"/>
          <w:szCs w:val="24"/>
        </w:rPr>
        <w:t>.</w:t>
      </w:r>
      <w:r w:rsidRPr="00C87550">
        <w:rPr>
          <w:rStyle w:val="af4"/>
          <w:rFonts w:ascii="Times New Roman" w:hAnsi="Times New Roman" w:cs="Times New Roman"/>
          <w:sz w:val="24"/>
          <w:szCs w:val="24"/>
        </w:rPr>
        <w:t xml:space="preserve"> </w:t>
      </w:r>
      <w:r w:rsidRPr="00804379">
        <w:rPr>
          <w:rFonts w:ascii="Times New Roman" w:hAnsi="Times New Roman" w:cs="Times New Roman"/>
          <w:color w:val="000000" w:themeColor="text1"/>
          <w:sz w:val="24"/>
          <w:szCs w:val="24"/>
        </w:rPr>
        <w:t>Организации НКО,</w:t>
      </w:r>
      <w:r>
        <w:rPr>
          <w:rFonts w:ascii="Times New Roman" w:hAnsi="Times New Roman" w:cs="Times New Roman"/>
          <w:color w:val="000000" w:themeColor="text1"/>
          <w:sz w:val="24"/>
          <w:szCs w:val="24"/>
        </w:rPr>
        <w:t xml:space="preserve"> являющиеся членами</w:t>
      </w:r>
      <w:r w:rsidRPr="00804379">
        <w:rPr>
          <w:rFonts w:ascii="Times New Roman" w:hAnsi="Times New Roman" w:cs="Times New Roman"/>
          <w:color w:val="000000" w:themeColor="text1"/>
          <w:sz w:val="24"/>
          <w:szCs w:val="24"/>
        </w:rPr>
        <w:t xml:space="preserve"> Сети Центральной Азии по праву на достаточное жилище</w:t>
      </w:r>
      <w:r>
        <w:rPr>
          <w:rFonts w:ascii="Times New Roman" w:hAnsi="Times New Roman" w:cs="Times New Roman"/>
          <w:color w:val="000000" w:themeColor="text1"/>
          <w:sz w:val="24"/>
          <w:szCs w:val="24"/>
        </w:rPr>
        <w:t xml:space="preserve">, </w:t>
      </w:r>
      <w:r w:rsidRPr="00804379">
        <w:rPr>
          <w:rFonts w:ascii="Times New Roman" w:hAnsi="Times New Roman" w:cs="Times New Roman"/>
          <w:color w:val="000000" w:themeColor="text1"/>
          <w:sz w:val="24"/>
          <w:szCs w:val="24"/>
        </w:rPr>
        <w:t xml:space="preserve">каждый </w:t>
      </w:r>
      <w:r>
        <w:rPr>
          <w:rFonts w:ascii="Times New Roman" w:hAnsi="Times New Roman" w:cs="Times New Roman"/>
          <w:color w:val="000000" w:themeColor="text1"/>
          <w:sz w:val="24"/>
          <w:szCs w:val="24"/>
        </w:rPr>
        <w:t>в</w:t>
      </w:r>
      <w:r w:rsidRPr="0080437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своей</w:t>
      </w:r>
      <w:r w:rsidRPr="00804379">
        <w:rPr>
          <w:rFonts w:ascii="Times New Roman" w:hAnsi="Times New Roman" w:cs="Times New Roman"/>
          <w:color w:val="000000" w:themeColor="text1"/>
          <w:sz w:val="24"/>
          <w:szCs w:val="24"/>
        </w:rPr>
        <w:t xml:space="preserve"> в стране занимаются</w:t>
      </w:r>
      <w:r>
        <w:rPr>
          <w:rFonts w:ascii="Times New Roman" w:hAnsi="Times New Roman" w:cs="Times New Roman"/>
          <w:color w:val="000000" w:themeColor="text1"/>
          <w:sz w:val="24"/>
          <w:szCs w:val="24"/>
        </w:rPr>
        <w:t xml:space="preserve"> деятельностью, непосредственно связанной с </w:t>
      </w:r>
      <w:r w:rsidRPr="00804379">
        <w:rPr>
          <w:rFonts w:ascii="Times New Roman" w:hAnsi="Times New Roman" w:cs="Times New Roman"/>
          <w:color w:val="000000" w:themeColor="text1"/>
          <w:sz w:val="24"/>
          <w:szCs w:val="24"/>
        </w:rPr>
        <w:t>защитой прав граждан при изъятии жилья, обучают и сопровождают жертв выселения в суде, озвучивают и лоббируют интересы граждан в вышестоящие органы власти</w:t>
      </w:r>
      <w:r>
        <w:rPr>
          <w:rFonts w:ascii="Times New Roman" w:hAnsi="Times New Roman" w:cs="Times New Roman"/>
          <w:color w:val="000000" w:themeColor="text1"/>
          <w:sz w:val="24"/>
          <w:szCs w:val="24"/>
        </w:rPr>
        <w:t xml:space="preserve">. </w:t>
      </w:r>
      <w:r w:rsidRPr="00804379">
        <w:rPr>
          <w:rFonts w:ascii="Times New Roman" w:hAnsi="Times New Roman" w:cs="Times New Roman"/>
          <w:color w:val="000000" w:themeColor="text1"/>
          <w:sz w:val="24"/>
          <w:szCs w:val="24"/>
        </w:rPr>
        <w:t xml:space="preserve"> </w:t>
      </w:r>
    </w:p>
    <w:p w14:paraId="200E623E" w14:textId="77777777" w:rsidR="008246E7" w:rsidRPr="00804379" w:rsidRDefault="008246E7" w:rsidP="00D224F6">
      <w:pPr>
        <w:pStyle w:val="afa"/>
        <w:spacing w:line="276" w:lineRule="auto"/>
        <w:ind w:firstLine="708"/>
        <w:jc w:val="both"/>
        <w:rPr>
          <w:rFonts w:ascii="Times New Roman" w:hAnsi="Times New Roman" w:cs="Times New Roman"/>
          <w:color w:val="000000" w:themeColor="text1"/>
          <w:sz w:val="24"/>
          <w:szCs w:val="24"/>
        </w:rPr>
      </w:pPr>
      <w:r w:rsidRPr="00804379">
        <w:rPr>
          <w:rFonts w:ascii="Times New Roman" w:hAnsi="Times New Roman" w:cs="Times New Roman"/>
          <w:color w:val="000000" w:themeColor="text1"/>
          <w:sz w:val="24"/>
          <w:szCs w:val="24"/>
        </w:rPr>
        <w:t xml:space="preserve">За </w:t>
      </w:r>
      <w:r>
        <w:rPr>
          <w:rFonts w:ascii="Times New Roman" w:hAnsi="Times New Roman" w:cs="Times New Roman"/>
          <w:color w:val="000000" w:themeColor="text1"/>
          <w:sz w:val="24"/>
          <w:szCs w:val="24"/>
        </w:rPr>
        <w:t xml:space="preserve">полтора </w:t>
      </w:r>
      <w:r w:rsidRPr="00804379">
        <w:rPr>
          <w:rFonts w:ascii="Times New Roman" w:hAnsi="Times New Roman" w:cs="Times New Roman"/>
          <w:color w:val="000000" w:themeColor="text1"/>
          <w:sz w:val="24"/>
          <w:szCs w:val="24"/>
        </w:rPr>
        <w:t>года своего существования сеть ЦА сделала ряд обращений</w:t>
      </w:r>
      <w:r>
        <w:rPr>
          <w:rFonts w:ascii="Times New Roman" w:hAnsi="Times New Roman" w:cs="Times New Roman"/>
          <w:color w:val="000000" w:themeColor="text1"/>
          <w:sz w:val="24"/>
          <w:szCs w:val="24"/>
        </w:rPr>
        <w:t xml:space="preserve"> к властям</w:t>
      </w:r>
      <w:r w:rsidRPr="00804379">
        <w:rPr>
          <w:rFonts w:ascii="Times New Roman" w:hAnsi="Times New Roman" w:cs="Times New Roman"/>
          <w:color w:val="000000" w:themeColor="text1"/>
          <w:sz w:val="24"/>
          <w:szCs w:val="24"/>
        </w:rPr>
        <w:t xml:space="preserve"> н</w:t>
      </w:r>
      <w:r>
        <w:rPr>
          <w:rFonts w:ascii="Times New Roman" w:hAnsi="Times New Roman" w:cs="Times New Roman"/>
          <w:color w:val="000000" w:themeColor="text1"/>
          <w:sz w:val="24"/>
          <w:szCs w:val="24"/>
        </w:rPr>
        <w:t>а местном и международном уровнях</w:t>
      </w:r>
      <w:r w:rsidRPr="00804379">
        <w:rPr>
          <w:rFonts w:ascii="Times New Roman" w:hAnsi="Times New Roman" w:cs="Times New Roman"/>
          <w:color w:val="000000" w:themeColor="text1"/>
          <w:sz w:val="24"/>
          <w:szCs w:val="24"/>
        </w:rPr>
        <w:t xml:space="preserve"> с просьбой обратить внимание на грубые нарушения прав граждан, ведущие к росту напряжения в обществе и незаконной ответной реакции людей. </w:t>
      </w:r>
    </w:p>
    <w:p w14:paraId="62DB9CA5" w14:textId="77777777" w:rsidR="008246E7" w:rsidRPr="00804379" w:rsidRDefault="008246E7" w:rsidP="00D224F6">
      <w:pPr>
        <w:pStyle w:val="afb"/>
        <w:spacing w:before="0" w:beforeAutospacing="0" w:after="0" w:afterAutospacing="0" w:line="276" w:lineRule="auto"/>
        <w:ind w:firstLine="708"/>
        <w:jc w:val="both"/>
        <w:rPr>
          <w:b/>
          <w:color w:val="000000"/>
        </w:rPr>
      </w:pPr>
      <w:r>
        <w:rPr>
          <w:rStyle w:val="af8"/>
          <w:color w:val="000000"/>
        </w:rPr>
        <w:t xml:space="preserve">Как отмечают </w:t>
      </w:r>
      <w:hyperlink r:id="rId49" w:history="1">
        <w:r w:rsidRPr="00804379">
          <w:rPr>
            <w:rStyle w:val="af8"/>
            <w:color w:val="233095"/>
          </w:rPr>
          <w:t>отчета</w:t>
        </w:r>
      </w:hyperlink>
      <w:r w:rsidRPr="00804379">
        <w:rPr>
          <w:rStyle w:val="apple-converted-space"/>
          <w:b/>
          <w:bCs/>
          <w:color w:val="000000"/>
        </w:rPr>
        <w:t> </w:t>
      </w:r>
      <w:r>
        <w:rPr>
          <w:rStyle w:val="af8"/>
          <w:color w:val="000000"/>
        </w:rPr>
        <w:t>работы Сети за 2019 год,</w:t>
      </w:r>
      <w:r w:rsidRPr="00804379">
        <w:rPr>
          <w:rStyle w:val="ad"/>
          <w:bCs/>
          <w:color w:val="000000"/>
        </w:rPr>
        <w:footnoteReference w:id="57"/>
      </w:r>
      <w:r>
        <w:rPr>
          <w:rStyle w:val="af8"/>
          <w:color w:val="000000"/>
        </w:rPr>
        <w:t xml:space="preserve"> в</w:t>
      </w:r>
      <w:r w:rsidRPr="00804379">
        <w:rPr>
          <w:rStyle w:val="af8"/>
          <w:color w:val="000000"/>
        </w:rPr>
        <w:t xml:space="preserve"> 2019 году членами Центрально-Азиатской сети </w:t>
      </w:r>
      <w:r>
        <w:rPr>
          <w:rStyle w:val="af8"/>
          <w:color w:val="000000"/>
        </w:rPr>
        <w:t xml:space="preserve"> по праву</w:t>
      </w:r>
      <w:r w:rsidRPr="00804379">
        <w:rPr>
          <w:rStyle w:val="af8"/>
          <w:color w:val="000000"/>
        </w:rPr>
        <w:t xml:space="preserve"> на достаточное жилище</w:t>
      </w:r>
      <w:r>
        <w:rPr>
          <w:rStyle w:val="af8"/>
          <w:color w:val="000000"/>
        </w:rPr>
        <w:t>»</w:t>
      </w:r>
      <w:r w:rsidRPr="00804379">
        <w:rPr>
          <w:rStyle w:val="af8"/>
          <w:color w:val="000000"/>
        </w:rPr>
        <w:t xml:space="preserve"> </w:t>
      </w:r>
      <w:r w:rsidRPr="000E5253">
        <w:rPr>
          <w:rStyle w:val="af8"/>
          <w:color w:val="000000"/>
        </w:rPr>
        <w:t>было реализовано шесть  совместных эдвокаси мероприятий на региональном уровне и девят</w:t>
      </w:r>
      <w:r>
        <w:rPr>
          <w:rStyle w:val="af8"/>
          <w:color w:val="000000"/>
        </w:rPr>
        <w:t>надцать на уровне стран-членов с</w:t>
      </w:r>
      <w:r w:rsidRPr="000E5253">
        <w:rPr>
          <w:rStyle w:val="af8"/>
          <w:color w:val="000000"/>
        </w:rPr>
        <w:t>ети ЦА</w:t>
      </w:r>
      <w:r>
        <w:rPr>
          <w:rStyle w:val="af8"/>
          <w:color w:val="000000"/>
        </w:rPr>
        <w:t xml:space="preserve">. </w:t>
      </w:r>
    </w:p>
    <w:p w14:paraId="1E1541A8" w14:textId="77777777" w:rsidR="008246E7" w:rsidRPr="00364533" w:rsidRDefault="008246E7" w:rsidP="00D224F6">
      <w:pPr>
        <w:pStyle w:val="afb"/>
        <w:spacing w:before="0" w:beforeAutospacing="0" w:after="0" w:afterAutospacing="0" w:line="276" w:lineRule="auto"/>
        <w:ind w:firstLine="708"/>
        <w:jc w:val="both"/>
        <w:rPr>
          <w:color w:val="000000"/>
        </w:rPr>
      </w:pPr>
      <w:r w:rsidRPr="00804379">
        <w:rPr>
          <w:color w:val="000000"/>
        </w:rPr>
        <w:t xml:space="preserve">Одним из компонентов отчета о работе Центрально-Азиатской сети </w:t>
      </w:r>
      <w:r>
        <w:rPr>
          <w:color w:val="000000"/>
        </w:rPr>
        <w:t>по праву</w:t>
      </w:r>
      <w:r w:rsidRPr="00804379">
        <w:rPr>
          <w:color w:val="000000"/>
        </w:rPr>
        <w:t xml:space="preserve"> на </w:t>
      </w:r>
      <w:r w:rsidRPr="00364533">
        <w:rPr>
          <w:color w:val="000000"/>
        </w:rPr>
        <w:t xml:space="preserve">достаточное жилище за 2019 год является улучшение нормативной среды по праву на достаточное жилище, </w:t>
      </w:r>
      <w:r w:rsidRPr="00D30667">
        <w:rPr>
          <w:color w:val="000000"/>
          <w:u w:val="single"/>
        </w:rPr>
        <w:t>лоббирование интересов граждан</w:t>
      </w:r>
      <w:r w:rsidRPr="00364533">
        <w:rPr>
          <w:color w:val="000000"/>
        </w:rPr>
        <w:t xml:space="preserve"> </w:t>
      </w:r>
      <w:r w:rsidRPr="00763B86">
        <w:rPr>
          <w:color w:val="000000"/>
          <w:u w:val="single"/>
        </w:rPr>
        <w:t>на на</w:t>
      </w:r>
      <w:r>
        <w:rPr>
          <w:color w:val="000000"/>
          <w:u w:val="single"/>
        </w:rPr>
        <w:t>циональном и региональном уровнях</w:t>
      </w:r>
      <w:r w:rsidRPr="00763B86">
        <w:rPr>
          <w:color w:val="000000"/>
          <w:u w:val="single"/>
        </w:rPr>
        <w:t>.</w:t>
      </w:r>
    </w:p>
    <w:p w14:paraId="30848A19" w14:textId="77777777" w:rsidR="008246E7" w:rsidRPr="00153232" w:rsidRDefault="008246E7" w:rsidP="00D224F6">
      <w:pPr>
        <w:jc w:val="both"/>
        <w:rPr>
          <w:rFonts w:ascii="Times New Roman" w:eastAsia="Times New Roman" w:hAnsi="Times New Roman" w:cs="Times New Roman"/>
          <w:i/>
          <w:sz w:val="24"/>
          <w:szCs w:val="24"/>
          <w:lang w:val="ru-RU"/>
        </w:rPr>
      </w:pPr>
      <w:r>
        <w:rPr>
          <w:noProof/>
          <w:lang w:val="ru-RU"/>
        </w:rPr>
        <w:drawing>
          <wp:inline distT="0" distB="0" distL="0" distR="0" wp14:anchorId="2A9AE294" wp14:editId="12F31864">
            <wp:extent cx="501579" cy="482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23119" cy="503325"/>
                    </a:xfrm>
                    <a:prstGeom prst="rect">
                      <a:avLst/>
                    </a:prstGeom>
                  </pic:spPr>
                </pic:pic>
              </a:graphicData>
            </a:graphic>
          </wp:inline>
        </w:drawing>
      </w:r>
      <w:r w:rsidRPr="004E752B">
        <w:rPr>
          <w:rFonts w:ascii="Times New Roman" w:eastAsia="Times New Roman" w:hAnsi="Times New Roman" w:cs="Times New Roman"/>
          <w:b/>
          <w:i/>
          <w:sz w:val="24"/>
          <w:szCs w:val="24"/>
          <w:lang w:val="ru-RU"/>
        </w:rPr>
        <w:t>На практике:</w:t>
      </w:r>
    </w:p>
    <w:p w14:paraId="4AB78F93" w14:textId="77777777" w:rsidR="008246E7" w:rsidRPr="00364533" w:rsidRDefault="008246E7" w:rsidP="00D224F6">
      <w:pPr>
        <w:pStyle w:val="afb"/>
        <w:spacing w:before="0" w:beforeAutospacing="0" w:after="0" w:afterAutospacing="0" w:line="276" w:lineRule="auto"/>
        <w:ind w:firstLine="709"/>
        <w:jc w:val="both"/>
        <w:rPr>
          <w:color w:val="000000"/>
        </w:rPr>
      </w:pPr>
      <w:r w:rsidRPr="00364533">
        <w:rPr>
          <w:color w:val="000000"/>
        </w:rPr>
        <w:t xml:space="preserve">Так, члены Сети 23 ноября 2018 года обратились к госсекретарю и генпрокурору Казахстана по факту избиения в столице Казахстана правозащитницы. Авторы заявления расценивают произошедшее как нарушение конституционных прав граждан на </w:t>
      </w:r>
      <w:r w:rsidRPr="00364533">
        <w:rPr>
          <w:color w:val="000000"/>
        </w:rPr>
        <w:lastRenderedPageBreak/>
        <w:t>достаточное жилище, а также на защиту от принудительного выселения, на получение равнозначной компенсации.</w:t>
      </w:r>
    </w:p>
    <w:p w14:paraId="7F0BE133" w14:textId="77777777" w:rsidR="008246E7" w:rsidRDefault="008246E7" w:rsidP="00D224F6">
      <w:pPr>
        <w:pStyle w:val="afb"/>
        <w:spacing w:before="0" w:beforeAutospacing="0" w:after="0" w:afterAutospacing="0" w:line="276" w:lineRule="auto"/>
        <w:ind w:firstLine="709"/>
        <w:jc w:val="both"/>
        <w:rPr>
          <w:color w:val="000000"/>
        </w:rPr>
      </w:pPr>
      <w:r w:rsidRPr="00364533">
        <w:rPr>
          <w:color w:val="000000"/>
        </w:rPr>
        <w:t>Наряду с этим, члены Сети  30 июля 2019 года обратились с открытым письмом к Президенту Узбекистана Шавкату Мирзиёеву  с просьбой принять надлежащие меры для обеспечения и осуществления права на достаточное жилище, признавая важное значение в этом отношении международного сотрудничества, основанного на свободном согласии, а также обеспечить верховенство закона, укрепить законность и порядок в целях защиты социальных, экономических, политических и других прав и свобод человека и гражданина, поддержать соблюдение прав и свобод человека, признанных высшей ценностью всеми структурами и должностными лицами.</w:t>
      </w:r>
    </w:p>
    <w:p w14:paraId="05CB69D3" w14:textId="77777777" w:rsidR="008246E7" w:rsidRDefault="008246E7" w:rsidP="00D224F6">
      <w:pPr>
        <w:pStyle w:val="afb"/>
        <w:spacing w:before="0" w:beforeAutospacing="0" w:after="0" w:afterAutospacing="0" w:line="276" w:lineRule="auto"/>
        <w:ind w:firstLine="709"/>
        <w:jc w:val="both"/>
        <w:rPr>
          <w:color w:val="000000"/>
        </w:rPr>
      </w:pPr>
      <w:r>
        <w:rPr>
          <w:color w:val="000000"/>
        </w:rPr>
        <w:t>Каждый член Сети в своей стране провел исследование и собрал доказательные факты того, что изъятие жилья для общественных и государственных нужд не является добровольным отчуждением, а является принудительным изъятием.  Аргументы были презентованы представителям Правительств стран. По итогам рассмотрения данных документов принят ряд мер по улучшению НПА и практики стран ЦА в части предупреждения случаев принудительного изъятия.</w:t>
      </w:r>
    </w:p>
    <w:p w14:paraId="67A786B6" w14:textId="77777777" w:rsidR="008246E7" w:rsidRDefault="008246E7" w:rsidP="008246E7">
      <w:pPr>
        <w:pStyle w:val="afb"/>
        <w:spacing w:before="0" w:beforeAutospacing="0" w:after="0" w:afterAutospacing="0" w:line="276" w:lineRule="auto"/>
        <w:ind w:firstLine="708"/>
        <w:jc w:val="both"/>
        <w:rPr>
          <w:color w:val="000000"/>
        </w:rPr>
      </w:pPr>
    </w:p>
    <w:p w14:paraId="20E7E3C3" w14:textId="77777777" w:rsidR="008246E7" w:rsidRPr="00D455F6" w:rsidRDefault="008246E7" w:rsidP="008246E7">
      <w:pPr>
        <w:jc w:val="both"/>
        <w:rPr>
          <w:rFonts w:ascii="Times New Roman" w:eastAsia="Times New Roman" w:hAnsi="Times New Roman" w:cs="Times New Roman"/>
          <w:b/>
          <w:sz w:val="24"/>
          <w:szCs w:val="24"/>
          <w:u w:val="single"/>
          <w:lang w:val="ru-RU"/>
        </w:rPr>
      </w:pPr>
      <w:r>
        <w:rPr>
          <w:noProof/>
          <w:lang w:val="ru-RU"/>
        </w:rPr>
        <w:drawing>
          <wp:inline distT="0" distB="0" distL="0" distR="0" wp14:anchorId="12FB78E4" wp14:editId="54597E05">
            <wp:extent cx="428400" cy="226800"/>
            <wp:effectExtent l="0" t="0" r="0" b="190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28400" cy="226800"/>
                    </a:xfrm>
                    <a:prstGeom prst="rect">
                      <a:avLst/>
                    </a:prstGeom>
                  </pic:spPr>
                </pic:pic>
              </a:graphicData>
            </a:graphic>
          </wp:inline>
        </w:drawing>
      </w:r>
      <w:r>
        <w:rPr>
          <w:rFonts w:ascii="Times New Roman" w:eastAsia="Times New Roman" w:hAnsi="Times New Roman" w:cs="Times New Roman"/>
          <w:b/>
          <w:sz w:val="24"/>
          <w:szCs w:val="24"/>
          <w:u w:val="single"/>
          <w:lang w:val="ru-RU"/>
        </w:rPr>
        <w:t xml:space="preserve">  </w:t>
      </w:r>
      <w:r w:rsidRPr="00D455F6">
        <w:rPr>
          <w:rFonts w:ascii="Times New Roman" w:eastAsia="Times New Roman" w:hAnsi="Times New Roman" w:cs="Times New Roman"/>
          <w:b/>
          <w:sz w:val="24"/>
          <w:szCs w:val="24"/>
          <w:u w:val="single"/>
          <w:lang w:val="ru-RU"/>
        </w:rPr>
        <w:t>Казахстан</w:t>
      </w:r>
    </w:p>
    <w:p w14:paraId="1BB8816C" w14:textId="77777777" w:rsidR="008246E7" w:rsidRDefault="008246E7" w:rsidP="00D224F6">
      <w:pPr>
        <w:pStyle w:val="afb"/>
        <w:spacing w:before="0" w:beforeAutospacing="0" w:after="0" w:afterAutospacing="0" w:line="276" w:lineRule="auto"/>
        <w:ind w:firstLine="709"/>
        <w:jc w:val="both"/>
        <w:rPr>
          <w:color w:val="000000"/>
        </w:rPr>
      </w:pPr>
      <w:r w:rsidRPr="009A08AC">
        <w:rPr>
          <w:color w:val="000000"/>
        </w:rPr>
        <w:t>В Казахстане</w:t>
      </w:r>
      <w:r w:rsidRPr="00364533">
        <w:rPr>
          <w:color w:val="000000"/>
        </w:rPr>
        <w:t xml:space="preserve"> в 2019 году была создана Общественная сеть организаций Казахстана по социальным, экономическим и культурным правам для содействия решению проблем по изъятию жилья. Восемь общественных организаций из разных регионов Казахстана объединили усилия по предупреждению незаконных сносов жилья.</w:t>
      </w:r>
      <w:r>
        <w:rPr>
          <w:color w:val="000000"/>
        </w:rPr>
        <w:t xml:space="preserve"> В этот же год ОФ «Фонд за парламентаризм в Казахстане» провел исследования по изъятию жилья граждан, результаты которых вынесли на обсуждение общественности с участием Парламентариев и Правительств РК. По итогам обсуждений была создана рабочая группа при участии членов сети ЦА по ПДЖ по внесению изменений в законодательство Казахстана. Рабочая группа в 2020 году разработала проект изменений в </w:t>
      </w:r>
      <w:r w:rsidRPr="004C1492">
        <w:rPr>
          <w:color w:val="000000"/>
        </w:rPr>
        <w:t xml:space="preserve">4 </w:t>
      </w:r>
      <w:r>
        <w:rPr>
          <w:color w:val="000000"/>
        </w:rPr>
        <w:t xml:space="preserve">действующих закона Казахстана, регулирующий процедуры изъятия жилья для общественных нужд, и передала в мажилис Республики Казахстан для его дальнейшего рассмотрения и принятия. </w:t>
      </w:r>
    </w:p>
    <w:p w14:paraId="1049D465" w14:textId="77777777" w:rsidR="008246E7" w:rsidRPr="004C1492" w:rsidRDefault="008246E7" w:rsidP="008246E7">
      <w:pPr>
        <w:pStyle w:val="afb"/>
        <w:spacing w:before="0" w:beforeAutospacing="0" w:after="0" w:afterAutospacing="0" w:line="276" w:lineRule="auto"/>
        <w:ind w:firstLine="708"/>
        <w:jc w:val="both"/>
        <w:rPr>
          <w:color w:val="000000"/>
        </w:rPr>
      </w:pPr>
    </w:p>
    <w:p w14:paraId="7B65D717" w14:textId="77777777" w:rsidR="008246E7" w:rsidRPr="00B96357" w:rsidRDefault="008246E7" w:rsidP="008246E7">
      <w:pPr>
        <w:jc w:val="both"/>
        <w:rPr>
          <w:rFonts w:ascii="Times New Roman" w:eastAsia="Times New Roman" w:hAnsi="Times New Roman" w:cs="Times New Roman"/>
          <w:b/>
          <w:sz w:val="24"/>
          <w:szCs w:val="24"/>
          <w:u w:val="single"/>
          <w:lang w:val="ru-RU"/>
        </w:rPr>
      </w:pPr>
      <w:r>
        <w:rPr>
          <w:noProof/>
          <w:lang w:val="ru-RU"/>
        </w:rPr>
        <w:drawing>
          <wp:inline distT="0" distB="0" distL="0" distR="0" wp14:anchorId="084472B1" wp14:editId="44F0A0DB">
            <wp:extent cx="410400" cy="2520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10400" cy="252000"/>
                    </a:xfrm>
                    <a:prstGeom prst="rect">
                      <a:avLst/>
                    </a:prstGeom>
                  </pic:spPr>
                </pic:pic>
              </a:graphicData>
            </a:graphic>
          </wp:inline>
        </w:drawing>
      </w:r>
      <w:r>
        <w:rPr>
          <w:rFonts w:ascii="Times New Roman" w:eastAsia="Times New Roman" w:hAnsi="Times New Roman" w:cs="Times New Roman"/>
          <w:b/>
          <w:sz w:val="24"/>
          <w:szCs w:val="24"/>
          <w:u w:val="single"/>
          <w:lang w:val="ru-RU"/>
        </w:rPr>
        <w:t xml:space="preserve"> </w:t>
      </w:r>
      <w:r w:rsidRPr="00D455F6">
        <w:rPr>
          <w:rFonts w:ascii="Times New Roman" w:eastAsia="Times New Roman" w:hAnsi="Times New Roman" w:cs="Times New Roman"/>
          <w:b/>
          <w:sz w:val="24"/>
          <w:szCs w:val="24"/>
          <w:u w:val="single"/>
          <w:lang w:val="ru-RU"/>
        </w:rPr>
        <w:t>К</w:t>
      </w:r>
      <w:r>
        <w:rPr>
          <w:rFonts w:ascii="Times New Roman" w:eastAsia="Times New Roman" w:hAnsi="Times New Roman" w:cs="Times New Roman"/>
          <w:b/>
          <w:sz w:val="24"/>
          <w:szCs w:val="24"/>
          <w:u w:val="single"/>
          <w:lang w:val="ru-RU"/>
        </w:rPr>
        <w:t>ыргызстан</w:t>
      </w:r>
    </w:p>
    <w:p w14:paraId="0CF99A99" w14:textId="77777777" w:rsidR="008246E7" w:rsidRDefault="008246E7" w:rsidP="00D224F6">
      <w:pPr>
        <w:pStyle w:val="afb"/>
        <w:spacing w:before="0" w:beforeAutospacing="0" w:after="0" w:afterAutospacing="0" w:line="276" w:lineRule="auto"/>
        <w:ind w:firstLine="709"/>
        <w:jc w:val="both"/>
        <w:rPr>
          <w:color w:val="000000"/>
        </w:rPr>
      </w:pPr>
      <w:r w:rsidRPr="00364533">
        <w:rPr>
          <w:color w:val="000000"/>
        </w:rPr>
        <w:t xml:space="preserve">Институт Омбудсмена </w:t>
      </w:r>
      <w:r w:rsidRPr="00B72425">
        <w:rPr>
          <w:color w:val="000000"/>
        </w:rPr>
        <w:t xml:space="preserve">Кыргызстана </w:t>
      </w:r>
      <w:r w:rsidRPr="00364533">
        <w:rPr>
          <w:color w:val="000000"/>
        </w:rPr>
        <w:t xml:space="preserve">провел экспертные консультации в стране </w:t>
      </w:r>
      <w:r>
        <w:rPr>
          <w:color w:val="000000"/>
        </w:rPr>
        <w:t xml:space="preserve">в ноябре 2019 года </w:t>
      </w:r>
      <w:r w:rsidRPr="00364533">
        <w:rPr>
          <w:color w:val="000000"/>
        </w:rPr>
        <w:t>с целью обсуждения результатов исследования по изъятию жилья, проведенного членами Сети</w:t>
      </w:r>
      <w:r>
        <w:rPr>
          <w:color w:val="000000"/>
        </w:rPr>
        <w:t xml:space="preserve"> ЦА ОФ «Наше право» и Ошским филиалом ОО «МЦ Интербилим»</w:t>
      </w:r>
      <w:r w:rsidRPr="00364533">
        <w:rPr>
          <w:color w:val="000000"/>
        </w:rPr>
        <w:t xml:space="preserve">. По итогам </w:t>
      </w:r>
      <w:r>
        <w:rPr>
          <w:color w:val="000000"/>
        </w:rPr>
        <w:t>консультаций</w:t>
      </w:r>
      <w:r w:rsidRPr="00364533">
        <w:rPr>
          <w:color w:val="000000"/>
        </w:rPr>
        <w:t xml:space="preserve"> приняты восемь рекомендаций для предупреждения принудительного изъятия жилья. Одна из рекомендаций касается разработки </w:t>
      </w:r>
      <w:r>
        <w:rPr>
          <w:color w:val="000000"/>
        </w:rPr>
        <w:t xml:space="preserve">порядка и процедур изъятия (выкупа) жилья для общественных нужд. </w:t>
      </w:r>
      <w:r w:rsidRPr="00364533">
        <w:rPr>
          <w:color w:val="000000"/>
        </w:rPr>
        <w:t xml:space="preserve">Отчет по исследованию </w:t>
      </w:r>
      <w:r>
        <w:rPr>
          <w:color w:val="000000"/>
        </w:rPr>
        <w:t xml:space="preserve">в сфере ограничения прав граждан впервые </w:t>
      </w:r>
      <w:r w:rsidRPr="00364533">
        <w:rPr>
          <w:color w:val="000000"/>
        </w:rPr>
        <w:t>включен в ежегодный отчет Омбудсмена КР для озвучивания на заседании Парламента КР.</w:t>
      </w:r>
      <w:r>
        <w:rPr>
          <w:color w:val="000000"/>
        </w:rPr>
        <w:t xml:space="preserve"> </w:t>
      </w:r>
    </w:p>
    <w:p w14:paraId="5EACA231" w14:textId="603CA7F7" w:rsidR="008246E7" w:rsidRDefault="008246E7" w:rsidP="00D224F6">
      <w:pPr>
        <w:pStyle w:val="afb"/>
        <w:spacing w:before="0" w:beforeAutospacing="0" w:after="0" w:afterAutospacing="0" w:line="276" w:lineRule="auto"/>
        <w:ind w:firstLine="709"/>
        <w:jc w:val="both"/>
        <w:rPr>
          <w:color w:val="000000"/>
        </w:rPr>
      </w:pPr>
      <w:r>
        <w:rPr>
          <w:color w:val="000000"/>
        </w:rPr>
        <w:t xml:space="preserve">По итогам экспертных консультаций создана рабочая группа при Омбудсмене по разработке </w:t>
      </w:r>
      <w:r w:rsidRPr="00364533">
        <w:rPr>
          <w:color w:val="000000"/>
        </w:rPr>
        <w:t>проекта Положения Правительства КР «О порядке изъятия жилья для общественных нужд»</w:t>
      </w:r>
      <w:r>
        <w:rPr>
          <w:color w:val="000000"/>
        </w:rPr>
        <w:t xml:space="preserve">. Проект подзаконного акта, </w:t>
      </w:r>
      <w:r w:rsidR="00D224F6">
        <w:rPr>
          <w:color w:val="000000"/>
        </w:rPr>
        <w:t>разработанный при</w:t>
      </w:r>
      <w:r>
        <w:rPr>
          <w:color w:val="000000"/>
        </w:rPr>
        <w:t xml:space="preserve"> участии экспертов сети ЦА по ПДЖ, в 2020 году получил положительные комментарии от местных и </w:t>
      </w:r>
      <w:r>
        <w:rPr>
          <w:color w:val="000000"/>
        </w:rPr>
        <w:lastRenderedPageBreak/>
        <w:t xml:space="preserve">международных экспертов и в настоящий момент находится на стадии лоббирования в Правительство КР для его дальнейшего рассмотрения и принятия. </w:t>
      </w:r>
    </w:p>
    <w:p w14:paraId="1FD71E00" w14:textId="77777777" w:rsidR="008246E7" w:rsidRDefault="008246E7" w:rsidP="008246E7">
      <w:pPr>
        <w:pStyle w:val="afb"/>
        <w:spacing w:before="0" w:beforeAutospacing="0" w:after="0" w:afterAutospacing="0" w:line="276" w:lineRule="auto"/>
        <w:ind w:firstLine="708"/>
        <w:jc w:val="both"/>
        <w:rPr>
          <w:color w:val="000000"/>
        </w:rPr>
      </w:pPr>
    </w:p>
    <w:p w14:paraId="1AA6A491" w14:textId="77777777" w:rsidR="008246E7" w:rsidRDefault="008246E7" w:rsidP="008246E7">
      <w:pPr>
        <w:rPr>
          <w:rFonts w:ascii="Times New Roman" w:eastAsia="Times New Roman" w:hAnsi="Times New Roman" w:cs="Times New Roman"/>
          <w:b/>
          <w:sz w:val="24"/>
          <w:szCs w:val="24"/>
          <w:u w:val="single"/>
          <w:lang w:val="ru-RU"/>
        </w:rPr>
      </w:pPr>
      <w:r>
        <w:rPr>
          <w:noProof/>
          <w:lang w:val="ru-RU"/>
        </w:rPr>
        <w:drawing>
          <wp:inline distT="0" distB="0" distL="0" distR="0" wp14:anchorId="5E57C002" wp14:editId="676DED62">
            <wp:extent cx="410024" cy="226170"/>
            <wp:effectExtent l="0" t="0" r="9525" b="254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32703" cy="238680"/>
                    </a:xfrm>
                    <a:prstGeom prst="rect">
                      <a:avLst/>
                    </a:prstGeom>
                  </pic:spPr>
                </pic:pic>
              </a:graphicData>
            </a:graphic>
          </wp:inline>
        </w:drawing>
      </w:r>
      <w:r w:rsidRPr="00153232">
        <w:rPr>
          <w:rFonts w:ascii="Times New Roman" w:eastAsia="Times New Roman" w:hAnsi="Times New Roman" w:cs="Times New Roman"/>
          <w:b/>
          <w:sz w:val="24"/>
          <w:szCs w:val="24"/>
          <w:u w:val="single"/>
          <w:lang w:val="ru-RU"/>
        </w:rPr>
        <w:t xml:space="preserve"> </w:t>
      </w:r>
      <w:r>
        <w:rPr>
          <w:rFonts w:ascii="Times New Roman" w:eastAsia="Times New Roman" w:hAnsi="Times New Roman" w:cs="Times New Roman"/>
          <w:b/>
          <w:sz w:val="24"/>
          <w:szCs w:val="24"/>
          <w:u w:val="single"/>
          <w:lang w:val="ru-RU"/>
        </w:rPr>
        <w:t>Таджикистан</w:t>
      </w:r>
    </w:p>
    <w:p w14:paraId="06041BDB" w14:textId="77777777" w:rsidR="008246E7" w:rsidRDefault="008246E7" w:rsidP="00D224F6">
      <w:pPr>
        <w:pStyle w:val="afb"/>
        <w:spacing w:before="0" w:beforeAutospacing="0" w:after="0" w:afterAutospacing="0" w:line="276" w:lineRule="auto"/>
        <w:ind w:firstLine="709"/>
        <w:jc w:val="both"/>
        <w:rPr>
          <w:color w:val="000000"/>
        </w:rPr>
      </w:pPr>
      <w:r w:rsidRPr="00364533">
        <w:rPr>
          <w:color w:val="000000"/>
        </w:rPr>
        <w:t xml:space="preserve">В </w:t>
      </w:r>
      <w:r w:rsidRPr="00B72425">
        <w:rPr>
          <w:color w:val="000000"/>
        </w:rPr>
        <w:t xml:space="preserve">Таджикистане </w:t>
      </w:r>
      <w:r>
        <w:rPr>
          <w:color w:val="000000"/>
        </w:rPr>
        <w:t>в 2019 году члены сети ЦА ОО «Хукукшиносон» и ОО «Ассоциация юристов Памира» провели исследования по изъятию жилья. Результаты исследований были вынесены на широкое обсуждение с участием представителей Правительства РТ. По итогам обсуждений была создана</w:t>
      </w:r>
      <w:r w:rsidRPr="00364533">
        <w:rPr>
          <w:color w:val="000000"/>
        </w:rPr>
        <w:t xml:space="preserve"> рабочая группа по разработке проекта Жилищного кодекса</w:t>
      </w:r>
      <w:r>
        <w:rPr>
          <w:color w:val="000000"/>
        </w:rPr>
        <w:t xml:space="preserve"> </w:t>
      </w:r>
      <w:r w:rsidRPr="00364533">
        <w:rPr>
          <w:color w:val="000000"/>
        </w:rPr>
        <w:t>при Исполнительном аппарате Президента</w:t>
      </w:r>
      <w:r>
        <w:rPr>
          <w:color w:val="000000"/>
        </w:rPr>
        <w:t>.</w:t>
      </w:r>
      <w:r w:rsidRPr="00364533">
        <w:rPr>
          <w:color w:val="000000"/>
        </w:rPr>
        <w:t xml:space="preserve"> </w:t>
      </w:r>
    </w:p>
    <w:p w14:paraId="66AD577B" w14:textId="77777777" w:rsidR="008246E7" w:rsidRDefault="008246E7" w:rsidP="00D224F6">
      <w:pPr>
        <w:pStyle w:val="afb"/>
        <w:spacing w:before="0" w:beforeAutospacing="0" w:after="0" w:afterAutospacing="0" w:line="276" w:lineRule="auto"/>
        <w:ind w:firstLine="709"/>
        <w:jc w:val="both"/>
        <w:rPr>
          <w:color w:val="000000"/>
        </w:rPr>
      </w:pPr>
      <w:r>
        <w:rPr>
          <w:color w:val="000000"/>
        </w:rPr>
        <w:t>Координатор</w:t>
      </w:r>
      <w:r w:rsidRPr="00364533">
        <w:rPr>
          <w:color w:val="000000"/>
        </w:rPr>
        <w:t xml:space="preserve"> Сети по ПДЖ</w:t>
      </w:r>
      <w:r>
        <w:rPr>
          <w:color w:val="000000"/>
        </w:rPr>
        <w:t>, о</w:t>
      </w:r>
      <w:r w:rsidRPr="00364533">
        <w:rPr>
          <w:color w:val="000000"/>
        </w:rPr>
        <w:t xml:space="preserve">бщественная организация «Независимый центр по защите прав человека», принимает участие в разработке проекта Жилищного кодекса Республики Таджикистан. Членами сети ЦА пролоббирована в </w:t>
      </w:r>
      <w:r>
        <w:rPr>
          <w:color w:val="000000"/>
        </w:rPr>
        <w:t xml:space="preserve">проект </w:t>
      </w:r>
      <w:r w:rsidRPr="00364533">
        <w:rPr>
          <w:color w:val="000000"/>
        </w:rPr>
        <w:t>кодекс</w:t>
      </w:r>
      <w:r>
        <w:rPr>
          <w:color w:val="000000"/>
        </w:rPr>
        <w:t>а</w:t>
      </w:r>
      <w:r w:rsidRPr="00364533">
        <w:rPr>
          <w:color w:val="000000"/>
        </w:rPr>
        <w:t xml:space="preserve"> глав</w:t>
      </w:r>
      <w:r>
        <w:rPr>
          <w:color w:val="000000"/>
        </w:rPr>
        <w:t xml:space="preserve">а, укрепляющая права граждан при </w:t>
      </w:r>
      <w:r w:rsidRPr="00364533">
        <w:rPr>
          <w:color w:val="000000"/>
        </w:rPr>
        <w:t>изъятии жилья. </w:t>
      </w:r>
    </w:p>
    <w:p w14:paraId="2301E8FF" w14:textId="77777777" w:rsidR="008246E7" w:rsidRDefault="008246E7" w:rsidP="008246E7">
      <w:pPr>
        <w:pStyle w:val="afb"/>
        <w:spacing w:before="0" w:beforeAutospacing="0" w:after="0" w:afterAutospacing="0" w:line="276" w:lineRule="auto"/>
        <w:ind w:firstLine="708"/>
        <w:jc w:val="both"/>
        <w:rPr>
          <w:color w:val="000000"/>
        </w:rPr>
      </w:pPr>
    </w:p>
    <w:p w14:paraId="1B5433EA" w14:textId="77777777" w:rsidR="008246E7" w:rsidRPr="00D455F6" w:rsidRDefault="008246E7" w:rsidP="008246E7">
      <w:pPr>
        <w:jc w:val="both"/>
        <w:rPr>
          <w:rFonts w:ascii="Times New Roman" w:eastAsia="Times New Roman" w:hAnsi="Times New Roman" w:cs="Times New Roman"/>
          <w:b/>
          <w:sz w:val="24"/>
          <w:szCs w:val="24"/>
          <w:u w:val="single"/>
          <w:lang w:val="ru-RU"/>
        </w:rPr>
      </w:pPr>
      <w:r>
        <w:rPr>
          <w:noProof/>
          <w:lang w:val="ru-RU"/>
        </w:rPr>
        <w:drawing>
          <wp:inline distT="0" distB="0" distL="0" distR="0" wp14:anchorId="7F38AE93" wp14:editId="3C8E45C6">
            <wp:extent cx="435600" cy="226800"/>
            <wp:effectExtent l="0" t="0" r="3175" b="190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35600" cy="226800"/>
                    </a:xfrm>
                    <a:prstGeom prst="rect">
                      <a:avLst/>
                    </a:prstGeom>
                  </pic:spPr>
                </pic:pic>
              </a:graphicData>
            </a:graphic>
          </wp:inline>
        </w:drawing>
      </w:r>
      <w:r w:rsidRPr="00D455F6">
        <w:rPr>
          <w:rFonts w:ascii="Times New Roman" w:eastAsia="Times New Roman" w:hAnsi="Times New Roman" w:cs="Times New Roman"/>
          <w:b/>
          <w:sz w:val="24"/>
          <w:szCs w:val="24"/>
          <w:u w:val="single"/>
          <w:lang w:val="ru-RU"/>
        </w:rPr>
        <w:t xml:space="preserve">  Узбекистан</w:t>
      </w:r>
    </w:p>
    <w:p w14:paraId="3F2C3C05" w14:textId="77777777" w:rsidR="008246E7" w:rsidRDefault="008246E7" w:rsidP="00D224F6">
      <w:pPr>
        <w:shd w:val="clear" w:color="auto" w:fill="FFFFFF"/>
        <w:ind w:firstLine="708"/>
        <w:jc w:val="both"/>
        <w:rPr>
          <w:rFonts w:ascii="Times New Roman" w:hAnsi="Times New Roman" w:cs="Times New Roman"/>
          <w:color w:val="000000"/>
          <w:sz w:val="24"/>
          <w:szCs w:val="24"/>
        </w:rPr>
      </w:pPr>
      <w:r w:rsidRPr="00D12CBC">
        <w:rPr>
          <w:rFonts w:ascii="Times New Roman" w:hAnsi="Times New Roman" w:cs="Times New Roman"/>
          <w:color w:val="000000"/>
          <w:sz w:val="24"/>
          <w:szCs w:val="24"/>
        </w:rPr>
        <w:t xml:space="preserve">В </w:t>
      </w:r>
      <w:r w:rsidRPr="00B72425">
        <w:rPr>
          <w:rFonts w:ascii="Times New Roman" w:hAnsi="Times New Roman" w:cs="Times New Roman"/>
          <w:color w:val="000000"/>
          <w:sz w:val="24"/>
          <w:szCs w:val="24"/>
        </w:rPr>
        <w:t>Узбекистане</w:t>
      </w:r>
      <w:r w:rsidRPr="00D12CBC">
        <w:rPr>
          <w:rFonts w:ascii="Times New Roman" w:hAnsi="Times New Roman" w:cs="Times New Roman"/>
          <w:b/>
          <w:color w:val="000000"/>
          <w:sz w:val="24"/>
          <w:szCs w:val="24"/>
        </w:rPr>
        <w:t xml:space="preserve"> </w:t>
      </w:r>
      <w:r w:rsidRPr="00D12CBC">
        <w:rPr>
          <w:rFonts w:ascii="Times New Roman" w:hAnsi="Times New Roman" w:cs="Times New Roman"/>
          <w:color w:val="000000"/>
          <w:sz w:val="24"/>
          <w:szCs w:val="24"/>
        </w:rPr>
        <w:t>силами организаций членов сети ЦА ОО «Института демократии и прав человека» и ННО «Гуманитарный правовой центр»</w:t>
      </w:r>
      <w:r>
        <w:rPr>
          <w:rFonts w:ascii="Times New Roman" w:hAnsi="Times New Roman" w:cs="Times New Roman"/>
          <w:color w:val="000000"/>
          <w:sz w:val="24"/>
          <w:szCs w:val="24"/>
          <w:lang w:val="ru-RU"/>
        </w:rPr>
        <w:t xml:space="preserve"> было проведено</w:t>
      </w:r>
      <w:r w:rsidRPr="00D12CBC">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 xml:space="preserve">исследование </w:t>
      </w:r>
      <w:r w:rsidRPr="00D12CBC">
        <w:rPr>
          <w:rFonts w:ascii="Times New Roman" w:hAnsi="Times New Roman" w:cs="Times New Roman"/>
          <w:color w:val="000000"/>
          <w:sz w:val="24"/>
          <w:szCs w:val="24"/>
        </w:rPr>
        <w:t>в сфере нарушений прав граждан при изъятии жилья. Факты грубого нарушения прав граждан при изъятии жилья озвучены во время круглого стола летом 2019 года</w:t>
      </w:r>
      <w:r>
        <w:rPr>
          <w:rFonts w:ascii="Times New Roman" w:hAnsi="Times New Roman" w:cs="Times New Roman"/>
          <w:color w:val="000000"/>
          <w:sz w:val="24"/>
          <w:szCs w:val="24"/>
          <w:lang w:val="ru-RU"/>
        </w:rPr>
        <w:t xml:space="preserve">. Данное действие </w:t>
      </w:r>
      <w:r>
        <w:rPr>
          <w:rFonts w:ascii="Times New Roman" w:hAnsi="Times New Roman" w:cs="Times New Roman"/>
          <w:color w:val="000000"/>
          <w:sz w:val="24"/>
          <w:szCs w:val="24"/>
        </w:rPr>
        <w:t>сопровождало</w:t>
      </w:r>
      <w:r w:rsidRPr="00D12CBC">
        <w:rPr>
          <w:rFonts w:ascii="Times New Roman" w:hAnsi="Times New Roman" w:cs="Times New Roman"/>
          <w:color w:val="000000"/>
          <w:sz w:val="24"/>
          <w:szCs w:val="24"/>
        </w:rPr>
        <w:t>сь обращениями к Президенту РУз с просьбой принять срочные меры по незаконным действия</w:t>
      </w:r>
      <w:r>
        <w:rPr>
          <w:rFonts w:ascii="Times New Roman" w:hAnsi="Times New Roman" w:cs="Times New Roman"/>
          <w:color w:val="000000"/>
          <w:sz w:val="24"/>
          <w:szCs w:val="24"/>
          <w:lang w:val="ru-RU"/>
        </w:rPr>
        <w:t>м</w:t>
      </w:r>
      <w:r w:rsidRPr="00D12CBC">
        <w:rPr>
          <w:rFonts w:ascii="Times New Roman" w:hAnsi="Times New Roman" w:cs="Times New Roman"/>
          <w:color w:val="000000"/>
          <w:sz w:val="24"/>
          <w:szCs w:val="24"/>
        </w:rPr>
        <w:t xml:space="preserve"> хокимов на местах и пресечь факты принудительного выселения. </w:t>
      </w:r>
    </w:p>
    <w:p w14:paraId="1F076309" w14:textId="77777777" w:rsidR="008246E7" w:rsidRPr="00D12CBC" w:rsidRDefault="008246E7" w:rsidP="00D224F6">
      <w:pPr>
        <w:shd w:val="clear" w:color="auto" w:fill="FFFFFF"/>
        <w:ind w:firstLine="708"/>
        <w:jc w:val="both"/>
        <w:rPr>
          <w:rFonts w:ascii="Times New Roman" w:hAnsi="Times New Roman" w:cs="Times New Roman"/>
          <w:color w:val="000080"/>
          <w:spacing w:val="8"/>
          <w:sz w:val="24"/>
          <w:szCs w:val="24"/>
          <w:lang w:val="ru-RU"/>
        </w:rPr>
      </w:pPr>
      <w:r w:rsidRPr="00D12CBC">
        <w:rPr>
          <w:rFonts w:ascii="Times New Roman" w:hAnsi="Times New Roman" w:cs="Times New Roman"/>
          <w:color w:val="000000"/>
          <w:sz w:val="24"/>
          <w:szCs w:val="24"/>
        </w:rPr>
        <w:t>Со стор</w:t>
      </w:r>
      <w:r>
        <w:rPr>
          <w:rFonts w:ascii="Times New Roman" w:hAnsi="Times New Roman" w:cs="Times New Roman"/>
          <w:color w:val="000000"/>
          <w:sz w:val="24"/>
          <w:szCs w:val="24"/>
          <w:lang w:val="ru-RU"/>
        </w:rPr>
        <w:t>о</w:t>
      </w:r>
      <w:r w:rsidRPr="00D12CBC">
        <w:rPr>
          <w:rFonts w:ascii="Times New Roman" w:hAnsi="Times New Roman" w:cs="Times New Roman"/>
          <w:color w:val="000000"/>
          <w:sz w:val="24"/>
          <w:szCs w:val="24"/>
        </w:rPr>
        <w:t xml:space="preserve">ны гражданских активистов также были направлены жалобы в адрес специального докладчика ООН по праву на достаточное жилище. Президент РУз отреагировал на обращения представителей гражданского общества и принял ряд норм в отношении законов и подзаконных актов в сфере предупреждения грубых нарушений, допущенных со стороны государства и инвесторов. Эти нормы отразились в </w:t>
      </w:r>
      <w:r w:rsidRPr="00D12CBC">
        <w:rPr>
          <w:rFonts w:ascii="Times New Roman" w:hAnsi="Times New Roman" w:cs="Times New Roman"/>
          <w:bCs/>
          <w:color w:val="000000" w:themeColor="text1"/>
          <w:spacing w:val="8"/>
          <w:sz w:val="24"/>
          <w:szCs w:val="24"/>
        </w:rPr>
        <w:t>П</w:t>
      </w:r>
      <w:r w:rsidRPr="00D12CBC">
        <w:rPr>
          <w:rFonts w:ascii="Times New Roman" w:hAnsi="Times New Roman" w:cs="Times New Roman"/>
          <w:bCs/>
          <w:color w:val="000000" w:themeColor="text1"/>
          <w:spacing w:val="8"/>
          <w:sz w:val="24"/>
          <w:szCs w:val="24"/>
          <w:lang w:val="ru-RU"/>
        </w:rPr>
        <w:t>оложении</w:t>
      </w:r>
      <w:r w:rsidRPr="00D12CBC">
        <w:rPr>
          <w:rFonts w:ascii="Times New Roman" w:hAnsi="Times New Roman" w:cs="Times New Roman"/>
          <w:color w:val="000000" w:themeColor="text1"/>
          <w:spacing w:val="8"/>
          <w:sz w:val="24"/>
          <w:szCs w:val="24"/>
          <w:lang w:val="ru-RU"/>
        </w:rPr>
        <w:t xml:space="preserve"> </w:t>
      </w:r>
      <w:r w:rsidRPr="00AD1B41">
        <w:rPr>
          <w:rFonts w:ascii="Times New Roman" w:hAnsi="Times New Roman" w:cs="Times New Roman"/>
          <w:color w:val="000000"/>
          <w:sz w:val="24"/>
          <w:szCs w:val="24"/>
        </w:rPr>
        <w:t>«О порядке изъятия земельных участков и предоставления компенсации собственникам недвижимого имущества», утвержденный</w:t>
      </w:r>
      <w:r w:rsidRPr="00D12CBC">
        <w:rPr>
          <w:rFonts w:ascii="Times New Roman" w:hAnsi="Times New Roman" w:cs="Times New Roman"/>
          <w:bCs/>
          <w:color w:val="000000" w:themeColor="text1"/>
          <w:spacing w:val="8"/>
          <w:sz w:val="24"/>
          <w:szCs w:val="24"/>
          <w:lang w:val="ru-RU"/>
        </w:rPr>
        <w:t xml:space="preserve"> </w:t>
      </w:r>
      <w:r w:rsidRPr="00D12CBC">
        <w:rPr>
          <w:rFonts w:ascii="Times New Roman" w:hAnsi="Times New Roman" w:cs="Times New Roman"/>
          <w:color w:val="000000"/>
          <w:sz w:val="24"/>
          <w:szCs w:val="24"/>
          <w:lang w:val="ru-RU"/>
        </w:rPr>
        <w:t>Постановлением кабинета министров Р</w:t>
      </w:r>
      <w:r>
        <w:rPr>
          <w:rFonts w:ascii="Times New Roman" w:hAnsi="Times New Roman" w:cs="Times New Roman"/>
          <w:color w:val="000000"/>
          <w:sz w:val="24"/>
          <w:szCs w:val="24"/>
          <w:lang w:val="ru-RU"/>
        </w:rPr>
        <w:t>ес</w:t>
      </w:r>
      <w:r w:rsidRPr="00D12CBC">
        <w:rPr>
          <w:rFonts w:ascii="Times New Roman" w:hAnsi="Times New Roman" w:cs="Times New Roman"/>
          <w:color w:val="000000"/>
          <w:sz w:val="24"/>
          <w:szCs w:val="24"/>
          <w:lang w:val="ru-RU"/>
        </w:rPr>
        <w:t xml:space="preserve">публики Узбекистан </w:t>
      </w:r>
      <w:r>
        <w:rPr>
          <w:rFonts w:ascii="Times New Roman" w:hAnsi="Times New Roman" w:cs="Times New Roman"/>
          <w:color w:val="000000"/>
          <w:sz w:val="24"/>
          <w:szCs w:val="24"/>
          <w:lang w:val="ru-RU"/>
        </w:rPr>
        <w:t>от 16 ноября 2019 года за №119. Данное положение вступило в силу в январе 2020 года. Согласно новому подзаконному акту запрещается выселять и изымать жилье без предварительной и полной компенсации со стороны инициатора изъятия. Также в данном НПА регламентированы порядок открытых обсуждений процедур изъятия с собственниками.</w:t>
      </w:r>
    </w:p>
    <w:p w14:paraId="796F143A" w14:textId="77777777" w:rsidR="008246E7" w:rsidRDefault="008246E7" w:rsidP="00D224F6">
      <w:pPr>
        <w:pStyle w:val="afb"/>
        <w:spacing w:before="0" w:beforeAutospacing="0" w:after="0" w:afterAutospacing="0" w:line="276" w:lineRule="auto"/>
        <w:jc w:val="both"/>
        <w:rPr>
          <w:color w:val="000000"/>
        </w:rPr>
      </w:pPr>
    </w:p>
    <w:p w14:paraId="3567EB9C" w14:textId="77777777" w:rsidR="008246E7" w:rsidRDefault="008246E7" w:rsidP="00D224F6">
      <w:pPr>
        <w:pStyle w:val="afb"/>
        <w:spacing w:before="0" w:beforeAutospacing="0" w:after="0" w:afterAutospacing="0" w:line="276" w:lineRule="auto"/>
        <w:ind w:firstLine="708"/>
        <w:jc w:val="both"/>
        <w:rPr>
          <w:color w:val="000000"/>
        </w:rPr>
      </w:pPr>
      <w:r w:rsidRPr="0038343F">
        <w:rPr>
          <w:b/>
          <w:color w:val="000000"/>
        </w:rPr>
        <w:t>Вопросы, которые не решаются в пределах своей страны,</w:t>
      </w:r>
      <w:r>
        <w:rPr>
          <w:color w:val="000000"/>
        </w:rPr>
        <w:t xml:space="preserve"> </w:t>
      </w:r>
      <w:r w:rsidRPr="0038343F">
        <w:rPr>
          <w:b/>
          <w:color w:val="000000"/>
        </w:rPr>
        <w:t>лоббируются членам сети ЦА на международном уровне в виде негосударственных докладов</w:t>
      </w:r>
      <w:r>
        <w:rPr>
          <w:color w:val="000000"/>
        </w:rPr>
        <w:t xml:space="preserve">. </w:t>
      </w:r>
    </w:p>
    <w:p w14:paraId="6EC680EF" w14:textId="77777777" w:rsidR="008246E7" w:rsidRDefault="008246E7" w:rsidP="00D224F6">
      <w:pPr>
        <w:pStyle w:val="afb"/>
        <w:spacing w:before="0" w:beforeAutospacing="0" w:after="0" w:afterAutospacing="0" w:line="276" w:lineRule="auto"/>
        <w:ind w:firstLine="708"/>
        <w:jc w:val="both"/>
        <w:rPr>
          <w:color w:val="000000"/>
        </w:rPr>
      </w:pPr>
      <w:r>
        <w:rPr>
          <w:color w:val="000000"/>
        </w:rPr>
        <w:t>К</w:t>
      </w:r>
      <w:r w:rsidRPr="00364533">
        <w:rPr>
          <w:color w:val="000000"/>
        </w:rPr>
        <w:t xml:space="preserve">оординатор региональной сети </w:t>
      </w:r>
      <w:r>
        <w:rPr>
          <w:color w:val="000000"/>
        </w:rPr>
        <w:t xml:space="preserve">ЦА по ПДЖ г-жа Давлатова Ш. </w:t>
      </w:r>
      <w:r w:rsidRPr="00364533">
        <w:rPr>
          <w:color w:val="000000"/>
        </w:rPr>
        <w:t>выступила с докладом на заседании БДИЧП ОБСЕ (Варшава) по ситуации в четырех странах ЦА в части принудительного выселения</w:t>
      </w:r>
      <w:r>
        <w:rPr>
          <w:color w:val="000000"/>
        </w:rPr>
        <w:t>,</w:t>
      </w:r>
      <w:r w:rsidRPr="00364533">
        <w:rPr>
          <w:color w:val="000000"/>
        </w:rPr>
        <w:t xml:space="preserve"> на основе результатов страновых исследований</w:t>
      </w:r>
      <w:r>
        <w:rPr>
          <w:color w:val="000000"/>
        </w:rPr>
        <w:t>.</w:t>
      </w:r>
      <w:r w:rsidRPr="000E294B">
        <w:rPr>
          <w:color w:val="000000"/>
        </w:rPr>
        <w:t xml:space="preserve"> </w:t>
      </w:r>
    </w:p>
    <w:p w14:paraId="504D32AE" w14:textId="77777777" w:rsidR="008246E7" w:rsidRDefault="008246E7" w:rsidP="00D224F6">
      <w:pPr>
        <w:pStyle w:val="afb"/>
        <w:spacing w:before="0" w:beforeAutospacing="0" w:after="0" w:afterAutospacing="0" w:line="276" w:lineRule="auto"/>
        <w:ind w:firstLine="708"/>
        <w:jc w:val="both"/>
        <w:rPr>
          <w:color w:val="000000"/>
        </w:rPr>
      </w:pPr>
      <w:r w:rsidRPr="00364533">
        <w:rPr>
          <w:color w:val="000000"/>
        </w:rPr>
        <w:t xml:space="preserve">Наряду с этим, </w:t>
      </w:r>
      <w:r>
        <w:rPr>
          <w:color w:val="000000"/>
        </w:rPr>
        <w:t>в</w:t>
      </w:r>
      <w:r w:rsidRPr="00364533">
        <w:rPr>
          <w:color w:val="000000"/>
        </w:rPr>
        <w:t xml:space="preserve"> октябр</w:t>
      </w:r>
      <w:r>
        <w:rPr>
          <w:color w:val="000000"/>
        </w:rPr>
        <w:t>е</w:t>
      </w:r>
      <w:r w:rsidRPr="00364533">
        <w:rPr>
          <w:color w:val="000000"/>
        </w:rPr>
        <w:t xml:space="preserve"> 2019 года эксперты-члены сети от Кыргызстана на 80-й сессии Комитета ООН по жилищным и земельным вопросам в Женеве озвучили факты нарушения прав граждан на достаточное жилище.</w:t>
      </w:r>
      <w:r>
        <w:rPr>
          <w:color w:val="000000"/>
        </w:rPr>
        <w:t xml:space="preserve"> НКО Кыргызстана имеют хороший опыт по обращению в договорные органы ООН. Так, альтернативные доклады по случаям </w:t>
      </w:r>
      <w:r>
        <w:rPr>
          <w:color w:val="000000"/>
        </w:rPr>
        <w:lastRenderedPageBreak/>
        <w:t>грубых нарушений прав граждан на достаточное жилище, а именно при изъятии жилья, подаются НКО в ООН третий раз. История обращений представлена следующей хронологией:</w:t>
      </w:r>
    </w:p>
    <w:p w14:paraId="3C9E1FBE" w14:textId="77777777" w:rsidR="008246E7" w:rsidRDefault="008246E7" w:rsidP="009412B1">
      <w:pPr>
        <w:pStyle w:val="afb"/>
        <w:spacing w:before="0" w:beforeAutospacing="0" w:after="0" w:afterAutospacing="0" w:line="276" w:lineRule="auto"/>
        <w:jc w:val="both"/>
        <w:rPr>
          <w:color w:val="000000"/>
        </w:rPr>
      </w:pPr>
      <w:r>
        <w:rPr>
          <w:color w:val="000000"/>
        </w:rPr>
        <w:t xml:space="preserve">-  в Комитет ООН по экономическим, социальным и культурным правам (КЭСП) – 2014 год; </w:t>
      </w:r>
    </w:p>
    <w:p w14:paraId="19349065" w14:textId="77777777" w:rsidR="008246E7" w:rsidRDefault="008246E7" w:rsidP="009412B1">
      <w:pPr>
        <w:pStyle w:val="afb"/>
        <w:spacing w:before="0" w:beforeAutospacing="0" w:after="0" w:afterAutospacing="0" w:line="276" w:lineRule="auto"/>
        <w:jc w:val="both"/>
        <w:rPr>
          <w:color w:val="000000"/>
        </w:rPr>
      </w:pPr>
      <w:r>
        <w:rPr>
          <w:color w:val="000000"/>
        </w:rPr>
        <w:t xml:space="preserve">- в Комитет ООН по ликвидации всех форм расовой дискриминации (КЛДП) – 2018 год; </w:t>
      </w:r>
    </w:p>
    <w:p w14:paraId="10943A67" w14:textId="77777777" w:rsidR="008246E7" w:rsidRDefault="008246E7" w:rsidP="009412B1">
      <w:pPr>
        <w:pStyle w:val="afb"/>
        <w:spacing w:before="0" w:beforeAutospacing="0" w:after="0" w:afterAutospacing="0" w:line="276" w:lineRule="auto"/>
        <w:jc w:val="both"/>
        <w:rPr>
          <w:color w:val="000000"/>
        </w:rPr>
      </w:pPr>
      <w:r>
        <w:rPr>
          <w:color w:val="000000"/>
        </w:rPr>
        <w:t>в УПО –  2019 год.</w:t>
      </w:r>
    </w:p>
    <w:p w14:paraId="21912E61" w14:textId="77777777" w:rsidR="008246E7" w:rsidRPr="00364533" w:rsidRDefault="008246E7" w:rsidP="00D224F6">
      <w:pPr>
        <w:pStyle w:val="afb"/>
        <w:spacing w:before="0" w:beforeAutospacing="0" w:after="0" w:afterAutospacing="0" w:line="276" w:lineRule="auto"/>
        <w:ind w:firstLine="708"/>
        <w:jc w:val="both"/>
        <w:rPr>
          <w:color w:val="000000"/>
        </w:rPr>
      </w:pPr>
      <w:r>
        <w:rPr>
          <w:color w:val="000000"/>
        </w:rPr>
        <w:t xml:space="preserve">  </w:t>
      </w:r>
    </w:p>
    <w:p w14:paraId="59ACF21D" w14:textId="77777777" w:rsidR="008246E7" w:rsidRPr="00364533" w:rsidRDefault="008246E7" w:rsidP="00D224F6">
      <w:pPr>
        <w:pStyle w:val="afb"/>
        <w:spacing w:before="0" w:beforeAutospacing="0" w:after="0" w:afterAutospacing="0" w:line="276" w:lineRule="auto"/>
        <w:ind w:firstLine="708"/>
        <w:jc w:val="both"/>
        <w:rPr>
          <w:color w:val="000000"/>
        </w:rPr>
      </w:pPr>
      <w:r>
        <w:rPr>
          <w:color w:val="000000"/>
        </w:rPr>
        <w:t>С</w:t>
      </w:r>
      <w:r w:rsidRPr="00364533">
        <w:rPr>
          <w:color w:val="000000"/>
        </w:rPr>
        <w:t>ет</w:t>
      </w:r>
      <w:r>
        <w:rPr>
          <w:color w:val="000000"/>
        </w:rPr>
        <w:t>ь НКО</w:t>
      </w:r>
      <w:r w:rsidRPr="00364533">
        <w:rPr>
          <w:color w:val="000000"/>
        </w:rPr>
        <w:t xml:space="preserve"> в Казахстане </w:t>
      </w:r>
      <w:r>
        <w:rPr>
          <w:color w:val="000000"/>
        </w:rPr>
        <w:t xml:space="preserve">в 2019 году </w:t>
      </w:r>
      <w:r w:rsidRPr="00364533">
        <w:rPr>
          <w:color w:val="000000"/>
        </w:rPr>
        <w:t>подготовили и направили альтернативны</w:t>
      </w:r>
      <w:r>
        <w:rPr>
          <w:color w:val="000000"/>
        </w:rPr>
        <w:t>е</w:t>
      </w:r>
      <w:r w:rsidRPr="00364533">
        <w:rPr>
          <w:color w:val="000000"/>
        </w:rPr>
        <w:t xml:space="preserve"> доклад</w:t>
      </w:r>
      <w:r>
        <w:rPr>
          <w:color w:val="000000"/>
        </w:rPr>
        <w:t>ы</w:t>
      </w:r>
      <w:r w:rsidRPr="00364533">
        <w:rPr>
          <w:color w:val="000000"/>
        </w:rPr>
        <w:t xml:space="preserve"> </w:t>
      </w:r>
      <w:r>
        <w:rPr>
          <w:color w:val="000000"/>
        </w:rPr>
        <w:t>в</w:t>
      </w:r>
      <w:r w:rsidRPr="00364533">
        <w:rPr>
          <w:color w:val="000000"/>
        </w:rPr>
        <w:t xml:space="preserve"> УПО ООН</w:t>
      </w:r>
      <w:r>
        <w:rPr>
          <w:color w:val="000000"/>
        </w:rPr>
        <w:t xml:space="preserve"> и в КСЭП</w:t>
      </w:r>
      <w:r w:rsidRPr="00364533">
        <w:rPr>
          <w:color w:val="000000"/>
        </w:rPr>
        <w:t xml:space="preserve"> по правам граждан при изъятии жилья с целью дальнейшего включения в рекомендации по предупреждению принудительных изъятий для Правительства страны. В основу доклада положены результаты исследований по изъятию жилья.</w:t>
      </w:r>
    </w:p>
    <w:p w14:paraId="5AD12930" w14:textId="77777777" w:rsidR="008246E7" w:rsidRPr="00364533" w:rsidRDefault="008246E7" w:rsidP="00D224F6">
      <w:pPr>
        <w:pStyle w:val="afb"/>
        <w:spacing w:before="0" w:beforeAutospacing="0" w:after="0" w:afterAutospacing="0" w:line="276" w:lineRule="auto"/>
        <w:ind w:firstLine="708"/>
        <w:jc w:val="both"/>
        <w:rPr>
          <w:color w:val="000000"/>
        </w:rPr>
      </w:pPr>
      <w:r>
        <w:rPr>
          <w:color w:val="000000"/>
        </w:rPr>
        <w:t>Со стороны гражданских активистов Республики Узбекистан</w:t>
      </w:r>
      <w:r w:rsidRPr="00364533">
        <w:rPr>
          <w:color w:val="000000"/>
        </w:rPr>
        <w:t xml:space="preserve"> составлена и подана </w:t>
      </w:r>
      <w:r>
        <w:rPr>
          <w:color w:val="000000"/>
        </w:rPr>
        <w:t xml:space="preserve">в 2019 году </w:t>
      </w:r>
      <w:r w:rsidRPr="00364533">
        <w:rPr>
          <w:color w:val="000000"/>
        </w:rPr>
        <w:t xml:space="preserve">частная жалоба спец докладчику </w:t>
      </w:r>
      <w:r>
        <w:rPr>
          <w:color w:val="000000"/>
        </w:rPr>
        <w:t xml:space="preserve">ООН </w:t>
      </w:r>
      <w:r w:rsidRPr="00364533">
        <w:rPr>
          <w:color w:val="000000"/>
        </w:rPr>
        <w:t xml:space="preserve">по праву на достаточное жилище и спец докладчику </w:t>
      </w:r>
      <w:r>
        <w:rPr>
          <w:color w:val="000000"/>
        </w:rPr>
        <w:t xml:space="preserve">ООН </w:t>
      </w:r>
      <w:r w:rsidRPr="00364533">
        <w:rPr>
          <w:color w:val="000000"/>
        </w:rPr>
        <w:t>по сохранению культурного наследия о грубых нарушениях прав населения со стороны власти при изъятии жилья, а также о нанесенном ущербе памятникам культуры при реконструкции городов Хива, Самарканд и Бухара.</w:t>
      </w:r>
    </w:p>
    <w:p w14:paraId="2525EA6F" w14:textId="77777777" w:rsidR="008246E7" w:rsidRDefault="008246E7" w:rsidP="00D224F6">
      <w:pPr>
        <w:ind w:firstLine="708"/>
        <w:jc w:val="both"/>
        <w:textAlignment w:val="baseline"/>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За последние 10 лет, страны ЦА приняли ряд рекомендаций со стороны ООН по улучшению положения граждан в сфере права на достаточное жилище. Однако, не всегда страны ЦА выполняют свои международные договорные обязательства. Ниже приводится рекомендация Комитета ООН по экономическим, социальным  и культурным правам странам ЦА в отношении соблюдения прав граждан при изъятии жилья.</w:t>
      </w:r>
      <w:r>
        <w:rPr>
          <w:rStyle w:val="ad"/>
          <w:rFonts w:ascii="Times New Roman" w:eastAsia="Times New Roman" w:hAnsi="Times New Roman" w:cs="Times New Roman"/>
          <w:color w:val="000000" w:themeColor="text1"/>
          <w:sz w:val="24"/>
          <w:szCs w:val="24"/>
          <w:lang w:val="ru-RU"/>
        </w:rPr>
        <w:footnoteReference w:id="58"/>
      </w:r>
      <w:r>
        <w:rPr>
          <w:rFonts w:ascii="Times New Roman" w:eastAsia="Times New Roman" w:hAnsi="Times New Roman" w:cs="Times New Roman"/>
          <w:color w:val="000000" w:themeColor="text1"/>
          <w:sz w:val="24"/>
          <w:szCs w:val="24"/>
          <w:lang w:val="ru-RU"/>
        </w:rPr>
        <w:t xml:space="preserve"> </w:t>
      </w:r>
    </w:p>
    <w:p w14:paraId="3A9F6F8E" w14:textId="5DFFEA60" w:rsidR="008246E7" w:rsidRDefault="008246E7" w:rsidP="008246E7">
      <w:pPr>
        <w:ind w:left="720"/>
        <w:jc w:val="both"/>
        <w:textAlignment w:val="baseline"/>
        <w:rPr>
          <w:rFonts w:ascii="Times New Roman" w:eastAsia="Times New Roman" w:hAnsi="Times New Roman" w:cs="Times New Roman"/>
          <w:color w:val="FF0000"/>
          <w:sz w:val="24"/>
          <w:szCs w:val="24"/>
          <w:lang w:val="ru-RU"/>
        </w:rPr>
      </w:pPr>
    </w:p>
    <w:p w14:paraId="11875C27" w14:textId="77777777" w:rsidR="008246E7" w:rsidRPr="00D455F6" w:rsidRDefault="008246E7" w:rsidP="008246E7">
      <w:pPr>
        <w:jc w:val="both"/>
        <w:rPr>
          <w:rFonts w:ascii="Times New Roman" w:eastAsia="Times New Roman" w:hAnsi="Times New Roman" w:cs="Times New Roman"/>
          <w:b/>
          <w:sz w:val="24"/>
          <w:szCs w:val="24"/>
          <w:u w:val="single"/>
          <w:lang w:val="ru-RU"/>
        </w:rPr>
      </w:pPr>
      <w:r>
        <w:rPr>
          <w:noProof/>
          <w:lang w:val="ru-RU"/>
        </w:rPr>
        <w:drawing>
          <wp:inline distT="0" distB="0" distL="0" distR="0" wp14:anchorId="391786E2" wp14:editId="569E70A7">
            <wp:extent cx="428400" cy="226800"/>
            <wp:effectExtent l="0" t="0" r="0" b="190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28400" cy="226800"/>
                    </a:xfrm>
                    <a:prstGeom prst="rect">
                      <a:avLst/>
                    </a:prstGeom>
                  </pic:spPr>
                </pic:pic>
              </a:graphicData>
            </a:graphic>
          </wp:inline>
        </w:drawing>
      </w:r>
      <w:r>
        <w:rPr>
          <w:rFonts w:ascii="Times New Roman" w:eastAsia="Times New Roman" w:hAnsi="Times New Roman" w:cs="Times New Roman"/>
          <w:b/>
          <w:sz w:val="24"/>
          <w:szCs w:val="24"/>
          <w:u w:val="single"/>
          <w:lang w:val="ru-RU"/>
        </w:rPr>
        <w:t xml:space="preserve">  </w:t>
      </w:r>
      <w:r w:rsidRPr="00D455F6">
        <w:rPr>
          <w:rFonts w:ascii="Times New Roman" w:eastAsia="Times New Roman" w:hAnsi="Times New Roman" w:cs="Times New Roman"/>
          <w:b/>
          <w:sz w:val="24"/>
          <w:szCs w:val="24"/>
          <w:u w:val="single"/>
          <w:lang w:val="ru-RU"/>
        </w:rPr>
        <w:t>Казахстан</w:t>
      </w:r>
    </w:p>
    <w:p w14:paraId="07586AE3" w14:textId="77777777" w:rsidR="008246E7" w:rsidRPr="00216617" w:rsidRDefault="008246E7" w:rsidP="00D224F6">
      <w:pPr>
        <w:ind w:firstLine="708"/>
        <w:jc w:val="both"/>
        <w:textAlignment w:val="baseline"/>
        <w:rPr>
          <w:rFonts w:ascii="Times New Roman" w:eastAsia="Times New Roman" w:hAnsi="Times New Roman" w:cs="Times New Roman"/>
          <w:color w:val="000000" w:themeColor="text1"/>
          <w:sz w:val="24"/>
          <w:szCs w:val="24"/>
          <w:u w:val="single"/>
          <w:lang w:val="ru-RU"/>
        </w:rPr>
      </w:pPr>
      <w:r w:rsidRPr="00216617">
        <w:rPr>
          <w:rFonts w:ascii="Times New Roman" w:eastAsia="Times New Roman" w:hAnsi="Times New Roman" w:cs="Times New Roman"/>
          <w:color w:val="000000" w:themeColor="text1"/>
          <w:sz w:val="24"/>
          <w:szCs w:val="24"/>
          <w:u w:val="single"/>
          <w:lang w:val="ru-RU"/>
        </w:rPr>
        <w:t>В отношении Республики Казахстан</w:t>
      </w:r>
    </w:p>
    <w:p w14:paraId="66092808" w14:textId="77777777" w:rsidR="008246E7" w:rsidRDefault="008246E7" w:rsidP="00D224F6">
      <w:pPr>
        <w:jc w:val="both"/>
        <w:textAlignment w:val="baseline"/>
        <w:rPr>
          <w:rFonts w:ascii="Times New Roman" w:hAnsi="Times New Roman" w:cs="Times New Roman"/>
          <w:sz w:val="24"/>
          <w:szCs w:val="24"/>
          <w:lang w:val="ru-RU"/>
        </w:rPr>
      </w:pPr>
      <w:r w:rsidRPr="00216617">
        <w:rPr>
          <w:rFonts w:ascii="Times New Roman" w:hAnsi="Times New Roman" w:cs="Times New Roman"/>
          <w:sz w:val="24"/>
          <w:szCs w:val="24"/>
          <w:lang w:val="ru-RU"/>
        </w:rPr>
        <w:t>Комитет по экономическим, социальным и культурным правам на 12-14 заседаниях 10-11 мая 2010 года и на своих 24-25 заседаниях 19-20 мая в своих заключительных  замечаниях настоятельно призывает государство-участник принять соответствующие правовые рамки, регулирующие осуществление урабанизационных проектов</w:t>
      </w:r>
      <w:r w:rsidRPr="00B97009">
        <w:rPr>
          <w:rFonts w:ascii="Times New Roman" w:hAnsi="Times New Roman" w:cs="Times New Roman"/>
          <w:sz w:val="24"/>
          <w:szCs w:val="24"/>
          <w:lang w:val="ru-RU"/>
        </w:rPr>
        <w:t xml:space="preserve"> в целях обеспечения того, чтобы принудительно выселяемые лица получали адекватную компенсацию и/или переселялись с учетом руководящих принципов, утвержденных Комитетом в его замечании общего порядка № 7 о принудительных выселениях. Комитет привлекает также внимание государства-участника к основным принципам и руководящим указаниям, касающимся выселения и перемещения по соображениям развития (см. документ A / HRC / 4 /18), подготовленным Специальным докладчиком по вопросу о достаточном жилище.</w:t>
      </w:r>
    </w:p>
    <w:p w14:paraId="0851A323" w14:textId="5C60F854" w:rsidR="008246E7" w:rsidRDefault="008246E7" w:rsidP="008246E7">
      <w:pPr>
        <w:jc w:val="both"/>
        <w:textAlignment w:val="baseline"/>
        <w:rPr>
          <w:rFonts w:ascii="Times New Roman" w:hAnsi="Times New Roman" w:cs="Times New Roman"/>
          <w:sz w:val="24"/>
          <w:szCs w:val="24"/>
          <w:lang w:val="ru-RU"/>
        </w:rPr>
      </w:pPr>
    </w:p>
    <w:p w14:paraId="3EEC1C3A" w14:textId="77777777" w:rsidR="008246E7" w:rsidRPr="00B96357" w:rsidRDefault="008246E7" w:rsidP="008246E7">
      <w:pPr>
        <w:jc w:val="both"/>
        <w:rPr>
          <w:rFonts w:ascii="Times New Roman" w:eastAsia="Times New Roman" w:hAnsi="Times New Roman" w:cs="Times New Roman"/>
          <w:b/>
          <w:sz w:val="24"/>
          <w:szCs w:val="24"/>
          <w:u w:val="single"/>
          <w:lang w:val="ru-RU"/>
        </w:rPr>
      </w:pPr>
      <w:r>
        <w:rPr>
          <w:noProof/>
          <w:lang w:val="ru-RU"/>
        </w:rPr>
        <w:drawing>
          <wp:inline distT="0" distB="0" distL="0" distR="0" wp14:anchorId="1754ADBB" wp14:editId="2699AA77">
            <wp:extent cx="410400" cy="2520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10400" cy="252000"/>
                    </a:xfrm>
                    <a:prstGeom prst="rect">
                      <a:avLst/>
                    </a:prstGeom>
                  </pic:spPr>
                </pic:pic>
              </a:graphicData>
            </a:graphic>
          </wp:inline>
        </w:drawing>
      </w:r>
      <w:r>
        <w:rPr>
          <w:rFonts w:ascii="Times New Roman" w:eastAsia="Times New Roman" w:hAnsi="Times New Roman" w:cs="Times New Roman"/>
          <w:b/>
          <w:sz w:val="24"/>
          <w:szCs w:val="24"/>
          <w:u w:val="single"/>
          <w:lang w:val="ru-RU"/>
        </w:rPr>
        <w:t xml:space="preserve"> </w:t>
      </w:r>
      <w:r w:rsidRPr="00D455F6">
        <w:rPr>
          <w:rFonts w:ascii="Times New Roman" w:eastAsia="Times New Roman" w:hAnsi="Times New Roman" w:cs="Times New Roman"/>
          <w:b/>
          <w:sz w:val="24"/>
          <w:szCs w:val="24"/>
          <w:u w:val="single"/>
          <w:lang w:val="ru-RU"/>
        </w:rPr>
        <w:t>К</w:t>
      </w:r>
      <w:r>
        <w:rPr>
          <w:rFonts w:ascii="Times New Roman" w:eastAsia="Times New Roman" w:hAnsi="Times New Roman" w:cs="Times New Roman"/>
          <w:b/>
          <w:sz w:val="24"/>
          <w:szCs w:val="24"/>
          <w:u w:val="single"/>
          <w:lang w:val="ru-RU"/>
        </w:rPr>
        <w:t>ыргызстан</w:t>
      </w:r>
    </w:p>
    <w:p w14:paraId="42A38243" w14:textId="77777777" w:rsidR="008246E7" w:rsidRPr="00216617" w:rsidRDefault="008246E7" w:rsidP="00D224F6">
      <w:pPr>
        <w:ind w:firstLine="708"/>
        <w:jc w:val="both"/>
        <w:textAlignment w:val="baseline"/>
        <w:rPr>
          <w:rFonts w:ascii="Times New Roman" w:eastAsia="Times New Roman" w:hAnsi="Times New Roman" w:cs="Times New Roman"/>
          <w:color w:val="000000" w:themeColor="text1"/>
          <w:sz w:val="24"/>
          <w:szCs w:val="24"/>
          <w:u w:val="single"/>
          <w:lang w:val="ru-RU"/>
        </w:rPr>
      </w:pPr>
      <w:r w:rsidRPr="00216617">
        <w:rPr>
          <w:rFonts w:ascii="Times New Roman" w:eastAsia="Times New Roman" w:hAnsi="Times New Roman" w:cs="Times New Roman"/>
          <w:color w:val="000000" w:themeColor="text1"/>
          <w:sz w:val="24"/>
          <w:szCs w:val="24"/>
          <w:u w:val="single"/>
          <w:lang w:val="ru-RU"/>
        </w:rPr>
        <w:t xml:space="preserve">В отношении </w:t>
      </w:r>
      <w:r>
        <w:rPr>
          <w:rFonts w:ascii="Times New Roman" w:eastAsia="Times New Roman" w:hAnsi="Times New Roman" w:cs="Times New Roman"/>
          <w:color w:val="000000" w:themeColor="text1"/>
          <w:sz w:val="24"/>
          <w:szCs w:val="24"/>
          <w:u w:val="single"/>
          <w:lang w:val="ru-RU"/>
        </w:rPr>
        <w:t xml:space="preserve">Кыргызской </w:t>
      </w:r>
      <w:r w:rsidRPr="00216617">
        <w:rPr>
          <w:rFonts w:ascii="Times New Roman" w:eastAsia="Times New Roman" w:hAnsi="Times New Roman" w:cs="Times New Roman"/>
          <w:color w:val="000000" w:themeColor="text1"/>
          <w:sz w:val="24"/>
          <w:szCs w:val="24"/>
          <w:u w:val="single"/>
          <w:lang w:val="ru-RU"/>
        </w:rPr>
        <w:t xml:space="preserve">Республики </w:t>
      </w:r>
    </w:p>
    <w:p w14:paraId="15C91E7C" w14:textId="77777777" w:rsidR="008246E7" w:rsidRPr="006E3092" w:rsidRDefault="008246E7" w:rsidP="00D224F6">
      <w:pPr>
        <w:jc w:val="both"/>
        <w:rPr>
          <w:rFonts w:ascii="Times New Roman" w:hAnsi="Times New Roman" w:cs="Times New Roman"/>
          <w:sz w:val="24"/>
          <w:szCs w:val="24"/>
          <w:lang w:val="ru-RU"/>
        </w:rPr>
      </w:pPr>
      <w:r w:rsidRPr="006E3092">
        <w:rPr>
          <w:rFonts w:ascii="Times New Roman" w:hAnsi="Times New Roman" w:cs="Times New Roman"/>
          <w:sz w:val="24"/>
          <w:szCs w:val="24"/>
          <w:lang w:val="ru-RU"/>
        </w:rPr>
        <w:t xml:space="preserve">Комитет по экономическим, социальным и культурным правам рассмотрел объединенные второй и третий периодические доклады Кыргызстана об осуществлении </w:t>
      </w:r>
      <w:r w:rsidRPr="006E3092">
        <w:rPr>
          <w:rFonts w:ascii="Times New Roman" w:hAnsi="Times New Roman" w:cs="Times New Roman"/>
          <w:sz w:val="24"/>
          <w:szCs w:val="24"/>
          <w:lang w:val="ru-RU"/>
        </w:rPr>
        <w:lastRenderedPageBreak/>
        <w:t xml:space="preserve">Международного пакта об экономических, социальных и культурных правах на 22-м и 23-м заседаниях, состоявшихся 1 и 2 июня 2015 года, и на 50-м заседании, состоявшемся 19 июня 2015 года, принял следующее: </w:t>
      </w:r>
    </w:p>
    <w:p w14:paraId="5FA332DE" w14:textId="77777777" w:rsidR="008246E7" w:rsidRPr="009C1119" w:rsidRDefault="008246E7" w:rsidP="00D224F6">
      <w:pPr>
        <w:jc w:val="both"/>
        <w:rPr>
          <w:rFonts w:ascii="inherit" w:eastAsia="Times New Roman" w:hAnsi="inherit"/>
          <w:i/>
          <w:color w:val="050505"/>
          <w:sz w:val="23"/>
          <w:szCs w:val="23"/>
          <w:lang w:val="ru-RU"/>
        </w:rPr>
      </w:pPr>
      <w:r w:rsidRPr="0068664C">
        <w:rPr>
          <w:rFonts w:ascii="inherit" w:eastAsia="Times New Roman" w:hAnsi="inherit"/>
          <w:i/>
          <w:color w:val="050505"/>
          <w:sz w:val="23"/>
          <w:szCs w:val="23"/>
          <w:lang w:val="ru-RU"/>
        </w:rPr>
        <w:t>“</w:t>
      </w:r>
      <w:r w:rsidRPr="009C1119">
        <w:rPr>
          <w:rFonts w:ascii="inherit" w:eastAsia="Times New Roman" w:hAnsi="inherit"/>
          <w:i/>
          <w:color w:val="050505"/>
          <w:sz w:val="23"/>
          <w:szCs w:val="23"/>
          <w:lang w:val="ru-RU"/>
        </w:rPr>
        <w:t>Комитет с озабоченностью отмечает:</w:t>
      </w:r>
    </w:p>
    <w:p w14:paraId="12E354DB" w14:textId="77777777" w:rsidR="008246E7" w:rsidRPr="009C1119" w:rsidRDefault="008246E7" w:rsidP="00D224F6">
      <w:pPr>
        <w:jc w:val="both"/>
        <w:rPr>
          <w:rFonts w:ascii="inherit" w:eastAsia="Times New Roman" w:hAnsi="inherit"/>
          <w:i/>
          <w:color w:val="050505"/>
          <w:sz w:val="23"/>
          <w:szCs w:val="23"/>
          <w:lang w:val="ru-RU"/>
        </w:rPr>
      </w:pPr>
      <w:r w:rsidRPr="009C1119">
        <w:rPr>
          <w:rFonts w:ascii="inherit" w:eastAsia="Times New Roman" w:hAnsi="inherit"/>
          <w:i/>
          <w:color w:val="050505"/>
          <w:sz w:val="23"/>
          <w:szCs w:val="23"/>
          <w:lang w:val="ru-RU"/>
        </w:rPr>
        <w:t>b) отсутствие надлежащих консультаций и компенсаций в случае принудительного выселения (статья 11).</w:t>
      </w:r>
    </w:p>
    <w:p w14:paraId="363AFFBF" w14:textId="77777777" w:rsidR="008246E7" w:rsidRPr="009C1119" w:rsidRDefault="008246E7" w:rsidP="00D224F6">
      <w:pPr>
        <w:jc w:val="both"/>
        <w:rPr>
          <w:rFonts w:ascii="inherit" w:eastAsia="Times New Roman" w:hAnsi="inherit"/>
          <w:i/>
          <w:color w:val="050505"/>
          <w:sz w:val="23"/>
          <w:szCs w:val="23"/>
          <w:lang w:val="ru-RU"/>
        </w:rPr>
      </w:pPr>
      <w:r w:rsidRPr="009C1119">
        <w:rPr>
          <w:rFonts w:ascii="inherit" w:eastAsia="Times New Roman" w:hAnsi="inherit"/>
          <w:i/>
          <w:color w:val="050505"/>
          <w:sz w:val="23"/>
          <w:szCs w:val="23"/>
          <w:lang w:val="ru-RU"/>
        </w:rPr>
        <w:t xml:space="preserve">рекомендует государству-участнику: </w:t>
      </w:r>
    </w:p>
    <w:p w14:paraId="1071FFFB" w14:textId="77777777" w:rsidR="008246E7" w:rsidRPr="009C1119" w:rsidRDefault="008246E7" w:rsidP="00D224F6">
      <w:pPr>
        <w:jc w:val="both"/>
        <w:rPr>
          <w:rFonts w:ascii="inherit" w:eastAsia="Times New Roman" w:hAnsi="inherit"/>
          <w:i/>
          <w:color w:val="050505"/>
          <w:sz w:val="23"/>
          <w:szCs w:val="23"/>
          <w:lang w:val="ru-RU"/>
        </w:rPr>
      </w:pPr>
      <w:r w:rsidRPr="009C1119">
        <w:rPr>
          <w:rFonts w:ascii="inherit" w:eastAsia="Times New Roman" w:hAnsi="inherit"/>
          <w:i/>
          <w:color w:val="050505"/>
          <w:sz w:val="23"/>
          <w:szCs w:val="23"/>
          <w:lang w:val="ru-RU"/>
        </w:rPr>
        <w:t>а) обеспечить, чтобы в случаях обоснованного выселения или переселения оно проводилось в строгом соответствии с положениями международных норм в области прав человека по этому вопросу”</w:t>
      </w:r>
    </w:p>
    <w:p w14:paraId="0075FF81" w14:textId="77777777" w:rsidR="008246E7" w:rsidRPr="00E2380F" w:rsidRDefault="008246E7" w:rsidP="008246E7">
      <w:pPr>
        <w:jc w:val="both"/>
        <w:rPr>
          <w:rFonts w:ascii="inherit" w:eastAsia="Times New Roman" w:hAnsi="inherit"/>
          <w:color w:val="050505"/>
          <w:sz w:val="23"/>
          <w:szCs w:val="23"/>
          <w:lang w:val="ru-RU"/>
        </w:rPr>
      </w:pPr>
      <w:r w:rsidRPr="00E2380F">
        <w:rPr>
          <w:rFonts w:ascii="inherit" w:eastAsia="Times New Roman" w:hAnsi="inherit"/>
          <w:color w:val="050505"/>
          <w:sz w:val="23"/>
          <w:szCs w:val="23"/>
          <w:lang w:val="ru-RU"/>
        </w:rPr>
        <w:t xml:space="preserve"> </w:t>
      </w:r>
    </w:p>
    <w:p w14:paraId="49D797A2" w14:textId="77777777" w:rsidR="008246E7" w:rsidRDefault="008246E7" w:rsidP="008246E7">
      <w:pPr>
        <w:rPr>
          <w:rFonts w:ascii="Times New Roman" w:eastAsia="Times New Roman" w:hAnsi="Times New Roman" w:cs="Times New Roman"/>
          <w:b/>
          <w:sz w:val="24"/>
          <w:szCs w:val="24"/>
          <w:u w:val="single"/>
          <w:lang w:val="ru-RU"/>
        </w:rPr>
      </w:pPr>
      <w:r>
        <w:rPr>
          <w:noProof/>
          <w:lang w:val="ru-RU"/>
        </w:rPr>
        <w:drawing>
          <wp:inline distT="0" distB="0" distL="0" distR="0" wp14:anchorId="702D4E4D" wp14:editId="1521CD39">
            <wp:extent cx="410024" cy="226170"/>
            <wp:effectExtent l="0" t="0" r="9525" b="254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32703" cy="238680"/>
                    </a:xfrm>
                    <a:prstGeom prst="rect">
                      <a:avLst/>
                    </a:prstGeom>
                  </pic:spPr>
                </pic:pic>
              </a:graphicData>
            </a:graphic>
          </wp:inline>
        </w:drawing>
      </w:r>
      <w:r w:rsidRPr="00153232">
        <w:rPr>
          <w:rFonts w:ascii="Times New Roman" w:eastAsia="Times New Roman" w:hAnsi="Times New Roman" w:cs="Times New Roman"/>
          <w:b/>
          <w:sz w:val="24"/>
          <w:szCs w:val="24"/>
          <w:u w:val="single"/>
          <w:lang w:val="ru-RU"/>
        </w:rPr>
        <w:t xml:space="preserve"> </w:t>
      </w:r>
      <w:r>
        <w:rPr>
          <w:rFonts w:ascii="Times New Roman" w:eastAsia="Times New Roman" w:hAnsi="Times New Roman" w:cs="Times New Roman"/>
          <w:b/>
          <w:sz w:val="24"/>
          <w:szCs w:val="24"/>
          <w:u w:val="single"/>
          <w:lang w:val="ru-RU"/>
        </w:rPr>
        <w:t>Таджикистан</w:t>
      </w:r>
    </w:p>
    <w:p w14:paraId="483B9167" w14:textId="77777777" w:rsidR="008246E7" w:rsidRPr="00216617" w:rsidRDefault="008246E7" w:rsidP="00D224F6">
      <w:pPr>
        <w:jc w:val="both"/>
        <w:textAlignment w:val="baseline"/>
        <w:rPr>
          <w:rFonts w:ascii="Times New Roman" w:eastAsia="Times New Roman" w:hAnsi="Times New Roman" w:cs="Times New Roman"/>
          <w:color w:val="000000" w:themeColor="text1"/>
          <w:sz w:val="24"/>
          <w:szCs w:val="24"/>
          <w:u w:val="single"/>
          <w:lang w:val="ru-RU"/>
        </w:rPr>
      </w:pPr>
      <w:r w:rsidRPr="00216617">
        <w:rPr>
          <w:rFonts w:ascii="Times New Roman" w:eastAsia="Times New Roman" w:hAnsi="Times New Roman" w:cs="Times New Roman"/>
          <w:color w:val="000000" w:themeColor="text1"/>
          <w:sz w:val="24"/>
          <w:szCs w:val="24"/>
          <w:u w:val="single"/>
          <w:lang w:val="ru-RU"/>
        </w:rPr>
        <w:t>В отношении Республики Таджикистан</w:t>
      </w:r>
    </w:p>
    <w:p w14:paraId="3045F343" w14:textId="77777777" w:rsidR="008246E7" w:rsidRPr="009C1119" w:rsidRDefault="008246E7" w:rsidP="00D224F6">
      <w:pPr>
        <w:jc w:val="both"/>
        <w:rPr>
          <w:rFonts w:ascii="Times New Roman" w:eastAsia="Times New Roman" w:hAnsi="Times New Roman" w:cs="Times New Roman"/>
          <w:i/>
          <w:color w:val="050505"/>
          <w:sz w:val="23"/>
          <w:szCs w:val="23"/>
          <w:lang w:val="ru-RU"/>
        </w:rPr>
      </w:pPr>
      <w:r w:rsidRPr="00E2380F">
        <w:rPr>
          <w:rFonts w:ascii="Times New Roman" w:eastAsia="Times New Roman" w:hAnsi="Times New Roman" w:cs="Times New Roman"/>
          <w:color w:val="050505"/>
          <w:sz w:val="23"/>
          <w:szCs w:val="23"/>
          <w:lang w:val="ru-RU"/>
        </w:rPr>
        <w:t>Комитет по экономическим, социальным и культурным правам рассмотрел объединенные второй и третий периодические доклады Таджикистана об осуществлении Международного пакта об экономических, социальных и культурных правах на своих 4-м и 5-м заседаниях, состоявшихся 24 и 25 февраля 2015 года, и на своем 20-м заседании, состоявшемся 6 марта 2015 года, принял сле</w:t>
      </w:r>
      <w:r>
        <w:rPr>
          <w:rFonts w:ascii="Times New Roman" w:eastAsia="Times New Roman" w:hAnsi="Times New Roman" w:cs="Times New Roman"/>
          <w:color w:val="050505"/>
          <w:sz w:val="23"/>
          <w:szCs w:val="23"/>
          <w:lang w:val="ru-RU"/>
        </w:rPr>
        <w:t xml:space="preserve">дующие заключительные замечания: </w:t>
      </w:r>
      <w:r w:rsidRPr="009C1119">
        <w:rPr>
          <w:rFonts w:ascii="Times New Roman" w:eastAsia="Times New Roman" w:hAnsi="Times New Roman" w:cs="Times New Roman"/>
          <w:i/>
          <w:color w:val="050505"/>
          <w:sz w:val="23"/>
          <w:szCs w:val="23"/>
          <w:lang w:val="ru-RU"/>
        </w:rPr>
        <w:t>«Комитет рекомендовал государству-участнику обеспечить, чтобы выселения производились в соответствии с международными нормами в области прав человека, и ввести действенные процедуры правовой защиты принудительно выселяемых лиц. В этой связи Комитет обращает внимание государства-участника на свое замечание общего порядка № 7 (1997) о праве на достаточное жилище: принудительные выселения».</w:t>
      </w:r>
    </w:p>
    <w:p w14:paraId="069218D3" w14:textId="77777777" w:rsidR="008246E7" w:rsidRPr="00E2380F" w:rsidRDefault="008246E7" w:rsidP="008246E7">
      <w:pPr>
        <w:jc w:val="both"/>
        <w:textAlignment w:val="baseline"/>
        <w:rPr>
          <w:rFonts w:ascii="Times New Roman" w:eastAsia="Times New Roman" w:hAnsi="Times New Roman" w:cs="Times New Roman"/>
          <w:color w:val="FF0000"/>
          <w:sz w:val="24"/>
          <w:szCs w:val="24"/>
          <w:lang w:val="ru-RU"/>
        </w:rPr>
      </w:pPr>
    </w:p>
    <w:p w14:paraId="2DCF1512" w14:textId="77777777" w:rsidR="008246E7" w:rsidRDefault="008246E7" w:rsidP="008246E7">
      <w:pPr>
        <w:jc w:val="both"/>
        <w:textAlignment w:val="baseline"/>
        <w:rPr>
          <w:rFonts w:ascii="Times New Roman" w:eastAsia="Times New Roman" w:hAnsi="Times New Roman" w:cs="Times New Roman"/>
          <w:color w:val="000000" w:themeColor="text1"/>
          <w:sz w:val="24"/>
          <w:szCs w:val="24"/>
          <w:u w:val="single"/>
          <w:lang w:val="ru-RU"/>
        </w:rPr>
      </w:pPr>
    </w:p>
    <w:p w14:paraId="7C6812C6" w14:textId="77777777" w:rsidR="008246E7" w:rsidRPr="00D455F6" w:rsidRDefault="008246E7" w:rsidP="008246E7">
      <w:pPr>
        <w:jc w:val="both"/>
        <w:rPr>
          <w:rFonts w:ascii="Times New Roman" w:eastAsia="Times New Roman" w:hAnsi="Times New Roman" w:cs="Times New Roman"/>
          <w:b/>
          <w:sz w:val="24"/>
          <w:szCs w:val="24"/>
          <w:u w:val="single"/>
          <w:lang w:val="ru-RU"/>
        </w:rPr>
      </w:pPr>
      <w:r>
        <w:rPr>
          <w:noProof/>
          <w:lang w:val="ru-RU"/>
        </w:rPr>
        <w:drawing>
          <wp:inline distT="0" distB="0" distL="0" distR="0" wp14:anchorId="4CCAB0E3" wp14:editId="16F0E29D">
            <wp:extent cx="435600" cy="226800"/>
            <wp:effectExtent l="0" t="0" r="3175" b="190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35600" cy="226800"/>
                    </a:xfrm>
                    <a:prstGeom prst="rect">
                      <a:avLst/>
                    </a:prstGeom>
                  </pic:spPr>
                </pic:pic>
              </a:graphicData>
            </a:graphic>
          </wp:inline>
        </w:drawing>
      </w:r>
      <w:r w:rsidRPr="00D455F6">
        <w:rPr>
          <w:rFonts w:ascii="Times New Roman" w:eastAsia="Times New Roman" w:hAnsi="Times New Roman" w:cs="Times New Roman"/>
          <w:b/>
          <w:sz w:val="24"/>
          <w:szCs w:val="24"/>
          <w:u w:val="single"/>
          <w:lang w:val="ru-RU"/>
        </w:rPr>
        <w:t xml:space="preserve">  Узбекистан</w:t>
      </w:r>
    </w:p>
    <w:p w14:paraId="3FA541D2" w14:textId="77777777" w:rsidR="008246E7" w:rsidRPr="00216617" w:rsidRDefault="008246E7" w:rsidP="00D224F6">
      <w:pPr>
        <w:ind w:firstLine="708"/>
        <w:jc w:val="both"/>
        <w:textAlignment w:val="baseline"/>
        <w:rPr>
          <w:rFonts w:ascii="Times New Roman" w:eastAsia="Times New Roman" w:hAnsi="Times New Roman" w:cs="Times New Roman"/>
          <w:color w:val="000000" w:themeColor="text1"/>
          <w:sz w:val="24"/>
          <w:szCs w:val="24"/>
          <w:u w:val="single"/>
          <w:lang w:val="ru-RU"/>
        </w:rPr>
      </w:pPr>
      <w:r w:rsidRPr="00216617">
        <w:rPr>
          <w:rFonts w:ascii="Times New Roman" w:eastAsia="Times New Roman" w:hAnsi="Times New Roman" w:cs="Times New Roman"/>
          <w:color w:val="000000" w:themeColor="text1"/>
          <w:sz w:val="24"/>
          <w:szCs w:val="24"/>
          <w:u w:val="single"/>
          <w:lang w:val="ru-RU"/>
        </w:rPr>
        <w:t>В отношении Республики Узбекистан</w:t>
      </w:r>
    </w:p>
    <w:p w14:paraId="41DAF3EC" w14:textId="77777777" w:rsidR="008246E7" w:rsidRPr="00E2380F" w:rsidRDefault="008246E7" w:rsidP="00D224F6">
      <w:pPr>
        <w:jc w:val="both"/>
        <w:rPr>
          <w:rFonts w:ascii="Times New Roman" w:eastAsia="Times New Roman" w:hAnsi="Times New Roman" w:cs="Times New Roman"/>
          <w:color w:val="050505"/>
          <w:sz w:val="24"/>
          <w:szCs w:val="24"/>
          <w:lang w:val="ru-RU"/>
        </w:rPr>
      </w:pPr>
      <w:r w:rsidRPr="00E2380F">
        <w:rPr>
          <w:rFonts w:ascii="Times New Roman" w:eastAsia="Times New Roman" w:hAnsi="Times New Roman" w:cs="Times New Roman"/>
          <w:color w:val="050505"/>
          <w:sz w:val="24"/>
          <w:szCs w:val="24"/>
          <w:lang w:val="ru-RU"/>
        </w:rPr>
        <w:t>Комитет по экономическим, социальным и культурным правам рассмотрел второй периодический доклад Узбекистана на своих 23-м и 24-м заседаниях, состоявшихся 13 мая 2014 года, и на своем 40-м заседании, состоявшемся 23 мая 2014 года, принял сле</w:t>
      </w:r>
      <w:r>
        <w:rPr>
          <w:rFonts w:ascii="Times New Roman" w:eastAsia="Times New Roman" w:hAnsi="Times New Roman" w:cs="Times New Roman"/>
          <w:color w:val="050505"/>
          <w:sz w:val="24"/>
          <w:szCs w:val="24"/>
          <w:lang w:val="ru-RU"/>
        </w:rPr>
        <w:t xml:space="preserve">дующие заключительные замечания: </w:t>
      </w:r>
      <w:r w:rsidRPr="009A445D">
        <w:rPr>
          <w:rFonts w:ascii="Times New Roman" w:eastAsia="Times New Roman" w:hAnsi="Times New Roman" w:cs="Times New Roman"/>
          <w:i/>
          <w:color w:val="050505"/>
          <w:sz w:val="24"/>
          <w:szCs w:val="24"/>
          <w:lang w:val="ru-RU"/>
        </w:rPr>
        <w:t>«Комитет сожалеет по поводу отсутствия информации о выплате адекватной компенсации в случае выселения. Его также беспокоит то, что альтернативное жилье в случае выселения может быть предоставлено лишь некоторым категориям граждан и что лица, лишенные родительских прав, могут быть выселены без предоставления им альтернативного жилья, если их совместное проживание с детьми было признано невозможным (статья 11)»</w:t>
      </w:r>
      <w:r w:rsidRPr="00E2380F">
        <w:rPr>
          <w:rFonts w:ascii="Times New Roman" w:eastAsia="Times New Roman" w:hAnsi="Times New Roman" w:cs="Times New Roman"/>
          <w:color w:val="050505"/>
          <w:sz w:val="24"/>
          <w:szCs w:val="24"/>
          <w:lang w:val="ru-RU"/>
        </w:rPr>
        <w:t xml:space="preserve">. </w:t>
      </w:r>
    </w:p>
    <w:p w14:paraId="07CC8E63" w14:textId="77777777" w:rsidR="008246E7" w:rsidRDefault="008246E7" w:rsidP="00D224F6">
      <w:pPr>
        <w:ind w:firstLine="708"/>
        <w:jc w:val="both"/>
        <w:rPr>
          <w:rFonts w:ascii="Times New Roman" w:eastAsia="Times New Roman" w:hAnsi="Times New Roman" w:cs="Times New Roman"/>
          <w:color w:val="050505"/>
          <w:sz w:val="24"/>
          <w:szCs w:val="24"/>
          <w:lang w:val="ru-RU"/>
        </w:rPr>
      </w:pPr>
      <w:r w:rsidRPr="00E2380F">
        <w:rPr>
          <w:rFonts w:ascii="Times New Roman" w:eastAsia="Times New Roman" w:hAnsi="Times New Roman" w:cs="Times New Roman"/>
          <w:color w:val="050505"/>
          <w:sz w:val="24"/>
          <w:szCs w:val="24"/>
          <w:lang w:val="ru-RU"/>
        </w:rPr>
        <w:t xml:space="preserve">Комитет вновь рекомендовал государству-участнику принять надлежащие меры, в том числе законодательного и иного характера с целью предоставления всем выселяемым лицам альтернативного жилья или достаточной компенсации с учетом сформулированного Комитетом замечания общего порядка № 7 (1997 год) о праве на достаточное жилище. </w:t>
      </w:r>
    </w:p>
    <w:p w14:paraId="4D7F23C9" w14:textId="77777777" w:rsidR="008246E7" w:rsidRDefault="008246E7" w:rsidP="008246E7">
      <w:pPr>
        <w:jc w:val="both"/>
        <w:rPr>
          <w:rFonts w:ascii="Times New Roman" w:eastAsia="Times New Roman" w:hAnsi="Times New Roman" w:cs="Times New Roman"/>
          <w:color w:val="050505"/>
          <w:sz w:val="24"/>
          <w:szCs w:val="24"/>
          <w:lang w:val="ru-RU"/>
        </w:rPr>
      </w:pPr>
    </w:p>
    <w:p w14:paraId="218CBC39" w14:textId="77777777" w:rsidR="008246E7" w:rsidRPr="00D224F6" w:rsidRDefault="008246E7" w:rsidP="00D224F6">
      <w:pPr>
        <w:pStyle w:val="1"/>
        <w:rPr>
          <w:rFonts w:asciiTheme="majorHAnsi" w:eastAsiaTheme="majorEastAsia" w:hAnsiTheme="majorHAnsi" w:cstheme="majorBidi"/>
          <w:b/>
          <w:bCs/>
          <w:i/>
          <w:color w:val="365F91" w:themeColor="accent1" w:themeShade="BF"/>
          <w:sz w:val="28"/>
          <w:szCs w:val="28"/>
          <w:lang w:val="ru-RU" w:eastAsia="en-US"/>
        </w:rPr>
      </w:pPr>
      <w:bookmarkStart w:id="47" w:name="_Toc48256054"/>
      <w:r w:rsidRPr="00D224F6">
        <w:rPr>
          <w:rFonts w:asciiTheme="majorHAnsi" w:eastAsiaTheme="majorEastAsia" w:hAnsiTheme="majorHAnsi" w:cstheme="majorBidi"/>
          <w:b/>
          <w:bCs/>
          <w:i/>
          <w:color w:val="365F91" w:themeColor="accent1" w:themeShade="BF"/>
          <w:sz w:val="28"/>
          <w:szCs w:val="28"/>
          <w:lang w:val="ru-RU" w:eastAsia="en-US"/>
        </w:rPr>
        <w:lastRenderedPageBreak/>
        <w:t>4.3. Случаи изъятия жилья в странах ЦА при COVID-19</w:t>
      </w:r>
      <w:bookmarkEnd w:id="47"/>
    </w:p>
    <w:p w14:paraId="1FA64C92" w14:textId="77777777" w:rsidR="008246E7" w:rsidRDefault="008246E7" w:rsidP="006F508F">
      <w:pPr>
        <w:ind w:firstLine="709"/>
        <w:jc w:val="both"/>
        <w:textAlignment w:val="baseline"/>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Первоначально члены сети ЦА в данном докладе не планировали отражать случаи изъятия жилья в период за 2020 год, и планировали ограничиться результатами обработки становых исследований. Однако, члены Сети по ПДЖ посчитали правильным  и актуальным изложить информацию по исследуемой теме с января по июль 2020 год на основе страновых мониторинговых отчетов и дать возможность читателю получить свежую информацию «здесь и сейчас».</w:t>
      </w:r>
    </w:p>
    <w:p w14:paraId="6E1C3530" w14:textId="77777777" w:rsidR="008246E7" w:rsidRDefault="008246E7" w:rsidP="006F508F">
      <w:pPr>
        <w:ind w:firstLine="709"/>
        <w:jc w:val="both"/>
        <w:textAlignment w:val="baseline"/>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 xml:space="preserve">Короновирус в странах ЦА подкорректировал многие жизненно-важные ситуации в сфере социальных и экономических вопросов. Однако, случаи принудительного выселения и изъятия жилья в ситуации «сиди дома», имеют место быть. </w:t>
      </w:r>
    </w:p>
    <w:p w14:paraId="4B31733D" w14:textId="77777777" w:rsidR="008246E7" w:rsidRDefault="008246E7" w:rsidP="008246E7">
      <w:pPr>
        <w:jc w:val="both"/>
        <w:textAlignment w:val="baseline"/>
        <w:rPr>
          <w:rFonts w:ascii="Times New Roman" w:eastAsia="Times New Roman" w:hAnsi="Times New Roman" w:cs="Times New Roman"/>
          <w:color w:val="000000" w:themeColor="text1"/>
          <w:sz w:val="24"/>
          <w:szCs w:val="24"/>
          <w:lang w:val="ru-RU"/>
        </w:rPr>
      </w:pPr>
    </w:p>
    <w:p w14:paraId="431ECE4A" w14:textId="77777777" w:rsidR="008246E7" w:rsidRDefault="008246E7" w:rsidP="008246E7">
      <w:pPr>
        <w:ind w:firstLine="708"/>
        <w:jc w:val="both"/>
        <w:textAlignment w:val="baseline"/>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 xml:space="preserve">Особенно это заметно по Республике Узбекистан. </w:t>
      </w:r>
    </w:p>
    <w:p w14:paraId="0FDCD2A4" w14:textId="77777777" w:rsidR="008246E7" w:rsidRDefault="008246E7" w:rsidP="008246E7">
      <w:pPr>
        <w:pStyle w:val="afa"/>
        <w:spacing w:line="276" w:lineRule="auto"/>
        <w:ind w:firstLine="708"/>
        <w:jc w:val="both"/>
        <w:rPr>
          <w:rFonts w:ascii="Times New Roman" w:hAnsi="Times New Roman" w:cs="Times New Roman"/>
          <w:sz w:val="24"/>
          <w:szCs w:val="24"/>
        </w:rPr>
      </w:pPr>
      <w:r>
        <w:rPr>
          <w:noProof/>
          <w:lang w:eastAsia="ru-RU"/>
        </w:rPr>
        <w:drawing>
          <wp:inline distT="0" distB="0" distL="0" distR="0" wp14:anchorId="323254F6" wp14:editId="4FF2367C">
            <wp:extent cx="435600" cy="226800"/>
            <wp:effectExtent l="0" t="0" r="3175" b="1905"/>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35600" cy="226800"/>
                    </a:xfrm>
                    <a:prstGeom prst="rect">
                      <a:avLst/>
                    </a:prstGeom>
                  </pic:spPr>
                </pic:pic>
              </a:graphicData>
            </a:graphic>
          </wp:inline>
        </w:drawing>
      </w:r>
      <w:r w:rsidRPr="00D455F6">
        <w:rPr>
          <w:rFonts w:ascii="Times New Roman" w:eastAsia="Times New Roman" w:hAnsi="Times New Roman" w:cs="Times New Roman"/>
          <w:b/>
          <w:sz w:val="24"/>
          <w:szCs w:val="24"/>
          <w:u w:val="single"/>
        </w:rPr>
        <w:t xml:space="preserve">  Узбекистан</w:t>
      </w:r>
    </w:p>
    <w:p w14:paraId="25898451" w14:textId="77777777" w:rsidR="008246E7" w:rsidRPr="00794C1C" w:rsidRDefault="008246E7" w:rsidP="006F508F">
      <w:pPr>
        <w:pStyle w:val="afa"/>
        <w:spacing w:line="276" w:lineRule="auto"/>
        <w:ind w:firstLine="709"/>
        <w:jc w:val="both"/>
        <w:rPr>
          <w:rFonts w:ascii="Times New Roman" w:hAnsi="Times New Roman" w:cs="Times New Roman"/>
          <w:sz w:val="24"/>
          <w:szCs w:val="24"/>
          <w:highlight w:val="yellow"/>
        </w:rPr>
      </w:pPr>
      <w:r w:rsidRPr="00F8008D">
        <w:rPr>
          <w:rFonts w:ascii="Times New Roman" w:hAnsi="Times New Roman" w:cs="Times New Roman"/>
          <w:sz w:val="24"/>
          <w:szCs w:val="24"/>
        </w:rPr>
        <w:t xml:space="preserve">Правительство </w:t>
      </w:r>
      <w:r w:rsidRPr="00AA6C74">
        <w:rPr>
          <w:rFonts w:ascii="Times New Roman" w:hAnsi="Times New Roman" w:cs="Times New Roman"/>
          <w:sz w:val="24"/>
          <w:szCs w:val="24"/>
        </w:rPr>
        <w:t xml:space="preserve">Узбекистана </w:t>
      </w:r>
      <w:r w:rsidRPr="00F8008D">
        <w:rPr>
          <w:rFonts w:ascii="Times New Roman" w:hAnsi="Times New Roman" w:cs="Times New Roman"/>
          <w:sz w:val="24"/>
          <w:szCs w:val="24"/>
        </w:rPr>
        <w:t>не объявляло о запрете на выселения во время пандемии. Но в каждом регионе были изданы устные распоряжения Хокимов</w:t>
      </w:r>
      <w:r w:rsidRPr="00F8008D">
        <w:rPr>
          <w:rStyle w:val="ad"/>
          <w:rFonts w:ascii="Times New Roman" w:hAnsi="Times New Roman" w:cs="Times New Roman"/>
          <w:sz w:val="24"/>
          <w:szCs w:val="24"/>
        </w:rPr>
        <w:footnoteReference w:id="59"/>
      </w:r>
      <w:r w:rsidRPr="00F8008D">
        <w:rPr>
          <w:rFonts w:ascii="Times New Roman" w:hAnsi="Times New Roman" w:cs="Times New Roman"/>
          <w:sz w:val="24"/>
          <w:szCs w:val="24"/>
        </w:rPr>
        <w:t xml:space="preserve"> о приостановке выселений в условиях и на время карантин. Подсчет выселенных людей тяжело проводить в силу огра</w:t>
      </w:r>
      <w:r>
        <w:rPr>
          <w:rFonts w:ascii="Times New Roman" w:hAnsi="Times New Roman" w:cs="Times New Roman"/>
          <w:sz w:val="24"/>
          <w:szCs w:val="24"/>
        </w:rPr>
        <w:t>ничений в передвижении и организации встреч</w:t>
      </w:r>
      <w:r w:rsidRPr="00F8008D">
        <w:rPr>
          <w:rFonts w:ascii="Times New Roman" w:hAnsi="Times New Roman" w:cs="Times New Roman"/>
          <w:sz w:val="24"/>
          <w:szCs w:val="24"/>
        </w:rPr>
        <w:t xml:space="preserve"> как с людьми, которые выселяются, </w:t>
      </w:r>
      <w:r>
        <w:rPr>
          <w:rFonts w:ascii="Times New Roman" w:hAnsi="Times New Roman" w:cs="Times New Roman"/>
          <w:sz w:val="24"/>
          <w:szCs w:val="24"/>
        </w:rPr>
        <w:t xml:space="preserve">так и </w:t>
      </w:r>
      <w:r w:rsidRPr="00F8008D">
        <w:rPr>
          <w:rFonts w:ascii="Times New Roman" w:hAnsi="Times New Roman" w:cs="Times New Roman"/>
          <w:sz w:val="24"/>
          <w:szCs w:val="24"/>
        </w:rPr>
        <w:t xml:space="preserve">с теми, кто подвергается принудительному выселению. Несмотря на устные распоряжения местной власти, только по Бухаре </w:t>
      </w:r>
      <w:r>
        <w:rPr>
          <w:rFonts w:ascii="Times New Roman" w:hAnsi="Times New Roman" w:cs="Times New Roman"/>
          <w:sz w:val="24"/>
          <w:szCs w:val="24"/>
        </w:rPr>
        <w:t>члены сети ЦА по ПДЖ</w:t>
      </w:r>
      <w:r w:rsidRPr="00F8008D">
        <w:rPr>
          <w:rFonts w:ascii="Times New Roman" w:hAnsi="Times New Roman" w:cs="Times New Roman"/>
          <w:sz w:val="24"/>
          <w:szCs w:val="24"/>
        </w:rPr>
        <w:t xml:space="preserve"> приостановили искусственное доведение до выселения </w:t>
      </w:r>
      <w:r>
        <w:rPr>
          <w:rFonts w:ascii="Times New Roman" w:hAnsi="Times New Roman" w:cs="Times New Roman"/>
          <w:sz w:val="24"/>
          <w:szCs w:val="24"/>
        </w:rPr>
        <w:t>домовладения</w:t>
      </w:r>
      <w:r w:rsidRPr="00F8008D">
        <w:rPr>
          <w:rFonts w:ascii="Times New Roman" w:hAnsi="Times New Roman" w:cs="Times New Roman"/>
          <w:sz w:val="24"/>
          <w:szCs w:val="24"/>
        </w:rPr>
        <w:t xml:space="preserve"> 16 семей</w:t>
      </w:r>
      <w:r w:rsidRPr="00AA6C74">
        <w:rPr>
          <w:rFonts w:ascii="Times New Roman" w:hAnsi="Times New Roman" w:cs="Times New Roman"/>
          <w:sz w:val="24"/>
          <w:szCs w:val="24"/>
        </w:rPr>
        <w:t xml:space="preserve">. Однако </w:t>
      </w:r>
      <w:r w:rsidRPr="00AA6C74">
        <w:rPr>
          <w:rFonts w:ascii="Times New Roman" w:hAnsi="Times New Roman" w:cs="Times New Roman"/>
          <w:color w:val="000000"/>
          <w:sz w:val="24"/>
          <w:szCs w:val="24"/>
        </w:rPr>
        <w:t>в поселке Гульбахор, Янгиюльского района, Ташкентской области были снесены 14 построек, находящихся в различной степени готовности для проживания - среди них несколько жилых помещений. Распоряжение о сносе «самовольных построек» было вынесено прокурором района, под предлогом проведения экспертизы, при этом  у собственников  были изъяты кадастровые документы и решения о предоставлении земельных участков. Воспользовавшись периодом карантина, представители власти, без извещения о предстоящем сносе и указания причин, без судебного решения, не имея на то полномочий, при участии замхокима района, осуществили снос.</w:t>
      </w:r>
    </w:p>
    <w:p w14:paraId="27A5EDBF" w14:textId="77777777" w:rsidR="008246E7" w:rsidRPr="00AA6C74" w:rsidRDefault="008246E7" w:rsidP="006F508F">
      <w:pPr>
        <w:pStyle w:val="afb"/>
        <w:spacing w:before="0" w:beforeAutospacing="0" w:after="0" w:afterAutospacing="0" w:line="276" w:lineRule="auto"/>
        <w:ind w:firstLine="709"/>
        <w:jc w:val="both"/>
      </w:pPr>
      <w:r w:rsidRPr="00AA6C74">
        <w:rPr>
          <w:color w:val="000000"/>
          <w:shd w:val="clear" w:color="auto" w:fill="FFFFFF"/>
        </w:rPr>
        <w:t>Членами сети</w:t>
      </w:r>
      <w:r w:rsidRPr="00AA6C74">
        <w:rPr>
          <w:rFonts w:ascii="Calibri" w:hAnsi="Calibri"/>
          <w:color w:val="000000"/>
          <w:sz w:val="22"/>
          <w:szCs w:val="22"/>
          <w:shd w:val="clear" w:color="auto" w:fill="FFFFFF"/>
        </w:rPr>
        <w:t> </w:t>
      </w:r>
      <w:r w:rsidRPr="00AA6C74">
        <w:rPr>
          <w:color w:val="000000"/>
          <w:shd w:val="clear" w:color="auto" w:fill="FFFFFF"/>
        </w:rPr>
        <w:t>зафиксированы случаи, когда снос был совершен в отсутствии собственников. Так, в мае месяце 2020 года трое жителей г. Ташкент узнали о том, что их дом рушатся по телефону, на который поступила информация от соседей</w:t>
      </w:r>
      <w:r w:rsidRPr="00AA6C74">
        <w:t>.</w:t>
      </w:r>
    </w:p>
    <w:p w14:paraId="239E7575" w14:textId="77777777" w:rsidR="008246E7" w:rsidRDefault="008246E7" w:rsidP="006F508F">
      <w:pPr>
        <w:pStyle w:val="afb"/>
        <w:spacing w:before="0" w:beforeAutospacing="0" w:after="0" w:afterAutospacing="0" w:line="276" w:lineRule="auto"/>
        <w:ind w:firstLine="709"/>
        <w:jc w:val="both"/>
      </w:pPr>
      <w:r w:rsidRPr="00AA6C74">
        <w:t>Приведем еще один пример снося и изъятия жилища в период пандемии. Так, в июле месяце в Бостанлыкском районе Ташкентской области под предлогом расширения дороги были изъяты земли и снесены дачные дома 24 собственников. Основанием для отъема собственности стало то, что якобы решения, которые выдал мэр данного района, не соответствуют действительности, то есть, решения эти подложные. Некоторые собственники жили там начиная с 1998 года. Все это время они платили исправно налоги, в том числе на землю и имущество, и не было никаких проблем.</w:t>
      </w:r>
      <w:r w:rsidRPr="00FC7BA7">
        <w:t xml:space="preserve"> </w:t>
      </w:r>
    </w:p>
    <w:p w14:paraId="307FF15F" w14:textId="77777777" w:rsidR="006F508F" w:rsidRPr="00F8008D" w:rsidRDefault="006F508F" w:rsidP="008246E7">
      <w:pPr>
        <w:pStyle w:val="afb"/>
        <w:spacing w:before="0" w:beforeAutospacing="0" w:after="0" w:afterAutospacing="0" w:line="276" w:lineRule="auto"/>
        <w:ind w:firstLine="708"/>
        <w:jc w:val="both"/>
      </w:pPr>
    </w:p>
    <w:p w14:paraId="30F15866" w14:textId="77777777" w:rsidR="008246E7" w:rsidRPr="0068664C" w:rsidRDefault="008246E7" w:rsidP="008246E7">
      <w:pPr>
        <w:rPr>
          <w:rFonts w:ascii="Times New Roman" w:eastAsia="Times New Roman" w:hAnsi="Times New Roman" w:cs="Times New Roman"/>
          <w:b/>
          <w:sz w:val="24"/>
          <w:szCs w:val="24"/>
          <w:u w:val="single"/>
          <w:lang w:val="ru-RU"/>
        </w:rPr>
      </w:pPr>
      <w:r>
        <w:rPr>
          <w:noProof/>
          <w:lang w:val="ru-RU"/>
        </w:rPr>
        <w:drawing>
          <wp:inline distT="0" distB="0" distL="0" distR="0" wp14:anchorId="1A211A13" wp14:editId="02F21B61">
            <wp:extent cx="410024" cy="226170"/>
            <wp:effectExtent l="0" t="0" r="9525" b="254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32703" cy="238680"/>
                    </a:xfrm>
                    <a:prstGeom prst="rect">
                      <a:avLst/>
                    </a:prstGeom>
                  </pic:spPr>
                </pic:pic>
              </a:graphicData>
            </a:graphic>
          </wp:inline>
        </w:drawing>
      </w:r>
      <w:r w:rsidRPr="00153232">
        <w:rPr>
          <w:rFonts w:ascii="Times New Roman" w:eastAsia="Times New Roman" w:hAnsi="Times New Roman" w:cs="Times New Roman"/>
          <w:b/>
          <w:sz w:val="24"/>
          <w:szCs w:val="24"/>
          <w:u w:val="single"/>
          <w:lang w:val="ru-RU"/>
        </w:rPr>
        <w:t xml:space="preserve"> </w:t>
      </w:r>
      <w:r>
        <w:rPr>
          <w:rFonts w:ascii="Times New Roman" w:eastAsia="Times New Roman" w:hAnsi="Times New Roman" w:cs="Times New Roman"/>
          <w:b/>
          <w:sz w:val="24"/>
          <w:szCs w:val="24"/>
          <w:u w:val="single"/>
          <w:lang w:val="ru-RU"/>
        </w:rPr>
        <w:t>Таджикистан</w:t>
      </w:r>
      <w:r w:rsidRPr="0068664C">
        <w:rPr>
          <w:rFonts w:ascii="Times New Roman" w:eastAsia="Times New Roman" w:hAnsi="Times New Roman" w:cs="Times New Roman"/>
          <w:b/>
          <w:sz w:val="24"/>
          <w:szCs w:val="24"/>
          <w:u w:val="single"/>
          <w:lang w:val="ru-RU"/>
        </w:rPr>
        <w:t xml:space="preserve"> </w:t>
      </w:r>
    </w:p>
    <w:p w14:paraId="649BF85A" w14:textId="77777777" w:rsidR="008246E7" w:rsidRPr="00865AD5" w:rsidRDefault="008246E7" w:rsidP="006F508F">
      <w:pPr>
        <w:pStyle w:val="afa"/>
        <w:spacing w:line="276" w:lineRule="auto"/>
        <w:ind w:firstLine="708"/>
        <w:jc w:val="both"/>
        <w:rPr>
          <w:rFonts w:ascii="Times New Roman" w:hAnsi="Times New Roman" w:cs="Times New Roman"/>
          <w:sz w:val="24"/>
          <w:szCs w:val="24"/>
        </w:rPr>
      </w:pPr>
      <w:r w:rsidRPr="00865AD5">
        <w:rPr>
          <w:rFonts w:ascii="Times New Roman" w:hAnsi="Times New Roman" w:cs="Times New Roman"/>
          <w:sz w:val="24"/>
          <w:szCs w:val="24"/>
        </w:rPr>
        <w:t xml:space="preserve">В </w:t>
      </w:r>
      <w:r w:rsidRPr="00FC7BA7">
        <w:rPr>
          <w:rFonts w:ascii="Times New Roman" w:hAnsi="Times New Roman" w:cs="Times New Roman"/>
          <w:b/>
          <w:sz w:val="24"/>
          <w:szCs w:val="24"/>
        </w:rPr>
        <w:t>Таджикистане</w:t>
      </w:r>
      <w:r w:rsidRPr="00865AD5">
        <w:rPr>
          <w:rFonts w:ascii="Times New Roman" w:hAnsi="Times New Roman" w:cs="Times New Roman"/>
          <w:sz w:val="24"/>
          <w:szCs w:val="24"/>
        </w:rPr>
        <w:t xml:space="preserve"> в результате отсутствия государственного решения о защите домохозяйств от выселения Независимый центр по защите прав человека (</w:t>
      </w:r>
      <w:r w:rsidRPr="00865AD5">
        <w:rPr>
          <w:rFonts w:ascii="Times New Roman" w:hAnsi="Times New Roman" w:cs="Times New Roman"/>
          <w:sz w:val="24"/>
          <w:szCs w:val="24"/>
          <w:lang w:val="en-US"/>
        </w:rPr>
        <w:t>ICHRP</w:t>
      </w:r>
      <w:r w:rsidRPr="00865AD5">
        <w:rPr>
          <w:rFonts w:ascii="Times New Roman" w:hAnsi="Times New Roman" w:cs="Times New Roman"/>
          <w:sz w:val="24"/>
          <w:szCs w:val="24"/>
        </w:rPr>
        <w:t xml:space="preserve">) </w:t>
      </w:r>
      <w:r w:rsidRPr="00865AD5">
        <w:rPr>
          <w:rFonts w:ascii="Times New Roman" w:hAnsi="Times New Roman" w:cs="Times New Roman"/>
          <w:sz w:val="24"/>
          <w:szCs w:val="24"/>
        </w:rPr>
        <w:lastRenderedPageBreak/>
        <w:t>задокументировал</w:t>
      </w:r>
      <w:r w:rsidRPr="00865AD5">
        <w:rPr>
          <w:rStyle w:val="ad"/>
          <w:rFonts w:ascii="Times New Roman" w:hAnsi="Times New Roman" w:cs="Times New Roman"/>
          <w:sz w:val="24"/>
          <w:szCs w:val="24"/>
        </w:rPr>
        <w:footnoteReference w:id="60"/>
      </w:r>
      <w:r w:rsidRPr="00865AD5">
        <w:rPr>
          <w:rFonts w:ascii="Times New Roman" w:hAnsi="Times New Roman" w:cs="Times New Roman"/>
          <w:sz w:val="24"/>
          <w:szCs w:val="24"/>
        </w:rPr>
        <w:t xml:space="preserve"> случай принудительного выселения семьи в июне до смягчения ограничений (15.06.2020)</w:t>
      </w:r>
      <w:r w:rsidRPr="00865AD5">
        <w:rPr>
          <w:rStyle w:val="ad"/>
          <w:rFonts w:ascii="Times New Roman" w:hAnsi="Times New Roman" w:cs="Times New Roman"/>
          <w:sz w:val="24"/>
          <w:szCs w:val="24"/>
          <w:lang w:val="en-US"/>
        </w:rPr>
        <w:footnoteReference w:id="61"/>
      </w:r>
      <w:r w:rsidRPr="00865AD5">
        <w:rPr>
          <w:rFonts w:ascii="Times New Roman" w:hAnsi="Times New Roman" w:cs="Times New Roman"/>
          <w:sz w:val="24"/>
          <w:szCs w:val="24"/>
        </w:rPr>
        <w:t>. Жертва насильственного выселения, женщина, доставленная в отделение милиции. Она была подвергнута физическому насилию, которое впоследствии было осмотрено с медицинской точки зрения и задокументировано. Пока она находилась в отделе милиции, дом был частично снесен (крыши, кухня, ванная), а ее 3-летний ребенок находился дома и получил некоторые травмы</w:t>
      </w:r>
      <w:r w:rsidRPr="00865AD5">
        <w:rPr>
          <w:rStyle w:val="ad"/>
          <w:rFonts w:ascii="Times New Roman" w:hAnsi="Times New Roman" w:cs="Times New Roman"/>
          <w:sz w:val="24"/>
          <w:szCs w:val="24"/>
          <w:shd w:val="clear" w:color="auto" w:fill="FFFFFF"/>
        </w:rPr>
        <w:footnoteReference w:id="62"/>
      </w:r>
      <w:r w:rsidRPr="00865AD5">
        <w:rPr>
          <w:rFonts w:ascii="Times New Roman" w:hAnsi="Times New Roman" w:cs="Times New Roman"/>
          <w:sz w:val="24"/>
          <w:szCs w:val="24"/>
        </w:rPr>
        <w:t xml:space="preserve">. </w:t>
      </w:r>
      <w:r w:rsidRPr="00865AD5">
        <w:rPr>
          <w:rFonts w:ascii="Times New Roman" w:hAnsi="Times New Roman" w:cs="Times New Roman"/>
          <w:sz w:val="24"/>
          <w:szCs w:val="24"/>
          <w:lang w:val="en-US"/>
        </w:rPr>
        <w:t>ICHRP</w:t>
      </w:r>
      <w:r w:rsidRPr="00865AD5">
        <w:rPr>
          <w:rFonts w:ascii="Times New Roman" w:hAnsi="Times New Roman" w:cs="Times New Roman"/>
          <w:sz w:val="24"/>
          <w:szCs w:val="24"/>
        </w:rPr>
        <w:t xml:space="preserve"> подал жалобу в прокуратуру на незаконные и опасные действия по сносу. В настоящее время жертве предлагается альтернативный вариант проживания, но ни один из этих вариантов не является адекватным и соразмерным ее полуразрушенному дому. Все это представляет собой нарушение права на достаточное жилище и других гражданских прав, таких как произвольный арест и задержание, пытки и насилие.</w:t>
      </w:r>
    </w:p>
    <w:p w14:paraId="4E9390A0" w14:textId="77777777" w:rsidR="008246E7" w:rsidRPr="00865AD5" w:rsidRDefault="008246E7" w:rsidP="006F508F">
      <w:pPr>
        <w:pStyle w:val="afa"/>
        <w:spacing w:line="276" w:lineRule="auto"/>
        <w:jc w:val="both"/>
        <w:rPr>
          <w:rFonts w:ascii="Times New Roman" w:hAnsi="Times New Roman" w:cs="Times New Roman"/>
          <w:sz w:val="24"/>
          <w:szCs w:val="24"/>
        </w:rPr>
      </w:pPr>
      <w:r w:rsidRPr="00865AD5">
        <w:rPr>
          <w:rFonts w:ascii="Times New Roman" w:hAnsi="Times New Roman" w:cs="Times New Roman"/>
          <w:sz w:val="24"/>
          <w:szCs w:val="24"/>
        </w:rPr>
        <w:t xml:space="preserve"> </w:t>
      </w:r>
      <w:r>
        <w:rPr>
          <w:rFonts w:ascii="Times New Roman" w:hAnsi="Times New Roman" w:cs="Times New Roman"/>
          <w:sz w:val="24"/>
          <w:szCs w:val="24"/>
        </w:rPr>
        <w:tab/>
      </w:r>
      <w:r w:rsidRPr="00865AD5">
        <w:rPr>
          <w:rFonts w:ascii="Times New Roman" w:hAnsi="Times New Roman" w:cs="Times New Roman"/>
          <w:sz w:val="24"/>
          <w:szCs w:val="24"/>
        </w:rPr>
        <w:t xml:space="preserve">Из-за мер ограниченного общения </w:t>
      </w:r>
      <w:r w:rsidRPr="00865AD5">
        <w:rPr>
          <w:rFonts w:ascii="Times New Roman" w:hAnsi="Times New Roman" w:cs="Times New Roman"/>
          <w:sz w:val="24"/>
          <w:szCs w:val="24"/>
          <w:lang w:val="en-US"/>
        </w:rPr>
        <w:t>Covid</w:t>
      </w:r>
      <w:r w:rsidRPr="00865AD5">
        <w:rPr>
          <w:rFonts w:ascii="Times New Roman" w:hAnsi="Times New Roman" w:cs="Times New Roman"/>
          <w:sz w:val="24"/>
          <w:szCs w:val="24"/>
        </w:rPr>
        <w:t xml:space="preserve">-19 сложно документировать другие нарушения. Считается, что этот случай не единственный, который произошел во время карантина. </w:t>
      </w:r>
    </w:p>
    <w:p w14:paraId="0E20349A" w14:textId="77777777" w:rsidR="008246E7" w:rsidRPr="00865AD5" w:rsidRDefault="008246E7" w:rsidP="008246E7">
      <w:pPr>
        <w:pStyle w:val="afa"/>
        <w:spacing w:line="276" w:lineRule="auto"/>
        <w:jc w:val="both"/>
        <w:rPr>
          <w:rFonts w:ascii="Times New Roman" w:hAnsi="Times New Roman" w:cs="Times New Roman"/>
          <w:sz w:val="24"/>
          <w:szCs w:val="24"/>
        </w:rPr>
      </w:pPr>
    </w:p>
    <w:p w14:paraId="048EAFB2" w14:textId="77777777" w:rsidR="008246E7" w:rsidRPr="00B96357" w:rsidRDefault="008246E7" w:rsidP="008246E7">
      <w:pPr>
        <w:jc w:val="both"/>
        <w:rPr>
          <w:rFonts w:ascii="Times New Roman" w:eastAsia="Times New Roman" w:hAnsi="Times New Roman" w:cs="Times New Roman"/>
          <w:b/>
          <w:sz w:val="24"/>
          <w:szCs w:val="24"/>
          <w:u w:val="single"/>
          <w:lang w:val="ru-RU"/>
        </w:rPr>
      </w:pPr>
      <w:r>
        <w:rPr>
          <w:noProof/>
          <w:lang w:val="ru-RU"/>
        </w:rPr>
        <w:drawing>
          <wp:inline distT="0" distB="0" distL="0" distR="0" wp14:anchorId="1D110EDD" wp14:editId="3273F7B9">
            <wp:extent cx="428400" cy="226800"/>
            <wp:effectExtent l="0" t="0" r="0" b="1905"/>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28400" cy="226800"/>
                    </a:xfrm>
                    <a:prstGeom prst="rect">
                      <a:avLst/>
                    </a:prstGeom>
                  </pic:spPr>
                </pic:pic>
              </a:graphicData>
            </a:graphic>
          </wp:inline>
        </w:drawing>
      </w:r>
      <w:r>
        <w:rPr>
          <w:rFonts w:ascii="Times New Roman" w:eastAsia="Times New Roman" w:hAnsi="Times New Roman" w:cs="Times New Roman"/>
          <w:b/>
          <w:sz w:val="24"/>
          <w:szCs w:val="24"/>
          <w:u w:val="single"/>
          <w:lang w:val="ru-RU"/>
        </w:rPr>
        <w:t xml:space="preserve">  </w:t>
      </w:r>
      <w:r w:rsidRPr="00D455F6">
        <w:rPr>
          <w:rFonts w:ascii="Times New Roman" w:eastAsia="Times New Roman" w:hAnsi="Times New Roman" w:cs="Times New Roman"/>
          <w:b/>
          <w:sz w:val="24"/>
          <w:szCs w:val="24"/>
          <w:u w:val="single"/>
          <w:lang w:val="ru-RU"/>
        </w:rPr>
        <w:t>Казахстан</w:t>
      </w:r>
      <w:r w:rsidRPr="0068664C">
        <w:rPr>
          <w:rFonts w:ascii="Times New Roman" w:eastAsia="Times New Roman" w:hAnsi="Times New Roman" w:cs="Times New Roman"/>
          <w:b/>
          <w:sz w:val="24"/>
          <w:szCs w:val="24"/>
          <w:u w:val="single"/>
          <w:lang w:val="ru-RU"/>
        </w:rPr>
        <w:t xml:space="preserve">   </w:t>
      </w:r>
      <w:r>
        <w:rPr>
          <w:noProof/>
          <w:lang w:val="ru-RU"/>
        </w:rPr>
        <w:drawing>
          <wp:inline distT="0" distB="0" distL="0" distR="0" wp14:anchorId="25F350F8" wp14:editId="02760EFE">
            <wp:extent cx="410400" cy="2520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10400" cy="252000"/>
                    </a:xfrm>
                    <a:prstGeom prst="rect">
                      <a:avLst/>
                    </a:prstGeom>
                  </pic:spPr>
                </pic:pic>
              </a:graphicData>
            </a:graphic>
          </wp:inline>
        </w:drawing>
      </w:r>
      <w:r>
        <w:rPr>
          <w:rFonts w:ascii="Times New Roman" w:eastAsia="Times New Roman" w:hAnsi="Times New Roman" w:cs="Times New Roman"/>
          <w:b/>
          <w:sz w:val="24"/>
          <w:szCs w:val="24"/>
          <w:u w:val="single"/>
          <w:lang w:val="ru-RU"/>
        </w:rPr>
        <w:t xml:space="preserve"> </w:t>
      </w:r>
      <w:r w:rsidRPr="00D455F6">
        <w:rPr>
          <w:rFonts w:ascii="Times New Roman" w:eastAsia="Times New Roman" w:hAnsi="Times New Roman" w:cs="Times New Roman"/>
          <w:b/>
          <w:sz w:val="24"/>
          <w:szCs w:val="24"/>
          <w:u w:val="single"/>
          <w:lang w:val="ru-RU"/>
        </w:rPr>
        <w:t>К</w:t>
      </w:r>
      <w:r>
        <w:rPr>
          <w:rFonts w:ascii="Times New Roman" w:eastAsia="Times New Roman" w:hAnsi="Times New Roman" w:cs="Times New Roman"/>
          <w:b/>
          <w:sz w:val="24"/>
          <w:szCs w:val="24"/>
          <w:u w:val="single"/>
          <w:lang w:val="ru-RU"/>
        </w:rPr>
        <w:t>ыргызстан</w:t>
      </w:r>
    </w:p>
    <w:p w14:paraId="4DA97470" w14:textId="77777777" w:rsidR="008246E7" w:rsidRDefault="008246E7" w:rsidP="008246E7">
      <w:pPr>
        <w:pStyle w:val="afa"/>
        <w:spacing w:line="276" w:lineRule="auto"/>
        <w:ind w:firstLine="708"/>
        <w:jc w:val="both"/>
        <w:rPr>
          <w:rFonts w:ascii="Times New Roman" w:hAnsi="Times New Roman" w:cs="Times New Roman"/>
          <w:sz w:val="24"/>
          <w:szCs w:val="24"/>
        </w:rPr>
      </w:pPr>
    </w:p>
    <w:p w14:paraId="78E4D06A" w14:textId="77777777" w:rsidR="008246E7" w:rsidRPr="00865AD5" w:rsidRDefault="008246E7" w:rsidP="006F508F">
      <w:pPr>
        <w:pStyle w:val="afa"/>
        <w:spacing w:line="276" w:lineRule="auto"/>
        <w:ind w:firstLine="708"/>
        <w:jc w:val="both"/>
        <w:rPr>
          <w:rFonts w:ascii="Times New Roman" w:hAnsi="Times New Roman" w:cs="Times New Roman"/>
          <w:sz w:val="24"/>
          <w:szCs w:val="24"/>
        </w:rPr>
      </w:pPr>
      <w:r w:rsidRPr="00865AD5">
        <w:rPr>
          <w:rFonts w:ascii="Times New Roman" w:hAnsi="Times New Roman" w:cs="Times New Roman"/>
          <w:sz w:val="24"/>
          <w:szCs w:val="24"/>
        </w:rPr>
        <w:t>В</w:t>
      </w:r>
      <w:r w:rsidRPr="00FC7BA7">
        <w:rPr>
          <w:rFonts w:ascii="Times New Roman" w:hAnsi="Times New Roman" w:cs="Times New Roman"/>
          <w:b/>
          <w:sz w:val="24"/>
          <w:szCs w:val="24"/>
        </w:rPr>
        <w:t xml:space="preserve"> Казахстане</w:t>
      </w:r>
      <w:r>
        <w:rPr>
          <w:rFonts w:ascii="Times New Roman" w:hAnsi="Times New Roman" w:cs="Times New Roman"/>
          <w:sz w:val="24"/>
          <w:szCs w:val="24"/>
        </w:rPr>
        <w:t xml:space="preserve"> членами сети ЦА не зафиксированы случаи изъятия жилья, когда как в </w:t>
      </w:r>
      <w:r w:rsidRPr="00865AD5">
        <w:rPr>
          <w:rFonts w:ascii="Times New Roman" w:hAnsi="Times New Roman" w:cs="Times New Roman"/>
          <w:sz w:val="24"/>
          <w:szCs w:val="24"/>
        </w:rPr>
        <w:t xml:space="preserve">Кыргызстане </w:t>
      </w:r>
      <w:r>
        <w:rPr>
          <w:rFonts w:ascii="Times New Roman" w:hAnsi="Times New Roman" w:cs="Times New Roman"/>
          <w:sz w:val="24"/>
          <w:szCs w:val="24"/>
        </w:rPr>
        <w:t>отмечается</w:t>
      </w:r>
      <w:r w:rsidRPr="00865AD5">
        <w:rPr>
          <w:rFonts w:ascii="Times New Roman" w:hAnsi="Times New Roman" w:cs="Times New Roman"/>
          <w:sz w:val="24"/>
          <w:szCs w:val="24"/>
        </w:rPr>
        <w:t xml:space="preserve"> 3 случая изъятия части земельного участка жителей по причине реконструкции прибрежной зоны реки в г. Ош, подверженными сносу оказались уязвимые слои населения. </w:t>
      </w:r>
    </w:p>
    <w:p w14:paraId="7D1C69A4" w14:textId="77777777" w:rsidR="008246E7" w:rsidRPr="001A17C4" w:rsidRDefault="008246E7" w:rsidP="006F508F">
      <w:pPr>
        <w:jc w:val="both"/>
        <w:textAlignment w:val="baseline"/>
        <w:rPr>
          <w:rFonts w:ascii="Times New Roman" w:eastAsia="Times New Roman" w:hAnsi="Times New Roman" w:cs="Times New Roman"/>
          <w:color w:val="000000" w:themeColor="text1"/>
          <w:sz w:val="24"/>
          <w:szCs w:val="24"/>
          <w:lang w:val="ru-RU"/>
        </w:rPr>
      </w:pPr>
    </w:p>
    <w:p w14:paraId="460DB196" w14:textId="77777777" w:rsidR="008246E7" w:rsidRDefault="008246E7" w:rsidP="006F508F">
      <w:pPr>
        <w:ind w:firstLine="708"/>
        <w:jc w:val="both"/>
        <w:textAlignment w:val="baseline"/>
        <w:rPr>
          <w:rFonts w:ascii="Times New Roman" w:eastAsia="Times New Roman" w:hAnsi="Times New Roman" w:cs="Times New Roman"/>
          <w:color w:val="000000" w:themeColor="text1"/>
          <w:sz w:val="24"/>
          <w:szCs w:val="24"/>
          <w:lang w:val="ru-RU"/>
        </w:rPr>
      </w:pPr>
      <w:r w:rsidRPr="00D1516C">
        <w:rPr>
          <w:rFonts w:ascii="Times New Roman" w:eastAsia="Times New Roman" w:hAnsi="Times New Roman" w:cs="Times New Roman"/>
          <w:color w:val="000000" w:themeColor="text1"/>
          <w:sz w:val="24"/>
          <w:szCs w:val="24"/>
          <w:lang w:val="ru-RU"/>
        </w:rPr>
        <w:t xml:space="preserve">Таким образом, </w:t>
      </w:r>
      <w:r>
        <w:rPr>
          <w:rFonts w:ascii="Times New Roman" w:eastAsia="Times New Roman" w:hAnsi="Times New Roman" w:cs="Times New Roman"/>
          <w:color w:val="000000" w:themeColor="text1"/>
          <w:sz w:val="24"/>
          <w:szCs w:val="24"/>
          <w:lang w:val="ru-RU"/>
        </w:rPr>
        <w:t>есть большая угроза того, что инициативы по изъятию жилья для общественных и государственных нужд в ситуации распространения вируса могут еще продолжиться. Однако, лишение человека жилья при пандемии, вторжение в дом собственника при его отсутствии является вопиющим фактом нарушения требований законодательства. Международные нормы не рекомендуют производить снос и изъятие жилья, не пользоваться удручающим положением собственников, при котором он не сможет полноценно защитить и отстоять свое право. Лишение собственности в ситуации распространения вируса наносит колоссальный ущерб здоровью человека и убивает надежду на справедливость. В условиях короновируса люди, затронутые изъятием, ограничены в доступе к услугам правозащитных организаций, к обжалованию в судебные инстанции.</w:t>
      </w:r>
    </w:p>
    <w:p w14:paraId="1662AED2" w14:textId="77777777" w:rsidR="008246E7" w:rsidRPr="00D1516C" w:rsidRDefault="008246E7" w:rsidP="006F508F">
      <w:pPr>
        <w:ind w:firstLine="708"/>
        <w:jc w:val="both"/>
        <w:textAlignment w:val="baseline"/>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 xml:space="preserve">Члены сети ЦА призывают Правительства стран ЦА воздержаться от реализации инициатив, предусматривающих выселение и снос жилья в период пандемии. </w:t>
      </w:r>
    </w:p>
    <w:p w14:paraId="62D97445" w14:textId="59EBA9CF" w:rsidR="008246E7" w:rsidRDefault="008246E7" w:rsidP="008246E7">
      <w:pPr>
        <w:spacing w:after="160"/>
        <w:jc w:val="both"/>
        <w:rPr>
          <w:rFonts w:ascii="Times New Roman" w:hAnsi="Times New Roman" w:cs="Times New Roman"/>
          <w:sz w:val="24"/>
          <w:szCs w:val="24"/>
          <w:lang w:val="ru-RU"/>
        </w:rPr>
      </w:pPr>
    </w:p>
    <w:p w14:paraId="40DE496F" w14:textId="77777777" w:rsidR="006F508F" w:rsidRDefault="006F508F" w:rsidP="008246E7">
      <w:pPr>
        <w:spacing w:after="160"/>
        <w:jc w:val="both"/>
        <w:rPr>
          <w:rFonts w:ascii="Times New Roman" w:hAnsi="Times New Roman" w:cs="Times New Roman"/>
          <w:sz w:val="24"/>
          <w:szCs w:val="24"/>
          <w:lang w:val="ru-RU"/>
        </w:rPr>
      </w:pPr>
    </w:p>
    <w:p w14:paraId="4B4E6DEE" w14:textId="21A1A734" w:rsidR="008246E7" w:rsidRPr="006F508F" w:rsidRDefault="008246E7" w:rsidP="006F508F">
      <w:pPr>
        <w:pStyle w:val="1"/>
        <w:spacing w:before="480" w:after="0"/>
        <w:ind w:left="1080" w:hanging="720"/>
        <w:rPr>
          <w:rFonts w:asciiTheme="majorHAnsi" w:eastAsiaTheme="majorEastAsia" w:hAnsiTheme="majorHAnsi" w:cstheme="majorBidi"/>
          <w:b/>
          <w:bCs/>
          <w:i/>
          <w:color w:val="365F91" w:themeColor="accent1" w:themeShade="BF"/>
          <w:sz w:val="28"/>
          <w:szCs w:val="28"/>
          <w:lang w:val="ru-RU" w:eastAsia="en-US"/>
        </w:rPr>
      </w:pPr>
      <w:bookmarkStart w:id="48" w:name="_Toc48256055"/>
      <w:r w:rsidRPr="006F508F">
        <w:rPr>
          <w:rFonts w:asciiTheme="majorHAnsi" w:eastAsiaTheme="majorEastAsia" w:hAnsiTheme="majorHAnsi" w:cstheme="majorBidi"/>
          <w:b/>
          <w:bCs/>
          <w:i/>
          <w:color w:val="365F91" w:themeColor="accent1" w:themeShade="BF"/>
          <w:sz w:val="28"/>
          <w:szCs w:val="28"/>
          <w:lang w:val="ru-RU" w:eastAsia="en-US"/>
        </w:rPr>
        <w:lastRenderedPageBreak/>
        <w:t>Выводы</w:t>
      </w:r>
      <w:r w:rsidR="006F508F" w:rsidRPr="00BF04D1">
        <w:rPr>
          <w:rFonts w:asciiTheme="majorHAnsi" w:eastAsiaTheme="majorEastAsia" w:hAnsiTheme="majorHAnsi" w:cstheme="majorBidi"/>
          <w:b/>
          <w:bCs/>
          <w:i/>
          <w:color w:val="365F91" w:themeColor="accent1" w:themeShade="BF"/>
          <w:sz w:val="28"/>
          <w:szCs w:val="28"/>
          <w:lang w:val="ru-RU" w:eastAsia="en-US"/>
        </w:rPr>
        <w:t xml:space="preserve"> </w:t>
      </w:r>
      <w:r w:rsidR="006F508F">
        <w:rPr>
          <w:rFonts w:asciiTheme="majorHAnsi" w:eastAsiaTheme="majorEastAsia" w:hAnsiTheme="majorHAnsi" w:cstheme="majorBidi"/>
          <w:b/>
          <w:bCs/>
          <w:i/>
          <w:color w:val="365F91" w:themeColor="accent1" w:themeShade="BF"/>
          <w:sz w:val="28"/>
          <w:szCs w:val="28"/>
          <w:lang w:val="ru-RU" w:eastAsia="en-US"/>
        </w:rPr>
        <w:t xml:space="preserve">по Главе </w:t>
      </w:r>
      <w:r w:rsidR="006F508F">
        <w:rPr>
          <w:rFonts w:asciiTheme="majorHAnsi" w:eastAsiaTheme="majorEastAsia" w:hAnsiTheme="majorHAnsi" w:cstheme="majorBidi"/>
          <w:b/>
          <w:bCs/>
          <w:i/>
          <w:color w:val="365F91" w:themeColor="accent1" w:themeShade="BF"/>
          <w:sz w:val="28"/>
          <w:szCs w:val="28"/>
          <w:lang w:val="en-US" w:eastAsia="en-US"/>
        </w:rPr>
        <w:t>IV</w:t>
      </w:r>
      <w:bookmarkEnd w:id="48"/>
    </w:p>
    <w:p w14:paraId="1ADC2EC3" w14:textId="296616C1" w:rsidR="008246E7" w:rsidRDefault="008246E7" w:rsidP="00CB5552">
      <w:pPr>
        <w:ind w:firstLine="709"/>
        <w:jc w:val="both"/>
        <w:rPr>
          <w:rFonts w:ascii="Times New Roman" w:eastAsia="Times New Roman" w:hAnsi="Times New Roman" w:cs="Times New Roman"/>
          <w:i/>
          <w:color w:val="000000"/>
          <w:sz w:val="24"/>
          <w:szCs w:val="24"/>
        </w:rPr>
      </w:pPr>
      <w:r w:rsidRPr="008A2899">
        <w:rPr>
          <w:rFonts w:ascii="Times New Roman" w:eastAsia="Times New Roman" w:hAnsi="Times New Roman" w:cs="Times New Roman"/>
          <w:i/>
          <w:color w:val="000000"/>
          <w:sz w:val="24"/>
          <w:szCs w:val="24"/>
          <w:lang w:val="ru-RU"/>
        </w:rPr>
        <w:t xml:space="preserve">Международные </w:t>
      </w:r>
      <w:r w:rsidRPr="008A2899">
        <w:rPr>
          <w:rFonts w:ascii="Times New Roman" w:eastAsia="Times New Roman" w:hAnsi="Times New Roman" w:cs="Times New Roman"/>
          <w:i/>
          <w:color w:val="000000"/>
          <w:sz w:val="24"/>
          <w:szCs w:val="24"/>
        </w:rPr>
        <w:t>рекомендации прямо указывают на то, что выселения не должны приводить к появлению бездомных или лиц, уязвимых перед возможным нарушением других прав человека. Государства должны принять все необходимые меры, максимально используя имеющиеся ресурсы, с тем чтобы в зависимости от обстоятельств обеспечить наличие и предоставление надлежащего альтернативного жилья, возможностей̆ переселения или доступа к плодородным землям, в первую очередь для лиц, не способных обеспечить себе средства к существованию. Альтернативное жилье должно быть расположено как можно ближе к первоначальному месту проживания и источникам средств к существованию выселяемого населения</w:t>
      </w:r>
      <w:r w:rsidRPr="008A2899">
        <w:rPr>
          <w:rStyle w:val="ad"/>
          <w:rFonts w:ascii="Times New Roman" w:eastAsia="Times New Roman" w:hAnsi="Times New Roman" w:cs="Times New Roman"/>
          <w:i/>
          <w:color w:val="000000"/>
          <w:sz w:val="24"/>
          <w:szCs w:val="24"/>
        </w:rPr>
        <w:footnoteReference w:id="63"/>
      </w:r>
      <w:r w:rsidRPr="008A2899">
        <w:rPr>
          <w:rFonts w:ascii="Times New Roman" w:eastAsia="Times New Roman" w:hAnsi="Times New Roman" w:cs="Times New Roman"/>
          <w:i/>
          <w:color w:val="000000"/>
          <w:sz w:val="24"/>
          <w:szCs w:val="24"/>
        </w:rPr>
        <w:t>.</w:t>
      </w:r>
    </w:p>
    <w:p w14:paraId="4C83A65B" w14:textId="77777777" w:rsidR="00CB5552" w:rsidRPr="008A2899" w:rsidRDefault="00CB5552" w:rsidP="0018088D">
      <w:pPr>
        <w:jc w:val="both"/>
        <w:rPr>
          <w:rFonts w:ascii="Times New Roman" w:eastAsia="Times New Roman" w:hAnsi="Times New Roman" w:cs="Times New Roman"/>
          <w:i/>
          <w:color w:val="000000"/>
          <w:sz w:val="24"/>
          <w:szCs w:val="24"/>
        </w:rPr>
      </w:pPr>
    </w:p>
    <w:p w14:paraId="0BFAA684" w14:textId="46F83053" w:rsidR="008246E7" w:rsidRPr="008A2899" w:rsidRDefault="008246E7" w:rsidP="00CB5552">
      <w:pPr>
        <w:ind w:firstLine="851"/>
        <w:jc w:val="both"/>
        <w:rPr>
          <w:rFonts w:ascii="Times New Roman" w:hAnsi="Times New Roman" w:cs="Times New Roman"/>
          <w:i/>
          <w:sz w:val="24"/>
          <w:szCs w:val="24"/>
          <w:lang w:val="ru-RU"/>
        </w:rPr>
      </w:pPr>
      <w:r w:rsidRPr="008A2899">
        <w:rPr>
          <w:rFonts w:ascii="Times New Roman" w:hAnsi="Times New Roman" w:cs="Times New Roman"/>
          <w:i/>
          <w:sz w:val="24"/>
          <w:szCs w:val="24"/>
          <w:lang w:val="ru-RU"/>
        </w:rPr>
        <w:t xml:space="preserve">Международные </w:t>
      </w:r>
      <w:r w:rsidR="0018088D" w:rsidRPr="008A2899">
        <w:rPr>
          <w:rFonts w:ascii="Times New Roman" w:hAnsi="Times New Roman" w:cs="Times New Roman"/>
          <w:i/>
          <w:sz w:val="24"/>
          <w:szCs w:val="24"/>
          <w:lang w:val="ru-RU"/>
        </w:rPr>
        <w:t>нормы обязуют</w:t>
      </w:r>
      <w:r w:rsidRPr="008A2899">
        <w:rPr>
          <w:rFonts w:ascii="Times New Roman" w:hAnsi="Times New Roman" w:cs="Times New Roman"/>
          <w:i/>
          <w:sz w:val="24"/>
          <w:szCs w:val="24"/>
          <w:lang w:val="ru-RU"/>
        </w:rPr>
        <w:t xml:space="preserve"> стран ограничиться в действиях по выселению и изъятия жилья. Так, спецдокладчик ООН Лелайни Фарха выражает озабоченность по </w:t>
      </w:r>
      <w:r>
        <w:rPr>
          <w:rFonts w:ascii="Times New Roman" w:hAnsi="Times New Roman" w:cs="Times New Roman"/>
          <w:i/>
          <w:sz w:val="24"/>
          <w:szCs w:val="24"/>
          <w:lang w:val="ru-RU"/>
        </w:rPr>
        <w:t>изъятию жилья</w:t>
      </w:r>
      <w:r w:rsidRPr="008A2899">
        <w:rPr>
          <w:rFonts w:ascii="Times New Roman" w:hAnsi="Times New Roman" w:cs="Times New Roman"/>
          <w:i/>
          <w:sz w:val="24"/>
          <w:szCs w:val="24"/>
          <w:lang w:val="ru-RU"/>
        </w:rPr>
        <w:t xml:space="preserve"> в дни распространения </w:t>
      </w:r>
      <w:r w:rsidRPr="008A2899">
        <w:rPr>
          <w:rFonts w:ascii="Times New Roman" w:hAnsi="Times New Roman" w:cs="Times New Roman"/>
          <w:i/>
          <w:sz w:val="24"/>
          <w:szCs w:val="24"/>
          <w:lang w:val="en-US"/>
        </w:rPr>
        <w:t>COvid</w:t>
      </w:r>
      <w:r w:rsidRPr="008A2899">
        <w:rPr>
          <w:rFonts w:ascii="Times New Roman" w:hAnsi="Times New Roman" w:cs="Times New Roman"/>
          <w:i/>
          <w:sz w:val="24"/>
          <w:szCs w:val="24"/>
          <w:lang w:val="ru-RU"/>
        </w:rPr>
        <w:t xml:space="preserve">-19: </w:t>
      </w:r>
      <w:r w:rsidRPr="008A2899">
        <w:rPr>
          <w:rFonts w:ascii="Times New Roman" w:hAnsi="Times New Roman" w:cs="Times New Roman"/>
          <w:i/>
          <w:sz w:val="24"/>
          <w:szCs w:val="24"/>
        </w:rPr>
        <w:t>Выселения не только несовместимы с политикой "оставайтесь дома", но принудительные выселения являются нарушением международного права прав человека, включая право на жилище, а также любые выселения, которые приводят к бездомности. Перед лицом этой пандемии быть выселенным из вашего дома потенциальный смертный приговор</w:t>
      </w:r>
      <w:r>
        <w:rPr>
          <w:rFonts w:ascii="Times New Roman" w:hAnsi="Times New Roman" w:cs="Times New Roman"/>
          <w:i/>
          <w:sz w:val="24"/>
          <w:szCs w:val="24"/>
          <w:lang w:val="ru-RU"/>
        </w:rPr>
        <w:t>»</w:t>
      </w:r>
      <w:r w:rsidRPr="008A2899">
        <w:rPr>
          <w:rFonts w:ascii="Times New Roman" w:hAnsi="Times New Roman" w:cs="Times New Roman"/>
          <w:i/>
          <w:sz w:val="24"/>
          <w:szCs w:val="24"/>
        </w:rPr>
        <w:t>.</w:t>
      </w:r>
      <w:r w:rsidRPr="008A2899">
        <w:rPr>
          <w:rStyle w:val="ad"/>
          <w:rFonts w:ascii="Times New Roman" w:hAnsi="Times New Roman" w:cs="Times New Roman"/>
          <w:i/>
          <w:sz w:val="24"/>
          <w:szCs w:val="24"/>
        </w:rPr>
        <w:footnoteReference w:id="64"/>
      </w:r>
      <w:r w:rsidRPr="008A2899">
        <w:rPr>
          <w:rFonts w:ascii="Times New Roman" w:hAnsi="Times New Roman" w:cs="Times New Roman"/>
          <w:i/>
          <w:sz w:val="24"/>
          <w:szCs w:val="24"/>
          <w:lang w:val="ru-RU"/>
        </w:rPr>
        <w:t xml:space="preserve"> Спецдокладчик настоятельно рекомендует всем странам:</w:t>
      </w:r>
      <w:r w:rsidRPr="008A2899">
        <w:rPr>
          <w:rFonts w:ascii="Times New Roman" w:hAnsi="Times New Roman" w:cs="Times New Roman"/>
          <w:i/>
          <w:sz w:val="24"/>
          <w:szCs w:val="24"/>
        </w:rPr>
        <w:t xml:space="preserve"> </w:t>
      </w:r>
      <w:r>
        <w:rPr>
          <w:rFonts w:ascii="Times New Roman" w:hAnsi="Times New Roman" w:cs="Times New Roman"/>
          <w:i/>
          <w:sz w:val="24"/>
          <w:szCs w:val="24"/>
          <w:lang w:val="ru-RU"/>
        </w:rPr>
        <w:t>«</w:t>
      </w:r>
      <w:r w:rsidRPr="008A2899">
        <w:rPr>
          <w:rFonts w:ascii="Times New Roman" w:hAnsi="Times New Roman" w:cs="Times New Roman"/>
          <w:i/>
          <w:sz w:val="24"/>
          <w:szCs w:val="24"/>
        </w:rPr>
        <w:t>Объявить о прекращении всех выселений кого бы то ни было, где бы то ни было по любой причине до конца пандемии и в течение разумного периода времени после этого. Единственные исключения из этого должно заключаться в том, что кого-то нужно выселить из своего дома, потому что он или она причиняют вред другим лицам или в ситуации серьезной угрозы жизни жителей, например предотвратить смерть в результате обрушения жилья или стихийных бедствий, например, наводнения</w:t>
      </w:r>
      <w:r>
        <w:rPr>
          <w:rFonts w:ascii="Times New Roman" w:hAnsi="Times New Roman" w:cs="Times New Roman"/>
          <w:i/>
          <w:sz w:val="24"/>
          <w:szCs w:val="24"/>
          <w:lang w:val="ru-RU"/>
        </w:rPr>
        <w:t>»</w:t>
      </w:r>
      <w:r w:rsidRPr="008A2899">
        <w:rPr>
          <w:rFonts w:ascii="Times New Roman" w:hAnsi="Times New Roman" w:cs="Times New Roman"/>
          <w:i/>
          <w:sz w:val="24"/>
          <w:szCs w:val="24"/>
        </w:rPr>
        <w:t>.</w:t>
      </w:r>
    </w:p>
    <w:p w14:paraId="29D2C7DB" w14:textId="77777777" w:rsidR="008246E7" w:rsidRDefault="008246E7" w:rsidP="0018088D">
      <w:pPr>
        <w:jc w:val="both"/>
        <w:rPr>
          <w:rFonts w:ascii="Times New Roman" w:eastAsia="Times New Roman" w:hAnsi="Times New Roman" w:cs="Times New Roman"/>
          <w:i/>
          <w:color w:val="000000"/>
          <w:sz w:val="24"/>
          <w:szCs w:val="24"/>
          <w:lang w:val="ru-RU"/>
        </w:rPr>
      </w:pPr>
    </w:p>
    <w:p w14:paraId="1649F55A" w14:textId="77777777" w:rsidR="008246E7" w:rsidRPr="004C79FD" w:rsidRDefault="008246E7" w:rsidP="0018088D">
      <w:pPr>
        <w:jc w:val="both"/>
        <w:rPr>
          <w:rFonts w:ascii="-webkit-standard" w:eastAsia="Times New Roman" w:hAnsi="-webkit-standard" w:cs="Times New Roman"/>
          <w:color w:val="000000"/>
          <w:sz w:val="24"/>
          <w:szCs w:val="24"/>
          <w:lang w:val="ru-RU"/>
        </w:rPr>
      </w:pPr>
      <w:r w:rsidRPr="004C79FD">
        <w:rPr>
          <w:rFonts w:ascii="Times New Roman" w:eastAsia="Times New Roman" w:hAnsi="Times New Roman" w:cs="Times New Roman"/>
          <w:color w:val="000000"/>
          <w:sz w:val="24"/>
          <w:szCs w:val="24"/>
          <w:lang w:val="ru-RU"/>
        </w:rPr>
        <w:t xml:space="preserve">Подводя </w:t>
      </w:r>
      <w:r w:rsidRPr="004C79FD">
        <w:rPr>
          <w:rFonts w:ascii="Times New Roman" w:eastAsia="Times New Roman" w:hAnsi="Times New Roman" w:cs="Times New Roman"/>
          <w:color w:val="000000"/>
          <w:sz w:val="24"/>
          <w:szCs w:val="24"/>
        </w:rPr>
        <w:t xml:space="preserve">итоги </w:t>
      </w:r>
      <w:r w:rsidRPr="004C79FD">
        <w:rPr>
          <w:rFonts w:ascii="Times New Roman" w:eastAsia="Times New Roman" w:hAnsi="Times New Roman" w:cs="Times New Roman"/>
          <w:color w:val="000000"/>
          <w:sz w:val="24"/>
          <w:szCs w:val="24"/>
          <w:lang w:val="ru-RU"/>
        </w:rPr>
        <w:t xml:space="preserve">практики </w:t>
      </w:r>
      <w:r w:rsidRPr="004C79FD">
        <w:rPr>
          <w:rFonts w:ascii="Times New Roman" w:eastAsia="Times New Roman" w:hAnsi="Times New Roman" w:cs="Times New Roman"/>
          <w:color w:val="000000"/>
          <w:sz w:val="24"/>
          <w:szCs w:val="24"/>
        </w:rPr>
        <w:t>реализации прав граждан ЦА после изъятия жилья можно сказать следующее:</w:t>
      </w:r>
      <w:r w:rsidRPr="004C79FD">
        <w:rPr>
          <w:rFonts w:ascii="Times New Roman" w:eastAsia="Times New Roman" w:hAnsi="Times New Roman" w:cs="Times New Roman"/>
          <w:color w:val="000000"/>
          <w:sz w:val="24"/>
          <w:szCs w:val="24"/>
          <w:lang w:val="ru-RU"/>
        </w:rPr>
        <w:t xml:space="preserve"> </w:t>
      </w:r>
    </w:p>
    <w:p w14:paraId="2E563A8A" w14:textId="77777777" w:rsidR="008246E7" w:rsidRPr="004C79FD" w:rsidRDefault="008246E7" w:rsidP="0018088D">
      <w:pPr>
        <w:numPr>
          <w:ilvl w:val="0"/>
          <w:numId w:val="23"/>
        </w:numPr>
        <w:jc w:val="both"/>
        <w:textAlignment w:val="baseline"/>
        <w:rPr>
          <w:rFonts w:ascii="Times New Roman" w:eastAsia="Times New Roman" w:hAnsi="Times New Roman" w:cs="Times New Roman"/>
        </w:rPr>
      </w:pPr>
      <w:r w:rsidRPr="004C79FD">
        <w:rPr>
          <w:rFonts w:ascii="Times New Roman" w:eastAsia="Times New Roman" w:hAnsi="Times New Roman" w:cs="Times New Roman"/>
          <w:color w:val="000000"/>
          <w:sz w:val="24"/>
          <w:szCs w:val="24"/>
        </w:rPr>
        <w:t xml:space="preserve">Международные рекомендации во всех 4 странах ЦА не реализуются должным образом. </w:t>
      </w:r>
      <w:r w:rsidRPr="004C79FD">
        <w:rPr>
          <w:rFonts w:ascii="Times New Roman" w:eastAsia="Times New Roman" w:hAnsi="Times New Roman" w:cs="Times New Roman"/>
          <w:color w:val="000000"/>
          <w:sz w:val="24"/>
          <w:szCs w:val="24"/>
          <w:lang w:val="ru-RU"/>
        </w:rPr>
        <w:t>Однако, со стороны Правительств стран ЦА за 2019-2020 год началась деятельность по улучшению национальных норм по укреплению прав граждан на жилье при его экспроприации, что в дальнейшем должно положительно отразиться на судьбах граждан при изъятии жилья.</w:t>
      </w:r>
    </w:p>
    <w:p w14:paraId="3D10867E" w14:textId="77777777" w:rsidR="008246E7" w:rsidRPr="004C79FD" w:rsidRDefault="008246E7" w:rsidP="0018088D">
      <w:pPr>
        <w:numPr>
          <w:ilvl w:val="0"/>
          <w:numId w:val="23"/>
        </w:numPr>
        <w:jc w:val="both"/>
        <w:textAlignment w:val="baseline"/>
        <w:rPr>
          <w:rFonts w:ascii="Times New Roman" w:eastAsia="Times New Roman" w:hAnsi="Times New Roman" w:cs="Times New Roman"/>
          <w:color w:val="000000"/>
          <w:sz w:val="24"/>
          <w:szCs w:val="24"/>
        </w:rPr>
      </w:pPr>
      <w:r w:rsidRPr="004C79FD">
        <w:rPr>
          <w:rFonts w:ascii="Times New Roman" w:eastAsia="Times New Roman" w:hAnsi="Times New Roman" w:cs="Times New Roman"/>
          <w:color w:val="000000"/>
          <w:sz w:val="24"/>
          <w:szCs w:val="24"/>
        </w:rPr>
        <w:t xml:space="preserve">Почти во всех странах </w:t>
      </w:r>
      <w:r w:rsidRPr="004C79FD">
        <w:rPr>
          <w:rFonts w:ascii="Times New Roman" w:eastAsia="Times New Roman" w:hAnsi="Times New Roman" w:cs="Times New Roman"/>
          <w:color w:val="000000"/>
          <w:sz w:val="24"/>
          <w:szCs w:val="24"/>
          <w:lang w:val="ru-RU"/>
        </w:rPr>
        <w:t xml:space="preserve">количество </w:t>
      </w:r>
      <w:r w:rsidRPr="004C79FD">
        <w:rPr>
          <w:rFonts w:ascii="Times New Roman" w:eastAsia="Times New Roman" w:hAnsi="Times New Roman" w:cs="Times New Roman"/>
          <w:color w:val="000000"/>
          <w:sz w:val="24"/>
          <w:szCs w:val="24"/>
        </w:rPr>
        <w:t xml:space="preserve">недовольных </w:t>
      </w:r>
      <w:r w:rsidRPr="004C79FD">
        <w:rPr>
          <w:rFonts w:ascii="Times New Roman" w:eastAsia="Times New Roman" w:hAnsi="Times New Roman" w:cs="Times New Roman"/>
          <w:color w:val="000000"/>
          <w:sz w:val="24"/>
          <w:szCs w:val="24"/>
          <w:lang w:val="ru-RU"/>
        </w:rPr>
        <w:t xml:space="preserve">по сравнению с удовлетворенными </w:t>
      </w:r>
      <w:r w:rsidRPr="004C79FD">
        <w:rPr>
          <w:rFonts w:ascii="Times New Roman" w:eastAsia="Times New Roman" w:hAnsi="Times New Roman" w:cs="Times New Roman"/>
          <w:color w:val="000000"/>
          <w:sz w:val="24"/>
          <w:szCs w:val="24"/>
        </w:rPr>
        <w:t>больше. Государства стран</w:t>
      </w:r>
      <w:r w:rsidRPr="004C79FD">
        <w:rPr>
          <w:rFonts w:ascii="Times New Roman" w:eastAsia="Times New Roman" w:hAnsi="Times New Roman" w:cs="Times New Roman"/>
          <w:color w:val="000000"/>
          <w:sz w:val="24"/>
          <w:szCs w:val="24"/>
          <w:lang w:val="ru-RU"/>
        </w:rPr>
        <w:t xml:space="preserve"> ЦА</w:t>
      </w:r>
      <w:r w:rsidRPr="004C79FD">
        <w:rPr>
          <w:rFonts w:ascii="Times New Roman" w:eastAsia="Times New Roman" w:hAnsi="Times New Roman" w:cs="Times New Roman"/>
          <w:color w:val="000000"/>
          <w:sz w:val="24"/>
          <w:szCs w:val="24"/>
        </w:rPr>
        <w:t xml:space="preserve"> не оказывают поддержку и не сопровождают лиц, затронутых изъятием до полного приобретения</w:t>
      </w:r>
      <w:r w:rsidRPr="004C79FD">
        <w:rPr>
          <w:rFonts w:ascii="Times New Roman" w:eastAsia="Times New Roman" w:hAnsi="Times New Roman" w:cs="Times New Roman"/>
          <w:color w:val="000000"/>
          <w:sz w:val="24"/>
          <w:szCs w:val="24"/>
          <w:lang w:val="ru-RU"/>
        </w:rPr>
        <w:t xml:space="preserve"> </w:t>
      </w:r>
      <w:r w:rsidRPr="004C79FD">
        <w:rPr>
          <w:rFonts w:ascii="Times New Roman" w:eastAsia="Times New Roman" w:hAnsi="Times New Roman" w:cs="Times New Roman"/>
          <w:color w:val="000000"/>
          <w:sz w:val="24"/>
          <w:szCs w:val="24"/>
        </w:rPr>
        <w:t>равноценн</w:t>
      </w:r>
      <w:r w:rsidRPr="004C79FD">
        <w:rPr>
          <w:rFonts w:ascii="Times New Roman" w:eastAsia="Times New Roman" w:hAnsi="Times New Roman" w:cs="Times New Roman"/>
          <w:color w:val="000000"/>
          <w:sz w:val="24"/>
          <w:szCs w:val="24"/>
          <w:lang w:val="ru-RU"/>
        </w:rPr>
        <w:t xml:space="preserve">ого </w:t>
      </w:r>
      <w:r w:rsidRPr="004C79FD">
        <w:rPr>
          <w:rFonts w:ascii="Times New Roman" w:eastAsia="Times New Roman" w:hAnsi="Times New Roman" w:cs="Times New Roman"/>
          <w:color w:val="000000"/>
          <w:sz w:val="24"/>
          <w:szCs w:val="24"/>
        </w:rPr>
        <w:t>жилья</w:t>
      </w:r>
      <w:r w:rsidRPr="004C79FD">
        <w:rPr>
          <w:rFonts w:ascii="Times New Roman" w:eastAsia="Times New Roman" w:hAnsi="Times New Roman" w:cs="Times New Roman"/>
          <w:color w:val="000000"/>
          <w:sz w:val="24"/>
          <w:szCs w:val="24"/>
          <w:lang w:val="ru-RU"/>
        </w:rPr>
        <w:t xml:space="preserve">. </w:t>
      </w:r>
      <w:r w:rsidRPr="004C79FD">
        <w:rPr>
          <w:rFonts w:ascii="Times New Roman" w:eastAsia="Times New Roman" w:hAnsi="Times New Roman" w:cs="Times New Roman"/>
          <w:color w:val="000000"/>
          <w:sz w:val="24"/>
          <w:szCs w:val="24"/>
        </w:rPr>
        <w:t xml:space="preserve"> </w:t>
      </w:r>
      <w:r w:rsidRPr="004C79FD">
        <w:rPr>
          <w:rFonts w:ascii="Times New Roman" w:eastAsia="Times New Roman" w:hAnsi="Times New Roman" w:cs="Times New Roman"/>
          <w:color w:val="000000"/>
          <w:sz w:val="24"/>
          <w:szCs w:val="24"/>
          <w:lang w:val="ru-RU"/>
        </w:rPr>
        <w:t xml:space="preserve">Граждане, попавшие под процедуры </w:t>
      </w:r>
      <w:r w:rsidRPr="004C79FD">
        <w:rPr>
          <w:rFonts w:ascii="Times New Roman" w:eastAsia="Times New Roman" w:hAnsi="Times New Roman" w:cs="Times New Roman"/>
          <w:color w:val="000000"/>
          <w:sz w:val="24"/>
          <w:szCs w:val="24"/>
        </w:rPr>
        <w:t>изъятия</w:t>
      </w:r>
      <w:r w:rsidRPr="004C79FD">
        <w:rPr>
          <w:rFonts w:ascii="Times New Roman" w:eastAsia="Times New Roman" w:hAnsi="Times New Roman" w:cs="Times New Roman"/>
          <w:color w:val="000000"/>
          <w:sz w:val="24"/>
          <w:szCs w:val="24"/>
          <w:lang w:val="ru-RU"/>
        </w:rPr>
        <w:t xml:space="preserve"> </w:t>
      </w:r>
      <w:r w:rsidRPr="004C79FD">
        <w:rPr>
          <w:rFonts w:ascii="Times New Roman" w:eastAsia="Times New Roman" w:hAnsi="Times New Roman" w:cs="Times New Roman"/>
          <w:color w:val="000000"/>
          <w:sz w:val="24"/>
          <w:szCs w:val="24"/>
        </w:rPr>
        <w:t>практически самостоятельно решают свои проблемы.</w:t>
      </w:r>
      <w:r w:rsidRPr="004C79FD">
        <w:rPr>
          <w:rFonts w:ascii="Times New Roman" w:eastAsia="Times New Roman" w:hAnsi="Times New Roman" w:cs="Times New Roman"/>
          <w:color w:val="000000"/>
          <w:sz w:val="24"/>
          <w:szCs w:val="24"/>
          <w:lang w:val="ru-RU"/>
        </w:rPr>
        <w:t xml:space="preserve"> </w:t>
      </w:r>
      <w:r w:rsidRPr="004C79FD">
        <w:rPr>
          <w:rFonts w:ascii="Times New Roman" w:eastAsia="Times New Roman" w:hAnsi="Times New Roman" w:cs="Times New Roman"/>
          <w:color w:val="000000"/>
          <w:sz w:val="24"/>
          <w:szCs w:val="24"/>
        </w:rPr>
        <w:t>После изъятия, многие испытывают убытки, связанные с обустройством нового места, отдаленностью от тех социальных объектов, которыми человек привык обращаться и получать услуги.</w:t>
      </w:r>
      <w:r w:rsidRPr="004C79FD">
        <w:rPr>
          <w:rFonts w:ascii="Times New Roman" w:eastAsia="Times New Roman" w:hAnsi="Times New Roman" w:cs="Times New Roman"/>
          <w:color w:val="000000"/>
          <w:sz w:val="24"/>
          <w:szCs w:val="24"/>
          <w:lang w:val="ru-RU"/>
        </w:rPr>
        <w:t xml:space="preserve"> </w:t>
      </w:r>
      <w:r w:rsidRPr="004C79FD">
        <w:rPr>
          <w:rFonts w:ascii="Times New Roman" w:hAnsi="Times New Roman" w:cs="Times New Roman"/>
          <w:sz w:val="24"/>
          <w:szCs w:val="24"/>
        </w:rPr>
        <w:t>В</w:t>
      </w:r>
      <w:r w:rsidRPr="004C79FD">
        <w:rPr>
          <w:rFonts w:ascii="Times New Roman" w:hAnsi="Times New Roman" w:cs="Times New Roman"/>
          <w:sz w:val="24"/>
          <w:szCs w:val="24"/>
          <w:lang w:val="ru-RU"/>
        </w:rPr>
        <w:t>о всех</w:t>
      </w:r>
      <w:r w:rsidRPr="004C79FD">
        <w:rPr>
          <w:rFonts w:ascii="Times New Roman" w:hAnsi="Times New Roman" w:cs="Times New Roman"/>
          <w:sz w:val="24"/>
          <w:szCs w:val="24"/>
        </w:rPr>
        <w:t xml:space="preserve"> законодательных документах</w:t>
      </w:r>
      <w:r w:rsidRPr="004C79FD">
        <w:rPr>
          <w:rFonts w:ascii="Times New Roman" w:hAnsi="Times New Roman" w:cs="Times New Roman"/>
          <w:sz w:val="24"/>
          <w:szCs w:val="24"/>
          <w:lang w:val="ru-RU"/>
        </w:rPr>
        <w:t xml:space="preserve"> стран ЦА</w:t>
      </w:r>
      <w:r w:rsidRPr="004C79FD">
        <w:rPr>
          <w:rFonts w:ascii="Times New Roman" w:hAnsi="Times New Roman" w:cs="Times New Roman"/>
          <w:sz w:val="24"/>
          <w:szCs w:val="24"/>
        </w:rPr>
        <w:t xml:space="preserve"> отсутствует проведение оценки выселения / социальных последствий до </w:t>
      </w:r>
      <w:r w:rsidRPr="004C79FD">
        <w:rPr>
          <w:rFonts w:ascii="Times New Roman" w:hAnsi="Times New Roman" w:cs="Times New Roman"/>
          <w:sz w:val="24"/>
          <w:szCs w:val="24"/>
        </w:rPr>
        <w:lastRenderedPageBreak/>
        <w:t xml:space="preserve">перемещения. Есть разделы о компенсации, но компенсация не может быть справедливой и точной, если </w:t>
      </w:r>
      <w:r w:rsidRPr="004C79FD">
        <w:rPr>
          <w:rFonts w:ascii="Times New Roman" w:hAnsi="Times New Roman" w:cs="Times New Roman"/>
          <w:sz w:val="24"/>
          <w:szCs w:val="24"/>
          <w:lang w:val="ru-RU"/>
        </w:rPr>
        <w:t>в оценку компенсации вошла только рыночная стоимость имущества, и при этом не был учтен другой ущерб, причиненный человеку в виду незапланированного перемещения.</w:t>
      </w:r>
    </w:p>
    <w:p w14:paraId="3E0458C1" w14:textId="77777777" w:rsidR="008246E7" w:rsidRPr="004C79FD" w:rsidRDefault="008246E7" w:rsidP="0018088D">
      <w:pPr>
        <w:numPr>
          <w:ilvl w:val="0"/>
          <w:numId w:val="23"/>
        </w:numPr>
        <w:jc w:val="both"/>
        <w:textAlignment w:val="baseline"/>
        <w:rPr>
          <w:rFonts w:ascii="Times New Roman" w:eastAsia="Times New Roman" w:hAnsi="Times New Roman" w:cs="Times New Roman"/>
          <w:color w:val="000000"/>
          <w:sz w:val="24"/>
          <w:szCs w:val="24"/>
        </w:rPr>
      </w:pPr>
      <w:r w:rsidRPr="004C79FD">
        <w:rPr>
          <w:rFonts w:ascii="Times New Roman" w:eastAsia="Times New Roman" w:hAnsi="Times New Roman" w:cs="Times New Roman"/>
          <w:color w:val="000000"/>
          <w:sz w:val="24"/>
          <w:szCs w:val="24"/>
          <w:lang w:val="ru-RU"/>
        </w:rPr>
        <w:t>Отмечается с</w:t>
      </w:r>
      <w:r w:rsidRPr="004C79FD">
        <w:rPr>
          <w:rFonts w:ascii="Times New Roman" w:eastAsia="Times New Roman" w:hAnsi="Times New Roman" w:cs="Times New Roman"/>
          <w:color w:val="000000"/>
          <w:sz w:val="24"/>
          <w:szCs w:val="24"/>
        </w:rPr>
        <w:t>лабая практика предоставления временного жилья.</w:t>
      </w:r>
      <w:r w:rsidRPr="004C79FD">
        <w:rPr>
          <w:rFonts w:ascii="Times New Roman" w:eastAsia="Times New Roman" w:hAnsi="Times New Roman" w:cs="Times New Roman"/>
          <w:color w:val="000000"/>
          <w:sz w:val="24"/>
          <w:szCs w:val="24"/>
          <w:lang w:val="ru-RU"/>
        </w:rPr>
        <w:t xml:space="preserve"> Так, </w:t>
      </w:r>
      <w:r w:rsidRPr="004C79FD">
        <w:rPr>
          <w:rFonts w:ascii="Times New Roman" w:eastAsia="Times New Roman" w:hAnsi="Times New Roman" w:cs="Times New Roman"/>
          <w:color w:val="000000"/>
          <w:sz w:val="24"/>
          <w:szCs w:val="24"/>
        </w:rPr>
        <w:t>почти во всех</w:t>
      </w:r>
      <w:r w:rsidRPr="004C79FD">
        <w:rPr>
          <w:rFonts w:ascii="Times New Roman" w:eastAsia="Times New Roman" w:hAnsi="Times New Roman" w:cs="Times New Roman"/>
          <w:color w:val="000000"/>
          <w:sz w:val="24"/>
          <w:szCs w:val="24"/>
          <w:lang w:val="ru-RU"/>
        </w:rPr>
        <w:t xml:space="preserve"> четырех </w:t>
      </w:r>
      <w:r w:rsidRPr="004C79FD">
        <w:rPr>
          <w:rFonts w:ascii="Times New Roman" w:eastAsia="Times New Roman" w:hAnsi="Times New Roman" w:cs="Times New Roman"/>
          <w:color w:val="000000"/>
          <w:sz w:val="24"/>
          <w:szCs w:val="24"/>
        </w:rPr>
        <w:t>странах</w:t>
      </w:r>
      <w:r w:rsidRPr="004C79FD">
        <w:rPr>
          <w:rFonts w:ascii="Times New Roman" w:eastAsia="Times New Roman" w:hAnsi="Times New Roman" w:cs="Times New Roman"/>
          <w:color w:val="000000"/>
          <w:sz w:val="24"/>
          <w:szCs w:val="24"/>
          <w:lang w:val="ru-RU"/>
        </w:rPr>
        <w:t xml:space="preserve"> ЦА</w:t>
      </w:r>
      <w:r w:rsidRPr="004C79FD">
        <w:rPr>
          <w:rFonts w:ascii="Times New Roman" w:eastAsia="Times New Roman" w:hAnsi="Times New Roman" w:cs="Times New Roman"/>
          <w:color w:val="000000"/>
          <w:sz w:val="24"/>
          <w:szCs w:val="24"/>
        </w:rPr>
        <w:t xml:space="preserve"> отсутствует статистика бездомности и бедности, </w:t>
      </w:r>
      <w:r w:rsidRPr="004C79FD">
        <w:rPr>
          <w:rFonts w:ascii="Times New Roman" w:eastAsia="Times New Roman" w:hAnsi="Times New Roman" w:cs="Times New Roman"/>
          <w:color w:val="000000"/>
          <w:sz w:val="24"/>
          <w:szCs w:val="24"/>
          <w:lang w:val="ru-RU"/>
        </w:rPr>
        <w:t xml:space="preserve">возникших в следствии изъятия единственного жилья </w:t>
      </w:r>
      <w:r w:rsidRPr="004C79FD">
        <w:rPr>
          <w:rFonts w:ascii="Times New Roman" w:eastAsia="Times New Roman" w:hAnsi="Times New Roman" w:cs="Times New Roman"/>
          <w:color w:val="000000"/>
          <w:sz w:val="24"/>
          <w:szCs w:val="24"/>
        </w:rPr>
        <w:t>для государственных/общественных нужд. </w:t>
      </w:r>
    </w:p>
    <w:p w14:paraId="47CDBACE" w14:textId="3B940952" w:rsidR="008246E7" w:rsidRPr="004C79FD" w:rsidRDefault="008246E7" w:rsidP="0018088D">
      <w:pPr>
        <w:numPr>
          <w:ilvl w:val="0"/>
          <w:numId w:val="23"/>
        </w:numPr>
        <w:jc w:val="both"/>
        <w:textAlignment w:val="baseline"/>
        <w:rPr>
          <w:rFonts w:ascii="Times New Roman" w:eastAsia="Times New Roman" w:hAnsi="Times New Roman" w:cs="Times New Roman"/>
        </w:rPr>
      </w:pPr>
      <w:r w:rsidRPr="004C79FD">
        <w:rPr>
          <w:rFonts w:ascii="Times New Roman" w:eastAsia="Times New Roman" w:hAnsi="Times New Roman" w:cs="Times New Roman"/>
          <w:color w:val="000000"/>
          <w:sz w:val="24"/>
          <w:szCs w:val="24"/>
          <w:lang w:val="ru-RU"/>
        </w:rPr>
        <w:t>Количество с</w:t>
      </w:r>
      <w:r w:rsidRPr="004C79FD">
        <w:rPr>
          <w:rFonts w:ascii="Times New Roman" w:eastAsia="Times New Roman" w:hAnsi="Times New Roman" w:cs="Times New Roman"/>
          <w:color w:val="000000"/>
          <w:sz w:val="24"/>
          <w:szCs w:val="24"/>
        </w:rPr>
        <w:t xml:space="preserve">лучаев обжалования действий </w:t>
      </w:r>
      <w:r w:rsidRPr="004C79FD">
        <w:rPr>
          <w:rFonts w:ascii="Times New Roman" w:eastAsia="Times New Roman" w:hAnsi="Times New Roman" w:cs="Times New Roman"/>
          <w:color w:val="000000"/>
          <w:sz w:val="24"/>
          <w:szCs w:val="24"/>
          <w:lang w:val="ru-RU"/>
        </w:rPr>
        <w:t>представителей власти и инициатора изъятия в правоохранительные органы за</w:t>
      </w:r>
      <w:r w:rsidRPr="004C79FD">
        <w:rPr>
          <w:rFonts w:ascii="Times New Roman" w:eastAsia="Times New Roman" w:hAnsi="Times New Roman" w:cs="Times New Roman"/>
          <w:color w:val="000000"/>
          <w:sz w:val="24"/>
          <w:szCs w:val="24"/>
        </w:rPr>
        <w:t xml:space="preserve"> нарушени</w:t>
      </w:r>
      <w:r w:rsidRPr="004C79FD">
        <w:rPr>
          <w:rFonts w:ascii="Times New Roman" w:eastAsia="Times New Roman" w:hAnsi="Times New Roman" w:cs="Times New Roman"/>
          <w:color w:val="000000"/>
          <w:sz w:val="24"/>
          <w:szCs w:val="24"/>
          <w:lang w:val="ru-RU"/>
        </w:rPr>
        <w:t>е</w:t>
      </w:r>
      <w:r w:rsidRPr="004C79FD">
        <w:rPr>
          <w:rFonts w:ascii="Times New Roman" w:eastAsia="Times New Roman" w:hAnsi="Times New Roman" w:cs="Times New Roman"/>
          <w:color w:val="000000"/>
          <w:sz w:val="24"/>
          <w:szCs w:val="24"/>
        </w:rPr>
        <w:t xml:space="preserve"> договорных обязательств сведено к нулю. Принудительная выплата компенсаций и </w:t>
      </w:r>
      <w:r w:rsidR="00B21884" w:rsidRPr="004C79FD">
        <w:rPr>
          <w:rFonts w:ascii="Times New Roman" w:eastAsia="Times New Roman" w:hAnsi="Times New Roman" w:cs="Times New Roman"/>
          <w:color w:val="000000"/>
          <w:sz w:val="24"/>
          <w:szCs w:val="24"/>
          <w:lang w:val="ru-RU"/>
        </w:rPr>
        <w:t xml:space="preserve">привлечение </w:t>
      </w:r>
      <w:r w:rsidR="00B21884" w:rsidRPr="004C79FD">
        <w:rPr>
          <w:rFonts w:ascii="Times New Roman" w:eastAsia="Times New Roman" w:hAnsi="Times New Roman" w:cs="Times New Roman"/>
          <w:color w:val="000000"/>
          <w:sz w:val="24"/>
          <w:szCs w:val="24"/>
        </w:rPr>
        <w:t>к</w:t>
      </w:r>
      <w:r w:rsidRPr="004C79FD">
        <w:rPr>
          <w:rFonts w:ascii="Times New Roman" w:eastAsia="Times New Roman" w:hAnsi="Times New Roman" w:cs="Times New Roman"/>
          <w:color w:val="000000"/>
          <w:sz w:val="24"/>
          <w:szCs w:val="24"/>
        </w:rPr>
        <w:t xml:space="preserve"> ответственности местных чиновников за самоуправство отмечен</w:t>
      </w:r>
      <w:r w:rsidRPr="004C79FD">
        <w:rPr>
          <w:rFonts w:ascii="Times New Roman" w:eastAsia="Times New Roman" w:hAnsi="Times New Roman" w:cs="Times New Roman"/>
          <w:color w:val="000000"/>
          <w:sz w:val="24"/>
          <w:szCs w:val="24"/>
          <w:lang w:val="ru-RU"/>
        </w:rPr>
        <w:t>ы</w:t>
      </w:r>
      <w:r w:rsidRPr="004C79FD">
        <w:rPr>
          <w:rFonts w:ascii="Times New Roman" w:eastAsia="Times New Roman" w:hAnsi="Times New Roman" w:cs="Times New Roman"/>
          <w:color w:val="000000"/>
          <w:sz w:val="24"/>
          <w:szCs w:val="24"/>
        </w:rPr>
        <w:t xml:space="preserve"> только в Узбекистане.</w:t>
      </w:r>
      <w:r w:rsidRPr="004C79FD">
        <w:rPr>
          <w:rFonts w:ascii="Times New Roman" w:eastAsia="Times New Roman" w:hAnsi="Times New Roman" w:cs="Times New Roman"/>
          <w:color w:val="000000"/>
          <w:sz w:val="24"/>
          <w:szCs w:val="24"/>
          <w:lang w:val="ru-RU"/>
        </w:rPr>
        <w:t xml:space="preserve"> </w:t>
      </w:r>
    </w:p>
    <w:p w14:paraId="3A8450BF" w14:textId="77777777" w:rsidR="008246E7" w:rsidRPr="004C79FD" w:rsidRDefault="008246E7" w:rsidP="0018088D">
      <w:pPr>
        <w:numPr>
          <w:ilvl w:val="0"/>
          <w:numId w:val="23"/>
        </w:numPr>
        <w:jc w:val="both"/>
        <w:textAlignment w:val="baseline"/>
        <w:rPr>
          <w:rFonts w:ascii="Times New Roman" w:eastAsia="Times New Roman" w:hAnsi="Times New Roman" w:cs="Times New Roman"/>
          <w:color w:val="000000"/>
          <w:sz w:val="24"/>
          <w:szCs w:val="24"/>
        </w:rPr>
      </w:pPr>
      <w:r w:rsidRPr="004C79FD">
        <w:rPr>
          <w:rFonts w:ascii="Times New Roman" w:eastAsia="Times New Roman" w:hAnsi="Times New Roman" w:cs="Times New Roman"/>
          <w:color w:val="000000"/>
          <w:sz w:val="24"/>
          <w:szCs w:val="24"/>
        </w:rPr>
        <w:t>Отмечается положительная практика сетевого взаимодействия между НКО Казахстана, Кыргызстана, Таджикистана и Узбекистана по совместному реагированию на грубые случаи нарушения прав граждан при изъятии. Площадка Сети ЦА «Право на достаточное жилище» становится узнаваема на уровне Правительств, местных и международных агентств стран ЦА.</w:t>
      </w:r>
    </w:p>
    <w:p w14:paraId="6D4A5B9B" w14:textId="2FDE997D" w:rsidR="008246E7" w:rsidRDefault="008246E7" w:rsidP="002C5A4B">
      <w:pPr>
        <w:spacing w:line="360" w:lineRule="auto"/>
        <w:jc w:val="both"/>
        <w:rPr>
          <w:rFonts w:ascii="Cambria" w:eastAsia="Times New Roman" w:hAnsi="Cambria" w:cs="Times New Roman"/>
          <w:b/>
          <w:bCs/>
          <w:color w:val="365F91"/>
          <w:sz w:val="28"/>
          <w:szCs w:val="28"/>
          <w:lang w:eastAsia="en-US"/>
        </w:rPr>
      </w:pPr>
    </w:p>
    <w:p w14:paraId="52ABC860" w14:textId="77777777" w:rsidR="00CF13FA" w:rsidRDefault="00CF13FA">
      <w:pPr>
        <w:rPr>
          <w:rFonts w:ascii="Cambria" w:eastAsia="Times New Roman" w:hAnsi="Cambria" w:cs="Times New Roman"/>
          <w:b/>
          <w:bCs/>
          <w:color w:val="365F91"/>
          <w:sz w:val="28"/>
          <w:szCs w:val="28"/>
          <w:lang w:val="ru-RU" w:eastAsia="en-US"/>
        </w:rPr>
      </w:pPr>
      <w:r>
        <w:rPr>
          <w:rFonts w:ascii="Cambria" w:eastAsia="Times New Roman" w:hAnsi="Cambria" w:cs="Times New Roman"/>
          <w:b/>
          <w:bCs/>
          <w:color w:val="365F91"/>
          <w:sz w:val="28"/>
          <w:szCs w:val="28"/>
          <w:lang w:val="ru-RU" w:eastAsia="en-US"/>
        </w:rPr>
        <w:br w:type="page"/>
      </w:r>
    </w:p>
    <w:p w14:paraId="5AB8C0A4" w14:textId="18355FE0" w:rsidR="0068664C" w:rsidRPr="00FA17F8" w:rsidRDefault="0068664C" w:rsidP="00FA17F8">
      <w:pPr>
        <w:keepNext/>
        <w:keepLines/>
        <w:spacing w:before="480"/>
        <w:jc w:val="center"/>
        <w:outlineLvl w:val="0"/>
        <w:rPr>
          <w:rFonts w:ascii="Cambria" w:eastAsia="Times New Roman" w:hAnsi="Cambria" w:cs="Times New Roman"/>
          <w:b/>
          <w:bCs/>
          <w:color w:val="365F91"/>
          <w:sz w:val="28"/>
          <w:szCs w:val="28"/>
          <w:lang w:val="ru-RU" w:eastAsia="en-US"/>
        </w:rPr>
      </w:pPr>
      <w:bookmarkStart w:id="49" w:name="_Toc48256056"/>
      <w:r w:rsidRPr="00FA17F8">
        <w:rPr>
          <w:rFonts w:ascii="Cambria" w:eastAsia="Times New Roman" w:hAnsi="Cambria" w:cs="Times New Roman"/>
          <w:b/>
          <w:bCs/>
          <w:color w:val="365F91"/>
          <w:sz w:val="28"/>
          <w:szCs w:val="28"/>
          <w:lang w:val="ru-RU" w:eastAsia="en-US"/>
        </w:rPr>
        <w:lastRenderedPageBreak/>
        <w:t>ЗАКЛЮЧЕНИЕ</w:t>
      </w:r>
      <w:bookmarkEnd w:id="49"/>
    </w:p>
    <w:p w14:paraId="6758EC0A" w14:textId="77777777" w:rsidR="0068664C" w:rsidRPr="0053594C" w:rsidRDefault="0068664C" w:rsidP="00436712">
      <w:pPr>
        <w:keepNext/>
        <w:keepLines/>
        <w:spacing w:before="480" w:line="360" w:lineRule="auto"/>
        <w:outlineLvl w:val="0"/>
        <w:rPr>
          <w:rFonts w:asciiTheme="majorHAnsi" w:eastAsiaTheme="majorEastAsia" w:hAnsiTheme="majorHAnsi" w:cstheme="majorBidi"/>
          <w:b/>
          <w:bCs/>
          <w:i/>
          <w:color w:val="365F91" w:themeColor="accent1" w:themeShade="BF"/>
          <w:sz w:val="28"/>
          <w:szCs w:val="28"/>
          <w:lang w:val="ru-RU" w:eastAsia="en-US"/>
        </w:rPr>
      </w:pPr>
      <w:bookmarkStart w:id="50" w:name="_Toc48256057"/>
      <w:r w:rsidRPr="0053594C">
        <w:rPr>
          <w:rFonts w:asciiTheme="majorHAnsi" w:eastAsiaTheme="majorEastAsia" w:hAnsiTheme="majorHAnsi" w:cstheme="majorBidi"/>
          <w:b/>
          <w:bCs/>
          <w:i/>
          <w:color w:val="365F91" w:themeColor="accent1" w:themeShade="BF"/>
          <w:sz w:val="28"/>
          <w:szCs w:val="28"/>
          <w:lang w:val="ru-RU" w:eastAsia="en-US"/>
        </w:rPr>
        <w:t>Выводы</w:t>
      </w:r>
      <w:bookmarkEnd w:id="50"/>
    </w:p>
    <w:p w14:paraId="73F3E273" w14:textId="225D77D2" w:rsidR="0068664C" w:rsidRPr="00FA17F8" w:rsidRDefault="0068664C" w:rsidP="008847C3">
      <w:pPr>
        <w:ind w:firstLine="720"/>
        <w:jc w:val="both"/>
        <w:rPr>
          <w:rFonts w:ascii="Times New Roman" w:eastAsia="Times New Roman" w:hAnsi="Times New Roman" w:cs="Times New Roman"/>
          <w:color w:val="000000"/>
          <w:sz w:val="24"/>
          <w:szCs w:val="24"/>
        </w:rPr>
      </w:pPr>
      <w:r w:rsidRPr="00FA17F8">
        <w:rPr>
          <w:rFonts w:ascii="Times New Roman" w:eastAsia="Times New Roman" w:hAnsi="Times New Roman" w:cs="Times New Roman"/>
          <w:color w:val="000000"/>
          <w:sz w:val="24"/>
          <w:szCs w:val="24"/>
          <w:lang w:val="ru-RU"/>
        </w:rPr>
        <w:t>Анализ и изучение законодательств и практики стран ЦА Казахстана, Кыргызстана, Таджикистана, Узбекистана в сфере изъятия (выкупа) жилья для общественных и государственных нужд показывает, что</w:t>
      </w:r>
      <w:r w:rsidR="000A0D0F">
        <w:rPr>
          <w:rFonts w:ascii="Times New Roman" w:eastAsia="Times New Roman" w:hAnsi="Times New Roman" w:cs="Times New Roman"/>
          <w:color w:val="000000"/>
          <w:sz w:val="24"/>
          <w:szCs w:val="24"/>
          <w:lang w:val="ru-RU"/>
        </w:rPr>
        <w:t>,</w:t>
      </w:r>
      <w:r w:rsidRPr="00FA17F8">
        <w:rPr>
          <w:rFonts w:ascii="Times New Roman" w:eastAsia="Times New Roman" w:hAnsi="Times New Roman" w:cs="Times New Roman"/>
          <w:color w:val="000000"/>
          <w:sz w:val="24"/>
          <w:szCs w:val="24"/>
          <w:lang w:val="ru-RU"/>
        </w:rPr>
        <w:t xml:space="preserve"> из всех случаев изъятия</w:t>
      </w:r>
      <w:r w:rsidR="000A0D0F">
        <w:rPr>
          <w:rFonts w:ascii="Times New Roman" w:eastAsia="Times New Roman" w:hAnsi="Times New Roman" w:cs="Times New Roman"/>
          <w:color w:val="000000"/>
          <w:sz w:val="24"/>
          <w:szCs w:val="24"/>
          <w:lang w:val="ru-RU"/>
        </w:rPr>
        <w:t xml:space="preserve"> </w:t>
      </w:r>
      <w:r w:rsidR="000A0D0F" w:rsidRPr="00FA17F8">
        <w:rPr>
          <w:rFonts w:ascii="Times New Roman" w:eastAsia="Times New Roman" w:hAnsi="Times New Roman" w:cs="Times New Roman"/>
          <w:color w:val="000000"/>
          <w:sz w:val="24"/>
          <w:szCs w:val="24"/>
          <w:lang w:val="ru-RU"/>
        </w:rPr>
        <w:t>жилья</w:t>
      </w:r>
      <w:r w:rsidR="000A0D0F">
        <w:rPr>
          <w:rFonts w:ascii="Times New Roman" w:eastAsia="Times New Roman" w:hAnsi="Times New Roman" w:cs="Times New Roman"/>
          <w:color w:val="000000"/>
          <w:sz w:val="24"/>
          <w:szCs w:val="24"/>
          <w:lang w:val="ru-RU"/>
        </w:rPr>
        <w:t>, случаев</w:t>
      </w:r>
      <w:r w:rsidRPr="00FA17F8">
        <w:rPr>
          <w:rFonts w:ascii="Times New Roman" w:eastAsia="Times New Roman" w:hAnsi="Times New Roman" w:cs="Times New Roman"/>
          <w:color w:val="000000"/>
          <w:sz w:val="24"/>
          <w:szCs w:val="24"/>
          <w:lang w:val="ru-RU"/>
        </w:rPr>
        <w:t xml:space="preserve"> принудительного изъятия вдвое больше по сравнению с добровольным отчуждением. Динамика резкого увеличения случаев изъятия жилья отмечается в Узбекистане и Таджикистане, в Казахстане и Кыргызстане </w:t>
      </w:r>
      <w:r w:rsidR="000A0D0F">
        <w:rPr>
          <w:rFonts w:ascii="Times New Roman" w:eastAsia="Times New Roman" w:hAnsi="Times New Roman" w:cs="Times New Roman"/>
          <w:color w:val="000000"/>
          <w:sz w:val="24"/>
          <w:szCs w:val="24"/>
          <w:lang w:val="ru-RU"/>
        </w:rPr>
        <w:t xml:space="preserve">это </w:t>
      </w:r>
      <w:r w:rsidRPr="00FA17F8">
        <w:rPr>
          <w:rFonts w:ascii="Times New Roman" w:eastAsia="Times New Roman" w:hAnsi="Times New Roman" w:cs="Times New Roman"/>
          <w:color w:val="000000"/>
          <w:sz w:val="24"/>
          <w:szCs w:val="24"/>
          <w:lang w:val="ru-RU"/>
        </w:rPr>
        <w:t xml:space="preserve">увеличение не </w:t>
      </w:r>
      <w:r w:rsidR="000A0D0F">
        <w:rPr>
          <w:rFonts w:ascii="Times New Roman" w:eastAsia="Times New Roman" w:hAnsi="Times New Roman" w:cs="Times New Roman"/>
          <w:color w:val="000000"/>
          <w:sz w:val="24"/>
          <w:szCs w:val="24"/>
          <w:lang w:val="ru-RU"/>
        </w:rPr>
        <w:t>столь</w:t>
      </w:r>
      <w:r w:rsidRPr="00FA17F8">
        <w:rPr>
          <w:rFonts w:ascii="Times New Roman" w:eastAsia="Times New Roman" w:hAnsi="Times New Roman" w:cs="Times New Roman"/>
          <w:color w:val="000000"/>
          <w:sz w:val="24"/>
          <w:szCs w:val="24"/>
          <w:lang w:val="ru-RU"/>
        </w:rPr>
        <w:t xml:space="preserve"> заметно. </w:t>
      </w:r>
    </w:p>
    <w:p w14:paraId="244CBDB7" w14:textId="3A7689D3" w:rsidR="0068664C" w:rsidRPr="00FA17F8" w:rsidRDefault="0068664C" w:rsidP="008847C3">
      <w:pPr>
        <w:ind w:firstLine="720"/>
        <w:jc w:val="both"/>
        <w:rPr>
          <w:rFonts w:ascii="Times New Roman" w:eastAsia="Times New Roman" w:hAnsi="Times New Roman" w:cs="Times New Roman"/>
          <w:color w:val="000000"/>
          <w:sz w:val="24"/>
          <w:szCs w:val="24"/>
        </w:rPr>
      </w:pPr>
      <w:r w:rsidRPr="00FA17F8">
        <w:rPr>
          <w:rFonts w:ascii="Times New Roman" w:eastAsia="Times New Roman" w:hAnsi="Times New Roman" w:cs="Times New Roman"/>
          <w:color w:val="000000"/>
          <w:sz w:val="24"/>
          <w:szCs w:val="24"/>
          <w:lang w:val="ru-RU"/>
        </w:rPr>
        <w:t>Вс</w:t>
      </w:r>
      <w:r w:rsidR="000A0D0F">
        <w:rPr>
          <w:rFonts w:ascii="Times New Roman" w:eastAsia="Times New Roman" w:hAnsi="Times New Roman" w:cs="Times New Roman"/>
          <w:color w:val="000000"/>
          <w:sz w:val="24"/>
          <w:szCs w:val="24"/>
          <w:lang w:val="ru-RU"/>
        </w:rPr>
        <w:t xml:space="preserve">е случаи нарушения прав граждан, при </w:t>
      </w:r>
      <w:r w:rsidR="000A0D0F" w:rsidRPr="00FA17F8">
        <w:rPr>
          <w:rFonts w:ascii="Times New Roman" w:eastAsia="Times New Roman" w:hAnsi="Times New Roman" w:cs="Times New Roman"/>
          <w:color w:val="000000"/>
          <w:sz w:val="24"/>
          <w:szCs w:val="24"/>
          <w:lang w:val="ru-RU"/>
        </w:rPr>
        <w:t>несоответствии</w:t>
      </w:r>
      <w:r w:rsidRPr="00FA17F8">
        <w:rPr>
          <w:rFonts w:ascii="Times New Roman" w:eastAsia="Times New Roman" w:hAnsi="Times New Roman" w:cs="Times New Roman"/>
          <w:color w:val="000000"/>
          <w:sz w:val="24"/>
          <w:szCs w:val="24"/>
          <w:lang w:val="ru-RU"/>
        </w:rPr>
        <w:t xml:space="preserve"> законодательства и практики стран ЦА</w:t>
      </w:r>
      <w:r w:rsidR="000A0D0F">
        <w:rPr>
          <w:rFonts w:ascii="Times New Roman" w:eastAsia="Times New Roman" w:hAnsi="Times New Roman" w:cs="Times New Roman"/>
          <w:color w:val="000000"/>
          <w:sz w:val="24"/>
          <w:szCs w:val="24"/>
          <w:lang w:val="ru-RU"/>
        </w:rPr>
        <w:t xml:space="preserve"> международным нормам, описанные</w:t>
      </w:r>
      <w:r w:rsidRPr="00FA17F8">
        <w:rPr>
          <w:rFonts w:ascii="Times New Roman" w:eastAsia="Times New Roman" w:hAnsi="Times New Roman" w:cs="Times New Roman"/>
          <w:color w:val="000000"/>
          <w:sz w:val="24"/>
          <w:szCs w:val="24"/>
          <w:lang w:val="ru-RU"/>
        </w:rPr>
        <w:t xml:space="preserve"> в докладе ДО, ВО ВРЕМЯ, ПОСЛЕ ИЗЪЯТИЯ явля</w:t>
      </w:r>
      <w:r w:rsidR="000A0D0F">
        <w:rPr>
          <w:rFonts w:ascii="Times New Roman" w:eastAsia="Times New Roman" w:hAnsi="Times New Roman" w:cs="Times New Roman"/>
          <w:color w:val="000000"/>
          <w:sz w:val="24"/>
          <w:szCs w:val="24"/>
          <w:lang w:val="ru-RU"/>
        </w:rPr>
        <w:t>ю</w:t>
      </w:r>
      <w:r w:rsidRPr="00FA17F8">
        <w:rPr>
          <w:rFonts w:ascii="Times New Roman" w:eastAsia="Times New Roman" w:hAnsi="Times New Roman" w:cs="Times New Roman"/>
          <w:color w:val="000000"/>
          <w:sz w:val="24"/>
          <w:szCs w:val="24"/>
          <w:lang w:val="ru-RU"/>
        </w:rPr>
        <w:t>тся характеристиками наличия принудительного изъятия</w:t>
      </w:r>
      <w:r w:rsidR="000A0D0F">
        <w:rPr>
          <w:rFonts w:ascii="Times New Roman" w:eastAsia="Times New Roman" w:hAnsi="Times New Roman" w:cs="Times New Roman"/>
          <w:color w:val="000000"/>
          <w:sz w:val="24"/>
          <w:szCs w:val="24"/>
          <w:lang w:val="ru-RU"/>
        </w:rPr>
        <w:t xml:space="preserve"> жилья</w:t>
      </w:r>
      <w:r w:rsidRPr="00FA17F8">
        <w:rPr>
          <w:rFonts w:ascii="Times New Roman" w:eastAsia="Times New Roman" w:hAnsi="Times New Roman" w:cs="Times New Roman"/>
          <w:color w:val="000000"/>
          <w:sz w:val="24"/>
          <w:szCs w:val="24"/>
          <w:lang w:val="ru-RU"/>
        </w:rPr>
        <w:t>.</w:t>
      </w:r>
    </w:p>
    <w:p w14:paraId="194D637D" w14:textId="0C26BE9F" w:rsidR="0068664C" w:rsidRPr="00FA17F8" w:rsidRDefault="0068664C" w:rsidP="008847C3">
      <w:pPr>
        <w:ind w:firstLine="720"/>
        <w:jc w:val="both"/>
        <w:rPr>
          <w:rFonts w:ascii="Times New Roman" w:eastAsia="Times New Roman" w:hAnsi="Times New Roman" w:cs="Times New Roman"/>
          <w:color w:val="000000"/>
          <w:sz w:val="24"/>
          <w:szCs w:val="24"/>
        </w:rPr>
      </w:pPr>
      <w:r w:rsidRPr="00FA17F8">
        <w:rPr>
          <w:rFonts w:ascii="Times New Roman" w:eastAsia="Times New Roman" w:hAnsi="Times New Roman" w:cs="Times New Roman"/>
          <w:color w:val="000000"/>
          <w:sz w:val="24"/>
          <w:szCs w:val="24"/>
          <w:lang w:val="ru-RU"/>
        </w:rPr>
        <w:t>Нормы К</w:t>
      </w:r>
      <w:r w:rsidRPr="00FA17F8">
        <w:rPr>
          <w:rFonts w:ascii="Times New Roman" w:eastAsia="Times New Roman" w:hAnsi="Times New Roman" w:cs="Times New Roman"/>
          <w:color w:val="000000"/>
          <w:sz w:val="24"/>
          <w:szCs w:val="24"/>
        </w:rPr>
        <w:t>онституци</w:t>
      </w:r>
      <w:r w:rsidRPr="00FA17F8">
        <w:rPr>
          <w:rFonts w:ascii="Times New Roman" w:eastAsia="Times New Roman" w:hAnsi="Times New Roman" w:cs="Times New Roman"/>
          <w:color w:val="000000"/>
          <w:sz w:val="24"/>
          <w:szCs w:val="24"/>
          <w:lang w:val="ru-RU"/>
        </w:rPr>
        <w:t>й</w:t>
      </w:r>
      <w:r w:rsidRPr="00FA17F8">
        <w:rPr>
          <w:rFonts w:ascii="Times New Roman" w:eastAsia="Times New Roman" w:hAnsi="Times New Roman" w:cs="Times New Roman"/>
          <w:color w:val="000000"/>
          <w:sz w:val="24"/>
          <w:szCs w:val="24"/>
        </w:rPr>
        <w:t xml:space="preserve"> стран Центральной Азии запрещают незаконное лишение человека жилища,</w:t>
      </w:r>
      <w:r w:rsidRPr="00FA17F8">
        <w:rPr>
          <w:rFonts w:ascii="Times New Roman" w:eastAsia="Times New Roman" w:hAnsi="Times New Roman" w:cs="Times New Roman"/>
          <w:color w:val="000000"/>
          <w:sz w:val="24"/>
          <w:szCs w:val="24"/>
          <w:lang w:val="ru-RU"/>
        </w:rPr>
        <w:t xml:space="preserve"> </w:t>
      </w:r>
      <w:r w:rsidRPr="00FA17F8">
        <w:rPr>
          <w:rFonts w:ascii="Times New Roman" w:eastAsia="Times New Roman" w:hAnsi="Times New Roman" w:cs="Times New Roman"/>
          <w:color w:val="000000"/>
          <w:sz w:val="24"/>
          <w:szCs w:val="24"/>
        </w:rPr>
        <w:t xml:space="preserve">а также незаконное вторжение в него. </w:t>
      </w:r>
      <w:r w:rsidR="000A0D0F" w:rsidRPr="00FA17F8">
        <w:rPr>
          <w:rFonts w:ascii="Times New Roman" w:eastAsia="Times New Roman" w:hAnsi="Times New Roman" w:cs="Times New Roman"/>
          <w:color w:val="000000"/>
          <w:sz w:val="24"/>
          <w:szCs w:val="24"/>
        </w:rPr>
        <w:t xml:space="preserve">Законодательство </w:t>
      </w:r>
      <w:r w:rsidR="000A0D0F" w:rsidRPr="00FA17F8">
        <w:rPr>
          <w:rFonts w:ascii="Times New Roman" w:eastAsia="Times New Roman" w:hAnsi="Times New Roman" w:cs="Times New Roman"/>
          <w:color w:val="000000"/>
          <w:sz w:val="24"/>
          <w:szCs w:val="24"/>
          <w:lang w:val="ru-RU"/>
        </w:rPr>
        <w:t>почти</w:t>
      </w:r>
      <w:r w:rsidRPr="00FA17F8">
        <w:rPr>
          <w:rFonts w:ascii="Times New Roman" w:eastAsia="Times New Roman" w:hAnsi="Times New Roman" w:cs="Times New Roman"/>
          <w:color w:val="000000"/>
          <w:sz w:val="24"/>
          <w:szCs w:val="24"/>
          <w:lang w:val="ru-RU"/>
        </w:rPr>
        <w:t xml:space="preserve"> всех стран </w:t>
      </w:r>
      <w:r w:rsidRPr="00FA17F8">
        <w:rPr>
          <w:rFonts w:ascii="Times New Roman" w:eastAsia="Times New Roman" w:hAnsi="Times New Roman" w:cs="Times New Roman"/>
          <w:color w:val="000000"/>
          <w:sz w:val="24"/>
          <w:szCs w:val="24"/>
        </w:rPr>
        <w:t>устанавливает, что изъятие земли (жилья) осуществляется только</w:t>
      </w:r>
      <w:r w:rsidRPr="00FA17F8">
        <w:rPr>
          <w:rFonts w:ascii="Times New Roman" w:eastAsia="Times New Roman" w:hAnsi="Times New Roman" w:cs="Times New Roman"/>
          <w:color w:val="000000"/>
          <w:sz w:val="24"/>
          <w:szCs w:val="24"/>
          <w:lang w:val="ru-RU"/>
        </w:rPr>
        <w:t xml:space="preserve"> </w:t>
      </w:r>
      <w:r w:rsidRPr="00FA17F8">
        <w:rPr>
          <w:rFonts w:ascii="Times New Roman" w:eastAsia="Times New Roman" w:hAnsi="Times New Roman" w:cs="Times New Roman"/>
          <w:color w:val="000000"/>
          <w:sz w:val="24"/>
          <w:szCs w:val="24"/>
        </w:rPr>
        <w:t>через выкуп и согласие собственника</w:t>
      </w:r>
      <w:r w:rsidRPr="00FA17F8">
        <w:rPr>
          <w:rFonts w:ascii="Times New Roman" w:eastAsia="Times New Roman" w:hAnsi="Times New Roman" w:cs="Times New Roman"/>
          <w:color w:val="000000"/>
          <w:sz w:val="24"/>
          <w:szCs w:val="24"/>
          <w:lang w:val="ru-RU"/>
        </w:rPr>
        <w:t>, а в исключительных случаях только через суд</w:t>
      </w:r>
      <w:r w:rsidRPr="00FA17F8">
        <w:rPr>
          <w:rFonts w:ascii="Times New Roman" w:eastAsia="Times New Roman" w:hAnsi="Times New Roman" w:cs="Times New Roman"/>
          <w:color w:val="000000"/>
          <w:sz w:val="24"/>
          <w:szCs w:val="24"/>
        </w:rPr>
        <w:t>.</w:t>
      </w:r>
      <w:r w:rsidRPr="00FA17F8">
        <w:rPr>
          <w:rFonts w:ascii="Times New Roman" w:eastAsia="Times New Roman" w:hAnsi="Times New Roman" w:cs="Times New Roman"/>
          <w:color w:val="000000"/>
          <w:sz w:val="24"/>
          <w:szCs w:val="24"/>
          <w:lang w:val="ru-RU"/>
        </w:rPr>
        <w:t xml:space="preserve"> Требование Конституции не всегда реализуются странами, конфликты между собственником и инициатором изъятия в основном возникают по причине низкой компенсации, в расчеты которых не входят </w:t>
      </w:r>
      <w:r w:rsidR="000A0D0F" w:rsidRPr="00FA17F8">
        <w:rPr>
          <w:rFonts w:ascii="Times New Roman" w:eastAsia="Times New Roman" w:hAnsi="Times New Roman" w:cs="Times New Roman"/>
          <w:color w:val="000000"/>
          <w:sz w:val="24"/>
          <w:szCs w:val="24"/>
          <w:lang w:val="ru-RU"/>
        </w:rPr>
        <w:t>убытки граждан,</w:t>
      </w:r>
      <w:r w:rsidRPr="00FA17F8">
        <w:rPr>
          <w:rFonts w:ascii="Times New Roman" w:eastAsia="Times New Roman" w:hAnsi="Times New Roman" w:cs="Times New Roman"/>
          <w:color w:val="000000"/>
          <w:sz w:val="24"/>
          <w:szCs w:val="24"/>
          <w:lang w:val="ru-RU"/>
        </w:rPr>
        <w:t xml:space="preserve"> потраченные на восстановление своего права на жилище. Случаи, когда жители остаются довольны после изъятия – единичны.</w:t>
      </w:r>
    </w:p>
    <w:p w14:paraId="7CF58510" w14:textId="77777777" w:rsidR="0068664C" w:rsidRPr="00FA17F8" w:rsidRDefault="0068664C" w:rsidP="008847C3">
      <w:pPr>
        <w:ind w:firstLine="720"/>
        <w:jc w:val="both"/>
        <w:rPr>
          <w:rFonts w:ascii="Times New Roman" w:eastAsia="Times New Roman" w:hAnsi="Times New Roman" w:cs="Times New Roman"/>
          <w:sz w:val="24"/>
          <w:szCs w:val="24"/>
        </w:rPr>
      </w:pPr>
      <w:r w:rsidRPr="00FA17F8">
        <w:rPr>
          <w:rFonts w:ascii="Times New Roman" w:eastAsia="Times New Roman" w:hAnsi="Times New Roman" w:cs="Times New Roman"/>
          <w:color w:val="000000"/>
          <w:sz w:val="24"/>
          <w:szCs w:val="24"/>
        </w:rPr>
        <w:t xml:space="preserve">Жителей Центральной Азии не рассматривают как группу правообладателей, чьи права нарушаются при изъятии жилья. Решения об изменении городов принимаются правительствами без участия общественности, людей не уведомляют о том, что рассматривается возможность их выселения и что предполагаемые планы будут вынесены на обсуждение. </w:t>
      </w:r>
    </w:p>
    <w:p w14:paraId="554C945A" w14:textId="77E1F463" w:rsidR="0068664C" w:rsidRPr="00FA17F8" w:rsidRDefault="000A0D0F" w:rsidP="008847C3">
      <w:pPr>
        <w:ind w:firstLine="720"/>
        <w:jc w:val="both"/>
        <w:rPr>
          <w:rFonts w:ascii="Times New Roman" w:eastAsia="Times New Roman" w:hAnsi="Times New Roman" w:cs="Times New Roman"/>
          <w:color w:val="000000"/>
          <w:sz w:val="24"/>
          <w:szCs w:val="24"/>
        </w:rPr>
      </w:pPr>
      <w:r w:rsidRPr="00FA17F8">
        <w:rPr>
          <w:rFonts w:ascii="Times New Roman" w:eastAsia="Times New Roman" w:hAnsi="Times New Roman" w:cs="Times New Roman"/>
          <w:color w:val="000000"/>
          <w:sz w:val="24"/>
          <w:szCs w:val="24"/>
        </w:rPr>
        <w:t>Нормативно</w:t>
      </w:r>
      <w:r>
        <w:rPr>
          <w:rFonts w:ascii="Times New Roman" w:eastAsia="Times New Roman" w:hAnsi="Times New Roman" w:cs="Times New Roman"/>
          <w:color w:val="000000"/>
          <w:sz w:val="24"/>
          <w:szCs w:val="24"/>
          <w:lang w:val="ru-RU"/>
        </w:rPr>
        <w:t xml:space="preserve"> </w:t>
      </w:r>
      <w:r w:rsidR="0068664C" w:rsidRPr="00FA17F8">
        <w:rPr>
          <w:rFonts w:ascii="Times New Roman" w:eastAsia="Times New Roman" w:hAnsi="Times New Roman" w:cs="Times New Roman"/>
          <w:color w:val="000000"/>
          <w:sz w:val="24"/>
          <w:szCs w:val="24"/>
        </w:rPr>
        <w:t>-правовая база ни в одной из</w:t>
      </w:r>
      <w:r>
        <w:rPr>
          <w:rFonts w:ascii="Times New Roman" w:eastAsia="Times New Roman" w:hAnsi="Times New Roman" w:cs="Times New Roman"/>
          <w:color w:val="000000"/>
          <w:sz w:val="24"/>
          <w:szCs w:val="24"/>
          <w:lang w:val="ru-RU"/>
        </w:rPr>
        <w:t xml:space="preserve"> рассмотренных</w:t>
      </w:r>
      <w:r w:rsidR="0068664C" w:rsidRPr="00FA17F8">
        <w:rPr>
          <w:rFonts w:ascii="Times New Roman" w:eastAsia="Times New Roman" w:hAnsi="Times New Roman" w:cs="Times New Roman"/>
          <w:color w:val="000000"/>
          <w:sz w:val="24"/>
          <w:szCs w:val="24"/>
        </w:rPr>
        <w:t xml:space="preserve"> стран не обеспечивает защиты от принудительных </w:t>
      </w:r>
      <w:r w:rsidR="0068664C" w:rsidRPr="00FA17F8">
        <w:rPr>
          <w:rFonts w:ascii="Times New Roman" w:eastAsia="Times New Roman" w:hAnsi="Times New Roman" w:cs="Times New Roman"/>
          <w:color w:val="000000"/>
          <w:sz w:val="24"/>
          <w:szCs w:val="24"/>
          <w:lang w:val="ru-RU"/>
        </w:rPr>
        <w:t xml:space="preserve">или вынужденных </w:t>
      </w:r>
      <w:r w:rsidR="0068664C" w:rsidRPr="00FA17F8">
        <w:rPr>
          <w:rFonts w:ascii="Times New Roman" w:eastAsia="Times New Roman" w:hAnsi="Times New Roman" w:cs="Times New Roman"/>
          <w:color w:val="000000"/>
          <w:sz w:val="24"/>
          <w:szCs w:val="24"/>
        </w:rPr>
        <w:t>выселений. В Казахстане, Таджикистане и Узбекистане выселения могут проходить в</w:t>
      </w:r>
      <w:r>
        <w:rPr>
          <w:rFonts w:ascii="Times New Roman" w:eastAsia="Times New Roman" w:hAnsi="Times New Roman" w:cs="Times New Roman"/>
          <w:color w:val="000000"/>
          <w:sz w:val="24"/>
          <w:szCs w:val="24"/>
        </w:rPr>
        <w:t xml:space="preserve"> ночное время, ненастную погоду, </w:t>
      </w:r>
      <w:r w:rsidR="0068664C" w:rsidRPr="00FA17F8">
        <w:rPr>
          <w:rFonts w:ascii="Times New Roman" w:eastAsia="Times New Roman" w:hAnsi="Times New Roman" w:cs="Times New Roman"/>
          <w:color w:val="000000"/>
          <w:sz w:val="24"/>
          <w:szCs w:val="24"/>
        </w:rPr>
        <w:t xml:space="preserve">во время праздников и т.д. </w:t>
      </w:r>
      <w:r>
        <w:rPr>
          <w:rFonts w:ascii="Times New Roman" w:eastAsia="Times New Roman" w:hAnsi="Times New Roman" w:cs="Times New Roman"/>
          <w:color w:val="000000"/>
          <w:sz w:val="24"/>
          <w:szCs w:val="24"/>
          <w:lang w:val="ru-RU"/>
        </w:rPr>
        <w:t xml:space="preserve"> </w:t>
      </w:r>
      <w:r w:rsidR="0068664C" w:rsidRPr="00FA17F8">
        <w:rPr>
          <w:rFonts w:ascii="Times New Roman" w:eastAsia="Times New Roman" w:hAnsi="Times New Roman" w:cs="Times New Roman"/>
          <w:color w:val="000000"/>
          <w:sz w:val="24"/>
          <w:szCs w:val="24"/>
        </w:rPr>
        <w:t>В Кыргызстане на практике таких случаев заметно не было.</w:t>
      </w:r>
    </w:p>
    <w:p w14:paraId="75E427DE" w14:textId="26438B43" w:rsidR="0068664C" w:rsidRPr="00FA17F8" w:rsidRDefault="0068664C" w:rsidP="008847C3">
      <w:pPr>
        <w:jc w:val="both"/>
        <w:rPr>
          <w:rFonts w:ascii="Times New Roman" w:eastAsia="Times New Roman" w:hAnsi="Times New Roman" w:cs="Times New Roman"/>
          <w:color w:val="000000"/>
          <w:sz w:val="24"/>
          <w:szCs w:val="24"/>
        </w:rPr>
      </w:pPr>
      <w:r w:rsidRPr="00FA17F8">
        <w:rPr>
          <w:rFonts w:ascii="Times New Roman" w:eastAsia="Times New Roman" w:hAnsi="Times New Roman" w:cs="Times New Roman"/>
          <w:color w:val="000000"/>
          <w:sz w:val="24"/>
          <w:szCs w:val="24"/>
        </w:rPr>
        <w:t>По всему региону отмечается, что выселяемые лица подвергаются прямой агресси</w:t>
      </w:r>
      <w:r w:rsidR="000A0D0F">
        <w:rPr>
          <w:rFonts w:ascii="Times New Roman" w:eastAsia="Times New Roman" w:hAnsi="Times New Roman" w:cs="Times New Roman"/>
          <w:color w:val="000000"/>
          <w:sz w:val="24"/>
          <w:szCs w:val="24"/>
        </w:rPr>
        <w:t>и или другими формами насилия, лишаясь</w:t>
      </w:r>
      <w:r w:rsidRPr="00FA17F8">
        <w:rPr>
          <w:rFonts w:ascii="Times New Roman" w:eastAsia="Times New Roman" w:hAnsi="Times New Roman" w:cs="Times New Roman"/>
          <w:color w:val="000000"/>
          <w:sz w:val="24"/>
          <w:szCs w:val="24"/>
        </w:rPr>
        <w:t xml:space="preserve"> своей собственности или имущества в связи с </w:t>
      </w:r>
      <w:r w:rsidRPr="00FA17F8">
        <w:rPr>
          <w:rFonts w:ascii="Times New Roman" w:eastAsia="Times New Roman" w:hAnsi="Times New Roman" w:cs="Times New Roman"/>
          <w:color w:val="000000"/>
          <w:sz w:val="24"/>
          <w:szCs w:val="24"/>
          <w:lang w:val="ru-RU"/>
        </w:rPr>
        <w:t>сносами</w:t>
      </w:r>
      <w:r w:rsidR="000A0D0F">
        <w:rPr>
          <w:rFonts w:ascii="Times New Roman" w:eastAsia="Times New Roman" w:hAnsi="Times New Roman" w:cs="Times New Roman"/>
          <w:color w:val="000000"/>
          <w:sz w:val="24"/>
          <w:szCs w:val="24"/>
        </w:rPr>
        <w:t xml:space="preserve"> домов</w:t>
      </w:r>
      <w:r w:rsidRPr="00FA17F8">
        <w:rPr>
          <w:rFonts w:ascii="Times New Roman" w:eastAsia="Times New Roman" w:hAnsi="Times New Roman" w:cs="Times New Roman"/>
          <w:color w:val="000000"/>
          <w:sz w:val="24"/>
          <w:szCs w:val="24"/>
        </w:rPr>
        <w:t>.</w:t>
      </w:r>
    </w:p>
    <w:p w14:paraId="73B127FA" w14:textId="2A051EEC" w:rsidR="0068664C" w:rsidRPr="00FA17F8" w:rsidRDefault="000A0D0F" w:rsidP="008847C3">
      <w:pP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ru-RU"/>
        </w:rPr>
        <w:t>В г</w:t>
      </w:r>
      <w:r w:rsidR="0068664C" w:rsidRPr="00FA17F8">
        <w:rPr>
          <w:rFonts w:ascii="Times New Roman" w:eastAsia="Times New Roman" w:hAnsi="Times New Roman" w:cs="Times New Roman"/>
          <w:color w:val="000000"/>
          <w:sz w:val="24"/>
          <w:szCs w:val="24"/>
        </w:rPr>
        <w:t>осударства</w:t>
      </w:r>
      <w:r>
        <w:rPr>
          <w:rFonts w:ascii="Times New Roman" w:eastAsia="Times New Roman" w:hAnsi="Times New Roman" w:cs="Times New Roman"/>
          <w:color w:val="000000"/>
          <w:sz w:val="24"/>
          <w:szCs w:val="24"/>
          <w:lang w:val="ru-RU"/>
        </w:rPr>
        <w:t>х</w:t>
      </w:r>
      <w:r w:rsidR="0068664C" w:rsidRPr="00FA17F8">
        <w:rPr>
          <w:rFonts w:ascii="Times New Roman" w:eastAsia="Times New Roman" w:hAnsi="Times New Roman" w:cs="Times New Roman"/>
          <w:color w:val="000000"/>
          <w:sz w:val="24"/>
          <w:szCs w:val="24"/>
        </w:rPr>
        <w:t xml:space="preserve"> </w:t>
      </w:r>
      <w:r w:rsidR="0068664C" w:rsidRPr="00FA17F8">
        <w:rPr>
          <w:rFonts w:ascii="Times New Roman" w:eastAsia="Times New Roman" w:hAnsi="Times New Roman" w:cs="Times New Roman"/>
          <w:color w:val="000000"/>
          <w:sz w:val="24"/>
          <w:szCs w:val="24"/>
          <w:lang w:val="ru-RU"/>
        </w:rPr>
        <w:t>Центральной Азии</w:t>
      </w:r>
      <w:r>
        <w:rPr>
          <w:rFonts w:ascii="Times New Roman" w:eastAsia="Times New Roman" w:hAnsi="Times New Roman" w:cs="Times New Roman"/>
          <w:color w:val="000000"/>
          <w:sz w:val="24"/>
          <w:szCs w:val="24"/>
          <w:lang w:val="ru-RU"/>
        </w:rPr>
        <w:t xml:space="preserve"> отсутствует практика </w:t>
      </w:r>
      <w:r>
        <w:rPr>
          <w:rFonts w:ascii="Times New Roman" w:eastAsia="Times New Roman" w:hAnsi="Times New Roman" w:cs="Times New Roman"/>
          <w:color w:val="000000"/>
          <w:sz w:val="24"/>
          <w:szCs w:val="24"/>
        </w:rPr>
        <w:t>мониторинга</w:t>
      </w:r>
      <w:r w:rsidR="0068664C" w:rsidRPr="00FA17F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жизни людей после выселения, </w:t>
      </w:r>
      <w:r>
        <w:rPr>
          <w:rFonts w:ascii="Times New Roman" w:eastAsia="Times New Roman" w:hAnsi="Times New Roman" w:cs="Times New Roman"/>
          <w:color w:val="000000"/>
          <w:sz w:val="24"/>
          <w:szCs w:val="24"/>
          <w:lang w:val="ru-RU"/>
        </w:rPr>
        <w:t>по вопросам урегулирования</w:t>
      </w:r>
      <w:r w:rsidR="0068664C" w:rsidRPr="00FA17F8">
        <w:rPr>
          <w:rFonts w:ascii="Times New Roman" w:eastAsia="Times New Roman" w:hAnsi="Times New Roman" w:cs="Times New Roman"/>
          <w:color w:val="000000"/>
          <w:sz w:val="24"/>
          <w:szCs w:val="24"/>
          <w:lang w:val="ru-RU"/>
        </w:rPr>
        <w:t xml:space="preserve"> неудовлетворенности потребностей выселяемых лиц</w:t>
      </w:r>
      <w:r>
        <w:rPr>
          <w:rFonts w:ascii="Times New Roman" w:eastAsia="Times New Roman" w:hAnsi="Times New Roman" w:cs="Times New Roman"/>
          <w:color w:val="000000"/>
          <w:sz w:val="24"/>
          <w:szCs w:val="24"/>
          <w:lang w:val="ru-RU"/>
        </w:rPr>
        <w:t>, последствий</w:t>
      </w:r>
      <w:r w:rsidR="0068664C" w:rsidRPr="00FA17F8">
        <w:rPr>
          <w:rFonts w:ascii="Times New Roman" w:eastAsia="Times New Roman" w:hAnsi="Times New Roman" w:cs="Times New Roman"/>
          <w:color w:val="000000"/>
          <w:sz w:val="24"/>
          <w:szCs w:val="24"/>
          <w:lang w:val="ru-RU"/>
        </w:rPr>
        <w:t xml:space="preserve"> выселения, </w:t>
      </w:r>
      <w:r>
        <w:rPr>
          <w:rFonts w:ascii="Times New Roman" w:eastAsia="Times New Roman" w:hAnsi="Times New Roman" w:cs="Times New Roman"/>
          <w:color w:val="000000"/>
          <w:sz w:val="24"/>
          <w:szCs w:val="24"/>
          <w:lang w:val="ru-RU"/>
        </w:rPr>
        <w:t xml:space="preserve">и связанных с этим дополнительных расходов. </w:t>
      </w:r>
      <w:r w:rsidR="0068664C" w:rsidRPr="00FA17F8">
        <w:rPr>
          <w:rFonts w:ascii="Times New Roman" w:eastAsia="Times New Roman" w:hAnsi="Times New Roman" w:cs="Times New Roman"/>
          <w:color w:val="000000"/>
          <w:sz w:val="24"/>
          <w:szCs w:val="24"/>
          <w:lang w:val="ru-RU"/>
        </w:rPr>
        <w:t xml:space="preserve"> Жителей могут переселить в места, где нет социальной инфраструктуры, воды и канализации. </w:t>
      </w:r>
    </w:p>
    <w:p w14:paraId="6E578C5E" w14:textId="7EB6CE5A" w:rsidR="0068664C" w:rsidRPr="00FA17F8" w:rsidRDefault="0068664C" w:rsidP="008847C3">
      <w:pPr>
        <w:jc w:val="both"/>
        <w:rPr>
          <w:rFonts w:ascii="Times New Roman" w:eastAsia="Times New Roman" w:hAnsi="Times New Roman" w:cs="Times New Roman"/>
          <w:color w:val="000000"/>
          <w:sz w:val="24"/>
          <w:szCs w:val="24"/>
        </w:rPr>
      </w:pPr>
      <w:r w:rsidRPr="00FA17F8">
        <w:rPr>
          <w:rFonts w:ascii="Times New Roman" w:eastAsia="Times New Roman" w:hAnsi="Times New Roman" w:cs="Times New Roman"/>
          <w:sz w:val="24"/>
          <w:szCs w:val="24"/>
        </w:rPr>
        <w:br/>
      </w:r>
      <w:r w:rsidR="000A0D0F">
        <w:rPr>
          <w:rFonts w:ascii="Times New Roman" w:eastAsia="Times New Roman" w:hAnsi="Times New Roman" w:cs="Times New Roman"/>
          <w:color w:val="000000"/>
          <w:sz w:val="24"/>
          <w:szCs w:val="24"/>
          <w:lang w:val="ru-RU"/>
        </w:rPr>
        <w:t xml:space="preserve">              </w:t>
      </w:r>
      <w:r w:rsidR="000A0D0F" w:rsidRPr="00FA17F8">
        <w:rPr>
          <w:rFonts w:ascii="Times New Roman" w:eastAsia="Times New Roman" w:hAnsi="Times New Roman" w:cs="Times New Roman"/>
          <w:color w:val="000000"/>
          <w:sz w:val="24"/>
          <w:szCs w:val="24"/>
          <w:lang w:val="ru-RU"/>
        </w:rPr>
        <w:t xml:space="preserve">Авторы </w:t>
      </w:r>
      <w:r w:rsidR="000A0D0F">
        <w:rPr>
          <w:rFonts w:ascii="Times New Roman" w:eastAsia="Times New Roman" w:hAnsi="Times New Roman" w:cs="Times New Roman"/>
          <w:color w:val="000000"/>
          <w:sz w:val="24"/>
          <w:szCs w:val="24"/>
          <w:lang w:val="ru-RU"/>
        </w:rPr>
        <w:t xml:space="preserve">исследований, </w:t>
      </w:r>
      <w:r w:rsidR="000A0D0F" w:rsidRPr="00FA17F8">
        <w:rPr>
          <w:rFonts w:ascii="Times New Roman" w:eastAsia="Times New Roman" w:hAnsi="Times New Roman" w:cs="Times New Roman"/>
          <w:color w:val="000000"/>
          <w:sz w:val="24"/>
          <w:szCs w:val="24"/>
          <w:lang w:val="ru-RU"/>
        </w:rPr>
        <w:t>проведенных членами Сети ЦА</w:t>
      </w:r>
      <w:r w:rsidR="000A0D0F">
        <w:rPr>
          <w:rFonts w:ascii="Times New Roman" w:eastAsia="Times New Roman" w:hAnsi="Times New Roman" w:cs="Times New Roman"/>
          <w:color w:val="000000"/>
          <w:sz w:val="24"/>
          <w:szCs w:val="24"/>
          <w:lang w:val="ru-RU"/>
        </w:rPr>
        <w:t xml:space="preserve"> по ПДЖ</w:t>
      </w:r>
      <w:r w:rsidR="000A0D0F" w:rsidRPr="00FA17F8">
        <w:rPr>
          <w:rFonts w:ascii="Times New Roman" w:eastAsia="Times New Roman" w:hAnsi="Times New Roman" w:cs="Times New Roman"/>
          <w:color w:val="000000"/>
          <w:sz w:val="24"/>
          <w:szCs w:val="24"/>
          <w:lang w:val="ru-RU"/>
        </w:rPr>
        <w:t xml:space="preserve"> во всех четырех странах</w:t>
      </w:r>
      <w:r w:rsidR="000A0D0F">
        <w:rPr>
          <w:rFonts w:ascii="Times New Roman" w:eastAsia="Times New Roman" w:hAnsi="Times New Roman" w:cs="Times New Roman"/>
          <w:color w:val="000000"/>
          <w:sz w:val="24"/>
          <w:szCs w:val="24"/>
          <w:lang w:val="ru-RU"/>
        </w:rPr>
        <w:t xml:space="preserve"> </w:t>
      </w:r>
      <w:r w:rsidR="000A0D0F" w:rsidRPr="00FA17F8">
        <w:rPr>
          <w:rFonts w:ascii="Times New Roman" w:eastAsia="Times New Roman" w:hAnsi="Times New Roman" w:cs="Times New Roman"/>
          <w:color w:val="000000"/>
          <w:sz w:val="24"/>
          <w:szCs w:val="24"/>
          <w:lang w:val="ru-RU"/>
        </w:rPr>
        <w:t>параллельно</w:t>
      </w:r>
      <w:r w:rsidR="000A0D0F">
        <w:rPr>
          <w:rFonts w:ascii="Times New Roman" w:eastAsia="Times New Roman" w:hAnsi="Times New Roman" w:cs="Times New Roman"/>
          <w:color w:val="000000"/>
          <w:sz w:val="24"/>
          <w:szCs w:val="24"/>
          <w:lang w:val="ru-RU"/>
        </w:rPr>
        <w:t xml:space="preserve">, </w:t>
      </w:r>
      <w:r w:rsidR="000A0D0F" w:rsidRPr="00FA17F8">
        <w:rPr>
          <w:rFonts w:ascii="Times New Roman" w:eastAsia="Times New Roman" w:hAnsi="Times New Roman" w:cs="Times New Roman"/>
          <w:color w:val="000000"/>
          <w:sz w:val="24"/>
          <w:szCs w:val="24"/>
          <w:lang w:val="ru-RU"/>
        </w:rPr>
        <w:t xml:space="preserve">попытались сделать анализ уровня соответствия </w:t>
      </w:r>
      <w:r w:rsidR="000A0D0F" w:rsidRPr="00FA17F8">
        <w:rPr>
          <w:rFonts w:ascii="Times New Roman" w:eastAsia="Times New Roman" w:hAnsi="Times New Roman" w:cs="Times New Roman"/>
          <w:color w:val="000000"/>
          <w:sz w:val="24"/>
          <w:szCs w:val="24"/>
        </w:rPr>
        <w:t xml:space="preserve">законодательств и правоприменительной практики </w:t>
      </w:r>
      <w:r w:rsidR="000A0D0F" w:rsidRPr="00FA17F8">
        <w:rPr>
          <w:rFonts w:ascii="Times New Roman" w:eastAsia="Times New Roman" w:hAnsi="Times New Roman" w:cs="Times New Roman"/>
          <w:color w:val="000000"/>
          <w:sz w:val="24"/>
          <w:szCs w:val="24"/>
          <w:lang w:val="ru-RU"/>
        </w:rPr>
        <w:t xml:space="preserve">стран ЦА </w:t>
      </w:r>
      <w:r w:rsidR="000A0D0F" w:rsidRPr="00FA17F8">
        <w:rPr>
          <w:rFonts w:ascii="Times New Roman" w:eastAsia="Times New Roman" w:hAnsi="Times New Roman" w:cs="Times New Roman"/>
          <w:color w:val="000000"/>
          <w:sz w:val="24"/>
          <w:szCs w:val="24"/>
        </w:rPr>
        <w:t>международным рекомендациям и стандартам</w:t>
      </w:r>
      <w:r w:rsidR="000A0D0F" w:rsidRPr="00FA17F8">
        <w:rPr>
          <w:rFonts w:ascii="Times New Roman" w:eastAsia="Times New Roman" w:hAnsi="Times New Roman" w:cs="Times New Roman"/>
          <w:color w:val="000000"/>
          <w:sz w:val="24"/>
          <w:szCs w:val="24"/>
          <w:lang w:val="ru-RU"/>
        </w:rPr>
        <w:t xml:space="preserve">. </w:t>
      </w:r>
      <w:r w:rsidRPr="00FA17F8">
        <w:rPr>
          <w:rFonts w:ascii="Times New Roman" w:eastAsia="Times New Roman" w:hAnsi="Times New Roman" w:cs="Times New Roman"/>
          <w:color w:val="000000"/>
          <w:sz w:val="24"/>
          <w:szCs w:val="24"/>
          <w:lang w:val="ru-RU"/>
        </w:rPr>
        <w:t xml:space="preserve">Анализ </w:t>
      </w:r>
      <w:r w:rsidR="000A0D0F">
        <w:rPr>
          <w:rFonts w:ascii="Times New Roman" w:eastAsia="Times New Roman" w:hAnsi="Times New Roman" w:cs="Times New Roman"/>
          <w:color w:val="000000"/>
          <w:sz w:val="24"/>
          <w:szCs w:val="24"/>
          <w:lang w:val="ru-RU"/>
        </w:rPr>
        <w:t xml:space="preserve">и обработка данных исследований отражает </w:t>
      </w:r>
      <w:r w:rsidR="000A0D0F" w:rsidRPr="00FA17F8">
        <w:rPr>
          <w:rFonts w:ascii="Times New Roman" w:eastAsia="Times New Roman" w:hAnsi="Times New Roman" w:cs="Times New Roman"/>
          <w:color w:val="000000"/>
          <w:sz w:val="24"/>
          <w:szCs w:val="24"/>
          <w:lang w:val="ru-RU"/>
        </w:rPr>
        <w:t>интересную</w:t>
      </w:r>
      <w:r w:rsidRPr="00FA17F8">
        <w:rPr>
          <w:rFonts w:ascii="Times New Roman" w:eastAsia="Times New Roman" w:hAnsi="Times New Roman" w:cs="Times New Roman"/>
          <w:color w:val="000000"/>
          <w:sz w:val="24"/>
          <w:szCs w:val="24"/>
          <w:lang w:val="ru-RU"/>
        </w:rPr>
        <w:t xml:space="preserve"> картину</w:t>
      </w:r>
      <w:r w:rsidR="000A0D0F">
        <w:rPr>
          <w:rFonts w:ascii="Times New Roman" w:eastAsia="Times New Roman" w:hAnsi="Times New Roman" w:cs="Times New Roman"/>
          <w:color w:val="000000"/>
          <w:sz w:val="24"/>
          <w:szCs w:val="24"/>
          <w:lang w:val="ru-RU"/>
        </w:rPr>
        <w:t xml:space="preserve"> и представлены на Рисунке 1</w:t>
      </w:r>
      <w:r w:rsidRPr="00FA17F8">
        <w:rPr>
          <w:rFonts w:ascii="Times New Roman" w:eastAsia="Times New Roman" w:hAnsi="Times New Roman" w:cs="Times New Roman"/>
          <w:color w:val="000000"/>
          <w:sz w:val="24"/>
          <w:szCs w:val="24"/>
          <w:lang w:val="ru-RU"/>
        </w:rPr>
        <w:t xml:space="preserve">. </w:t>
      </w:r>
    </w:p>
    <w:p w14:paraId="2E436700" w14:textId="77777777" w:rsidR="0068664C" w:rsidRPr="00FA17F8" w:rsidRDefault="0068664C" w:rsidP="00FA17F8">
      <w:pPr>
        <w:jc w:val="both"/>
        <w:rPr>
          <w:rFonts w:ascii="Times New Roman" w:eastAsia="Times New Roman" w:hAnsi="Times New Roman" w:cs="Times New Roman"/>
          <w:color w:val="000000"/>
          <w:sz w:val="24"/>
          <w:szCs w:val="24"/>
        </w:rPr>
      </w:pPr>
    </w:p>
    <w:p w14:paraId="6AD33EC4" w14:textId="77777777" w:rsidR="0068664C" w:rsidRPr="00FA17F8" w:rsidRDefault="0068664C" w:rsidP="00FA17F8">
      <w:pPr>
        <w:jc w:val="both"/>
        <w:rPr>
          <w:rFonts w:ascii="Times New Roman" w:eastAsia="Times New Roman" w:hAnsi="Times New Roman" w:cs="Times New Roman"/>
          <w:color w:val="000000"/>
          <w:sz w:val="24"/>
          <w:szCs w:val="24"/>
        </w:rPr>
      </w:pPr>
    </w:p>
    <w:p w14:paraId="451BE841" w14:textId="77777777" w:rsidR="0068664C" w:rsidRPr="00FA17F8" w:rsidRDefault="0068664C" w:rsidP="00FA17F8">
      <w:pPr>
        <w:rPr>
          <w:rFonts w:ascii="Times New Roman" w:eastAsia="Times New Roman" w:hAnsi="Times New Roman" w:cs="Times New Roman"/>
          <w:sz w:val="24"/>
          <w:szCs w:val="24"/>
        </w:rPr>
      </w:pPr>
      <w:r w:rsidRPr="00FA17F8">
        <w:rPr>
          <w:rFonts w:ascii="Times New Roman" w:eastAsia="Times New Roman" w:hAnsi="Times New Roman" w:cs="Times New Roman"/>
          <w:noProof/>
          <w:sz w:val="24"/>
          <w:szCs w:val="24"/>
          <w:lang w:val="ru-RU"/>
        </w:rPr>
        <w:drawing>
          <wp:inline distT="0" distB="0" distL="0" distR="0" wp14:anchorId="7457C8EB" wp14:editId="66C3D4A2">
            <wp:extent cx="5731510" cy="3648257"/>
            <wp:effectExtent l="0" t="0" r="8890" b="9525"/>
            <wp:docPr id="74" name="Диаграмма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5AA9D39D" w14:textId="19C36800" w:rsidR="0068664C" w:rsidRPr="000A0D0F" w:rsidRDefault="000A0D0F" w:rsidP="00FA17F8">
      <w:pPr>
        <w:jc w:val="both"/>
        <w:rPr>
          <w:rFonts w:ascii="Times New Roman" w:eastAsia="Times New Roman" w:hAnsi="Times New Roman" w:cs="Times New Roman"/>
          <w:color w:val="000000"/>
          <w:sz w:val="24"/>
          <w:szCs w:val="24"/>
          <w:lang w:val="ru-RU"/>
        </w:rPr>
      </w:pPr>
      <w:r w:rsidRPr="000A0D0F">
        <w:rPr>
          <w:rFonts w:ascii="Times New Roman" w:eastAsia="Times New Roman" w:hAnsi="Times New Roman" w:cs="Times New Roman"/>
          <w:b/>
          <w:color w:val="000000"/>
          <w:sz w:val="24"/>
          <w:szCs w:val="24"/>
          <w:lang w:val="ru-RU"/>
        </w:rPr>
        <w:t>Рисунок 1.</w:t>
      </w:r>
      <w:r w:rsidRPr="000A0D0F">
        <w:rPr>
          <w:rFonts w:ascii="Times New Roman" w:eastAsia="Times New Roman" w:hAnsi="Times New Roman" w:cs="Times New Roman"/>
          <w:color w:val="000000"/>
          <w:sz w:val="24"/>
          <w:szCs w:val="24"/>
          <w:lang w:val="ru-RU"/>
        </w:rPr>
        <w:t xml:space="preserve"> Анализ уровня соответствия </w:t>
      </w:r>
      <w:r w:rsidRPr="000A0D0F">
        <w:rPr>
          <w:rFonts w:ascii="Times New Roman" w:eastAsia="Times New Roman" w:hAnsi="Times New Roman" w:cs="Times New Roman"/>
          <w:color w:val="000000"/>
          <w:sz w:val="24"/>
          <w:szCs w:val="24"/>
        </w:rPr>
        <w:t xml:space="preserve">законодательств и правоприменительной практики </w:t>
      </w:r>
      <w:r w:rsidRPr="000A0D0F">
        <w:rPr>
          <w:rFonts w:ascii="Times New Roman" w:eastAsia="Times New Roman" w:hAnsi="Times New Roman" w:cs="Times New Roman"/>
          <w:color w:val="000000"/>
          <w:sz w:val="24"/>
          <w:szCs w:val="24"/>
          <w:lang w:val="ru-RU"/>
        </w:rPr>
        <w:t xml:space="preserve">стран ЦА </w:t>
      </w:r>
      <w:r w:rsidRPr="000A0D0F">
        <w:rPr>
          <w:rFonts w:ascii="Times New Roman" w:eastAsia="Times New Roman" w:hAnsi="Times New Roman" w:cs="Times New Roman"/>
          <w:color w:val="000000"/>
          <w:sz w:val="24"/>
          <w:szCs w:val="24"/>
        </w:rPr>
        <w:t>международным рекомендациям и стандартам</w:t>
      </w:r>
    </w:p>
    <w:p w14:paraId="16CFF0ED" w14:textId="77777777" w:rsidR="000A0D0F" w:rsidRDefault="000A0D0F" w:rsidP="00CE6D23">
      <w:pPr>
        <w:ind w:firstLine="720"/>
        <w:jc w:val="both"/>
        <w:rPr>
          <w:rFonts w:ascii="Times New Roman" w:eastAsia="Times New Roman" w:hAnsi="Times New Roman" w:cs="Times New Roman"/>
          <w:color w:val="000000"/>
          <w:sz w:val="24"/>
          <w:szCs w:val="24"/>
        </w:rPr>
      </w:pPr>
    </w:p>
    <w:p w14:paraId="40280B3F" w14:textId="17EA9B41" w:rsidR="0068664C" w:rsidRPr="00FA17F8" w:rsidRDefault="0068664C" w:rsidP="00FB0B18">
      <w:pPr>
        <w:ind w:firstLine="720"/>
        <w:rPr>
          <w:rFonts w:ascii="Times New Roman" w:eastAsia="Times New Roman" w:hAnsi="Times New Roman" w:cs="Times New Roman"/>
          <w:color w:val="000000"/>
          <w:sz w:val="24"/>
          <w:szCs w:val="24"/>
        </w:rPr>
      </w:pPr>
      <w:r w:rsidRPr="00FA17F8">
        <w:rPr>
          <w:rFonts w:ascii="Times New Roman" w:eastAsia="Times New Roman" w:hAnsi="Times New Roman" w:cs="Times New Roman"/>
          <w:color w:val="000000"/>
          <w:sz w:val="24"/>
          <w:szCs w:val="24"/>
        </w:rPr>
        <w:t xml:space="preserve">Согласно вышеуказанной диаграмме, </w:t>
      </w:r>
      <w:r w:rsidRPr="00FA17F8">
        <w:rPr>
          <w:rFonts w:ascii="Times New Roman" w:eastAsia="Times New Roman" w:hAnsi="Times New Roman" w:cs="Times New Roman"/>
          <w:color w:val="000000"/>
          <w:sz w:val="24"/>
          <w:szCs w:val="24"/>
          <w:lang w:val="ru-RU"/>
        </w:rPr>
        <w:t>при значении шкала</w:t>
      </w:r>
      <w:r w:rsidRPr="00FA17F8">
        <w:rPr>
          <w:rFonts w:ascii="Times New Roman" w:eastAsia="Times New Roman" w:hAnsi="Times New Roman" w:cs="Times New Roman"/>
          <w:color w:val="000000"/>
          <w:sz w:val="24"/>
          <w:szCs w:val="24"/>
        </w:rPr>
        <w:t xml:space="preserve"> 5- </w:t>
      </w:r>
      <w:r w:rsidRPr="00FA17F8">
        <w:rPr>
          <w:rFonts w:ascii="Times New Roman" w:eastAsia="Times New Roman" w:hAnsi="Times New Roman" w:cs="Times New Roman"/>
          <w:color w:val="000000"/>
          <w:sz w:val="24"/>
          <w:szCs w:val="24"/>
          <w:lang w:val="ru-RU"/>
        </w:rPr>
        <w:t>полное</w:t>
      </w:r>
      <w:r w:rsidRPr="00FA17F8">
        <w:rPr>
          <w:rFonts w:ascii="Times New Roman" w:eastAsia="Times New Roman" w:hAnsi="Times New Roman" w:cs="Times New Roman"/>
          <w:color w:val="000000"/>
          <w:sz w:val="24"/>
          <w:szCs w:val="24"/>
        </w:rPr>
        <w:t xml:space="preserve"> соответствие законодательства</w:t>
      </w:r>
      <w:r w:rsidRPr="00FA17F8">
        <w:rPr>
          <w:rFonts w:ascii="Times New Roman" w:eastAsia="Times New Roman" w:hAnsi="Times New Roman" w:cs="Times New Roman"/>
          <w:color w:val="000000"/>
          <w:sz w:val="24"/>
          <w:szCs w:val="24"/>
          <w:lang w:val="ru-RU"/>
        </w:rPr>
        <w:t xml:space="preserve">/практики </w:t>
      </w:r>
      <w:r w:rsidR="00FB0B18" w:rsidRPr="00FA17F8">
        <w:rPr>
          <w:rFonts w:ascii="Times New Roman" w:eastAsia="Times New Roman" w:hAnsi="Times New Roman" w:cs="Times New Roman"/>
          <w:color w:val="000000"/>
          <w:sz w:val="24"/>
          <w:szCs w:val="24"/>
        </w:rPr>
        <w:t>международный</w:t>
      </w:r>
      <w:r w:rsidRPr="00FA17F8">
        <w:rPr>
          <w:rFonts w:ascii="Times New Roman" w:eastAsia="Times New Roman" w:hAnsi="Times New Roman" w:cs="Times New Roman"/>
          <w:color w:val="000000"/>
          <w:sz w:val="24"/>
          <w:szCs w:val="24"/>
          <w:lang w:val="ru-RU"/>
        </w:rPr>
        <w:t>м</w:t>
      </w:r>
      <w:r w:rsidRPr="00FA17F8">
        <w:rPr>
          <w:rFonts w:ascii="Times New Roman" w:eastAsia="Times New Roman" w:hAnsi="Times New Roman" w:cs="Times New Roman"/>
          <w:color w:val="000000"/>
          <w:sz w:val="24"/>
          <w:szCs w:val="24"/>
        </w:rPr>
        <w:t xml:space="preserve"> нормам</w:t>
      </w:r>
      <w:r w:rsidRPr="00FA17F8">
        <w:rPr>
          <w:rFonts w:ascii="Times New Roman" w:eastAsia="Times New Roman" w:hAnsi="Times New Roman" w:cs="Times New Roman"/>
          <w:color w:val="000000"/>
          <w:sz w:val="24"/>
          <w:szCs w:val="24"/>
          <w:lang w:val="ru-RU"/>
        </w:rPr>
        <w:t xml:space="preserve"> значения в странах распределились следующим</w:t>
      </w:r>
      <w:r w:rsidR="00FB0B18">
        <w:rPr>
          <w:rFonts w:ascii="Times New Roman" w:eastAsia="Times New Roman" w:hAnsi="Times New Roman" w:cs="Times New Roman"/>
          <w:color w:val="000000"/>
          <w:sz w:val="24"/>
          <w:szCs w:val="24"/>
          <w:lang w:val="ru-RU"/>
        </w:rPr>
        <w:t xml:space="preserve"> </w:t>
      </w:r>
      <w:r w:rsidRPr="00FA17F8">
        <w:rPr>
          <w:rFonts w:ascii="Times New Roman" w:eastAsia="Times New Roman" w:hAnsi="Times New Roman" w:cs="Times New Roman"/>
          <w:color w:val="000000"/>
          <w:sz w:val="24"/>
          <w:szCs w:val="24"/>
          <w:lang w:val="ru-RU"/>
        </w:rPr>
        <w:t xml:space="preserve"> образом: </w:t>
      </w:r>
      <w:r w:rsidRPr="00FA17F8">
        <w:rPr>
          <w:rFonts w:ascii="Times New Roman" w:eastAsia="Times New Roman" w:hAnsi="Times New Roman" w:cs="Times New Roman"/>
          <w:color w:val="000000"/>
          <w:sz w:val="24"/>
          <w:szCs w:val="24"/>
          <w:lang w:val="ru-RU"/>
        </w:rPr>
        <w:br/>
      </w:r>
    </w:p>
    <w:p w14:paraId="5B44483A" w14:textId="77777777" w:rsidR="0068664C" w:rsidRPr="00FA17F8" w:rsidRDefault="0068664C" w:rsidP="00FA17F8">
      <w:pPr>
        <w:jc w:val="both"/>
        <w:rPr>
          <w:rFonts w:ascii="Times New Roman" w:eastAsia="Times New Roman" w:hAnsi="Times New Roman" w:cs="Times New Roman"/>
          <w:color w:val="000000"/>
          <w:sz w:val="24"/>
          <w:szCs w:val="24"/>
        </w:rPr>
      </w:pPr>
      <w:r w:rsidRPr="00FA17F8">
        <w:rPr>
          <w:rFonts w:ascii="Times New Roman" w:eastAsia="Times New Roman" w:hAnsi="Times New Roman" w:cs="Times New Roman"/>
          <w:color w:val="000000"/>
          <w:sz w:val="24"/>
          <w:szCs w:val="24"/>
          <w:lang w:val="ru-RU"/>
        </w:rPr>
        <w:t xml:space="preserve">Законы: </w:t>
      </w:r>
      <w:r w:rsidRPr="00FA17F8">
        <w:rPr>
          <w:rFonts w:ascii="Times New Roman" w:eastAsia="Times New Roman" w:hAnsi="Times New Roman" w:cs="Times New Roman"/>
          <w:color w:val="000000"/>
          <w:sz w:val="24"/>
          <w:szCs w:val="24"/>
          <w:lang w:val="ru-RU"/>
        </w:rPr>
        <w:tab/>
        <w:t>Кыргызстана</w:t>
      </w:r>
      <w:r w:rsidRPr="00FA17F8">
        <w:rPr>
          <w:rFonts w:ascii="Times New Roman" w:eastAsia="Times New Roman" w:hAnsi="Times New Roman" w:cs="Times New Roman"/>
          <w:color w:val="000000"/>
          <w:sz w:val="24"/>
          <w:szCs w:val="24"/>
        </w:rPr>
        <w:t xml:space="preserve"> </w:t>
      </w:r>
      <w:r w:rsidRPr="00FA17F8">
        <w:rPr>
          <w:rFonts w:ascii="Times New Roman" w:eastAsia="Times New Roman" w:hAnsi="Times New Roman" w:cs="Times New Roman"/>
          <w:color w:val="000000"/>
          <w:sz w:val="24"/>
          <w:szCs w:val="24"/>
          <w:lang w:val="ru-RU"/>
        </w:rPr>
        <w:tab/>
      </w:r>
      <w:r w:rsidRPr="00FA17F8">
        <w:rPr>
          <w:rFonts w:ascii="Times New Roman" w:eastAsia="Times New Roman" w:hAnsi="Times New Roman" w:cs="Times New Roman"/>
          <w:color w:val="000000"/>
          <w:sz w:val="24"/>
          <w:szCs w:val="24"/>
          <w:lang w:val="ru-RU"/>
        </w:rPr>
        <w:tab/>
      </w:r>
      <w:r w:rsidRPr="00FA17F8">
        <w:rPr>
          <w:rFonts w:ascii="Times New Roman" w:eastAsia="Times New Roman" w:hAnsi="Times New Roman" w:cs="Times New Roman"/>
          <w:color w:val="000000"/>
          <w:sz w:val="24"/>
          <w:szCs w:val="24"/>
        </w:rPr>
        <w:t xml:space="preserve">- 1,8 </w:t>
      </w:r>
    </w:p>
    <w:p w14:paraId="6593B8D4" w14:textId="1FCD35EE" w:rsidR="0068664C" w:rsidRPr="00FA17F8" w:rsidRDefault="0068664C" w:rsidP="00FA17F8">
      <w:pPr>
        <w:ind w:left="708" w:firstLine="708"/>
        <w:jc w:val="both"/>
        <w:rPr>
          <w:rFonts w:ascii="Times New Roman" w:eastAsia="Times New Roman" w:hAnsi="Times New Roman" w:cs="Times New Roman"/>
          <w:color w:val="000000"/>
          <w:sz w:val="24"/>
          <w:szCs w:val="24"/>
        </w:rPr>
      </w:pPr>
      <w:r w:rsidRPr="00FA17F8">
        <w:rPr>
          <w:rFonts w:ascii="Times New Roman" w:eastAsia="Times New Roman" w:hAnsi="Times New Roman" w:cs="Times New Roman"/>
          <w:color w:val="000000"/>
          <w:sz w:val="24"/>
          <w:szCs w:val="24"/>
        </w:rPr>
        <w:t>Таджи</w:t>
      </w:r>
      <w:r w:rsidRPr="00FA17F8">
        <w:rPr>
          <w:rFonts w:ascii="Times New Roman" w:eastAsia="Times New Roman" w:hAnsi="Times New Roman" w:cs="Times New Roman"/>
          <w:color w:val="000000"/>
          <w:sz w:val="24"/>
          <w:szCs w:val="24"/>
          <w:lang w:val="ru-RU"/>
        </w:rPr>
        <w:t>кистан</w:t>
      </w:r>
      <w:r w:rsidR="00FB0B18">
        <w:rPr>
          <w:rFonts w:ascii="Times New Roman" w:eastAsia="Times New Roman" w:hAnsi="Times New Roman" w:cs="Times New Roman"/>
          <w:color w:val="000000"/>
          <w:sz w:val="24"/>
          <w:szCs w:val="24"/>
          <w:lang w:val="ru-RU"/>
        </w:rPr>
        <w:t xml:space="preserve">   </w:t>
      </w:r>
      <w:r w:rsidRPr="00FA17F8">
        <w:rPr>
          <w:rFonts w:ascii="Times New Roman" w:eastAsia="Times New Roman" w:hAnsi="Times New Roman" w:cs="Times New Roman"/>
          <w:color w:val="000000"/>
          <w:sz w:val="24"/>
          <w:szCs w:val="24"/>
        </w:rPr>
        <w:t xml:space="preserve"> </w:t>
      </w:r>
      <w:r w:rsidRPr="00FA17F8">
        <w:rPr>
          <w:rFonts w:ascii="Times New Roman" w:eastAsia="Times New Roman" w:hAnsi="Times New Roman" w:cs="Times New Roman"/>
          <w:color w:val="000000"/>
          <w:sz w:val="24"/>
          <w:szCs w:val="24"/>
        </w:rPr>
        <w:tab/>
        <w:t xml:space="preserve">- 2,3 </w:t>
      </w:r>
    </w:p>
    <w:p w14:paraId="6F267C19" w14:textId="77777777" w:rsidR="0068664C" w:rsidRPr="00FA17F8" w:rsidRDefault="0068664C" w:rsidP="00FA17F8">
      <w:pPr>
        <w:ind w:left="708" w:firstLine="708"/>
        <w:jc w:val="both"/>
        <w:rPr>
          <w:rFonts w:ascii="Times New Roman" w:eastAsia="Times New Roman" w:hAnsi="Times New Roman" w:cs="Times New Roman"/>
          <w:color w:val="000000"/>
          <w:sz w:val="24"/>
          <w:szCs w:val="24"/>
        </w:rPr>
      </w:pPr>
      <w:r w:rsidRPr="00FA17F8">
        <w:rPr>
          <w:rFonts w:ascii="Times New Roman" w:eastAsia="Times New Roman" w:hAnsi="Times New Roman" w:cs="Times New Roman"/>
          <w:color w:val="000000"/>
          <w:sz w:val="24"/>
          <w:szCs w:val="24"/>
        </w:rPr>
        <w:t xml:space="preserve">Казахстан </w:t>
      </w:r>
      <w:r w:rsidRPr="00FA17F8">
        <w:rPr>
          <w:rFonts w:ascii="Times New Roman" w:eastAsia="Times New Roman" w:hAnsi="Times New Roman" w:cs="Times New Roman"/>
          <w:color w:val="000000"/>
          <w:sz w:val="24"/>
          <w:szCs w:val="24"/>
        </w:rPr>
        <w:tab/>
      </w:r>
      <w:r w:rsidRPr="00FA17F8">
        <w:rPr>
          <w:rFonts w:ascii="Times New Roman" w:eastAsia="Times New Roman" w:hAnsi="Times New Roman" w:cs="Times New Roman"/>
          <w:color w:val="000000"/>
          <w:sz w:val="24"/>
          <w:szCs w:val="24"/>
        </w:rPr>
        <w:tab/>
        <w:t xml:space="preserve">- 2,5 </w:t>
      </w:r>
    </w:p>
    <w:p w14:paraId="3273B82E" w14:textId="77777777" w:rsidR="0068664C" w:rsidRPr="00FA17F8" w:rsidRDefault="0068664C" w:rsidP="00FA17F8">
      <w:pPr>
        <w:ind w:left="708" w:firstLine="708"/>
        <w:jc w:val="both"/>
        <w:rPr>
          <w:rFonts w:ascii="Times New Roman" w:eastAsia="Times New Roman" w:hAnsi="Times New Roman" w:cs="Times New Roman"/>
          <w:color w:val="000000"/>
          <w:sz w:val="24"/>
          <w:szCs w:val="24"/>
        </w:rPr>
      </w:pPr>
      <w:r w:rsidRPr="00FA17F8">
        <w:rPr>
          <w:rFonts w:ascii="Times New Roman" w:eastAsia="Times New Roman" w:hAnsi="Times New Roman" w:cs="Times New Roman"/>
          <w:color w:val="000000"/>
          <w:sz w:val="24"/>
          <w:szCs w:val="24"/>
        </w:rPr>
        <w:t>Узбек</w:t>
      </w:r>
      <w:r w:rsidRPr="00FA17F8">
        <w:rPr>
          <w:rFonts w:ascii="Times New Roman" w:eastAsia="Times New Roman" w:hAnsi="Times New Roman" w:cs="Times New Roman"/>
          <w:color w:val="000000"/>
          <w:sz w:val="24"/>
          <w:szCs w:val="24"/>
          <w:lang w:val="ru-RU"/>
        </w:rPr>
        <w:t xml:space="preserve">истан </w:t>
      </w:r>
      <w:r w:rsidRPr="00FA17F8">
        <w:rPr>
          <w:rFonts w:ascii="Times New Roman" w:eastAsia="Times New Roman" w:hAnsi="Times New Roman" w:cs="Times New Roman"/>
          <w:color w:val="000000"/>
          <w:sz w:val="24"/>
          <w:szCs w:val="24"/>
          <w:lang w:val="ru-RU"/>
        </w:rPr>
        <w:tab/>
      </w:r>
      <w:r w:rsidRPr="00FA17F8">
        <w:rPr>
          <w:rFonts w:ascii="Times New Roman" w:eastAsia="Times New Roman" w:hAnsi="Times New Roman" w:cs="Times New Roman"/>
          <w:color w:val="000000"/>
          <w:sz w:val="24"/>
          <w:szCs w:val="24"/>
          <w:lang w:val="ru-RU"/>
        </w:rPr>
        <w:tab/>
      </w:r>
      <w:r w:rsidRPr="00FA17F8">
        <w:rPr>
          <w:rFonts w:ascii="Times New Roman" w:eastAsia="Times New Roman" w:hAnsi="Times New Roman" w:cs="Times New Roman"/>
          <w:color w:val="000000"/>
          <w:sz w:val="24"/>
          <w:szCs w:val="24"/>
        </w:rPr>
        <w:t xml:space="preserve">- 2,7. </w:t>
      </w:r>
    </w:p>
    <w:p w14:paraId="1C6D822C" w14:textId="77777777" w:rsidR="0068664C" w:rsidRPr="00FA17F8" w:rsidRDefault="0068664C" w:rsidP="00FA17F8">
      <w:pPr>
        <w:jc w:val="both"/>
        <w:rPr>
          <w:rFonts w:ascii="Times New Roman" w:eastAsia="Times New Roman" w:hAnsi="Times New Roman" w:cs="Times New Roman"/>
          <w:color w:val="000000"/>
          <w:sz w:val="24"/>
          <w:szCs w:val="24"/>
        </w:rPr>
      </w:pPr>
    </w:p>
    <w:p w14:paraId="30279413" w14:textId="77777777" w:rsidR="0068664C" w:rsidRPr="00FA17F8" w:rsidRDefault="0068664C" w:rsidP="00FA17F8">
      <w:pPr>
        <w:jc w:val="both"/>
        <w:rPr>
          <w:rFonts w:ascii="Times New Roman" w:eastAsia="Times New Roman" w:hAnsi="Times New Roman" w:cs="Times New Roman"/>
          <w:color w:val="000000"/>
          <w:sz w:val="24"/>
          <w:szCs w:val="24"/>
        </w:rPr>
      </w:pPr>
      <w:r w:rsidRPr="00FA17F8">
        <w:rPr>
          <w:rFonts w:ascii="Times New Roman" w:eastAsia="Times New Roman" w:hAnsi="Times New Roman" w:cs="Times New Roman"/>
          <w:color w:val="000000"/>
          <w:sz w:val="24"/>
          <w:szCs w:val="24"/>
          <w:lang w:val="ru-RU"/>
        </w:rPr>
        <w:t>П</w:t>
      </w:r>
      <w:r w:rsidRPr="00FA17F8">
        <w:rPr>
          <w:rFonts w:ascii="Times New Roman" w:eastAsia="Times New Roman" w:hAnsi="Times New Roman" w:cs="Times New Roman"/>
          <w:color w:val="000000"/>
          <w:sz w:val="24"/>
          <w:szCs w:val="24"/>
        </w:rPr>
        <w:t>рактик</w:t>
      </w:r>
      <w:r w:rsidRPr="00FA17F8">
        <w:rPr>
          <w:rFonts w:ascii="Times New Roman" w:eastAsia="Times New Roman" w:hAnsi="Times New Roman" w:cs="Times New Roman"/>
          <w:color w:val="000000"/>
          <w:sz w:val="24"/>
          <w:szCs w:val="24"/>
          <w:lang w:val="ru-RU"/>
        </w:rPr>
        <w:t>а</w:t>
      </w:r>
      <w:r w:rsidRPr="00FA17F8">
        <w:rPr>
          <w:rFonts w:ascii="Times New Roman" w:eastAsia="Times New Roman" w:hAnsi="Times New Roman" w:cs="Times New Roman"/>
          <w:color w:val="000000"/>
          <w:sz w:val="24"/>
          <w:szCs w:val="24"/>
        </w:rPr>
        <w:t xml:space="preserve">: </w:t>
      </w:r>
      <w:r w:rsidRPr="00FA17F8">
        <w:rPr>
          <w:rFonts w:ascii="Times New Roman" w:eastAsia="Times New Roman" w:hAnsi="Times New Roman" w:cs="Times New Roman"/>
          <w:color w:val="000000"/>
          <w:sz w:val="24"/>
          <w:szCs w:val="24"/>
        </w:rPr>
        <w:tab/>
        <w:t>Узб</w:t>
      </w:r>
      <w:r w:rsidRPr="00FA17F8">
        <w:rPr>
          <w:rFonts w:ascii="Times New Roman" w:eastAsia="Times New Roman" w:hAnsi="Times New Roman" w:cs="Times New Roman"/>
          <w:color w:val="000000"/>
          <w:sz w:val="24"/>
          <w:szCs w:val="24"/>
          <w:lang w:val="ru-RU"/>
        </w:rPr>
        <w:t xml:space="preserve">екистан </w:t>
      </w:r>
      <w:r w:rsidRPr="00FA17F8">
        <w:rPr>
          <w:rFonts w:ascii="Times New Roman" w:eastAsia="Times New Roman" w:hAnsi="Times New Roman" w:cs="Times New Roman"/>
          <w:color w:val="000000"/>
          <w:sz w:val="24"/>
          <w:szCs w:val="24"/>
          <w:lang w:val="ru-RU"/>
        </w:rPr>
        <w:tab/>
      </w:r>
      <w:r w:rsidRPr="00FA17F8">
        <w:rPr>
          <w:rFonts w:ascii="Times New Roman" w:eastAsia="Times New Roman" w:hAnsi="Times New Roman" w:cs="Times New Roman"/>
          <w:color w:val="000000"/>
          <w:sz w:val="24"/>
          <w:szCs w:val="24"/>
          <w:lang w:val="ru-RU"/>
        </w:rPr>
        <w:tab/>
      </w:r>
      <w:r w:rsidRPr="00FA17F8">
        <w:rPr>
          <w:rFonts w:ascii="Times New Roman" w:eastAsia="Times New Roman" w:hAnsi="Times New Roman" w:cs="Times New Roman"/>
          <w:color w:val="000000"/>
          <w:sz w:val="24"/>
          <w:szCs w:val="24"/>
        </w:rPr>
        <w:t xml:space="preserve">- 1,5 </w:t>
      </w:r>
    </w:p>
    <w:p w14:paraId="79685851" w14:textId="2610CA99" w:rsidR="0068664C" w:rsidRPr="00FA17F8" w:rsidRDefault="0068664C" w:rsidP="00FA17F8">
      <w:pPr>
        <w:ind w:left="708" w:firstLine="708"/>
        <w:jc w:val="both"/>
        <w:rPr>
          <w:rFonts w:ascii="Times New Roman" w:eastAsia="Times New Roman" w:hAnsi="Times New Roman" w:cs="Times New Roman"/>
          <w:color w:val="000000"/>
          <w:sz w:val="24"/>
          <w:szCs w:val="24"/>
        </w:rPr>
      </w:pPr>
      <w:r w:rsidRPr="00FA17F8">
        <w:rPr>
          <w:rFonts w:ascii="Times New Roman" w:eastAsia="Times New Roman" w:hAnsi="Times New Roman" w:cs="Times New Roman"/>
          <w:color w:val="000000"/>
          <w:sz w:val="24"/>
          <w:szCs w:val="24"/>
        </w:rPr>
        <w:t>Тадж</w:t>
      </w:r>
      <w:r w:rsidRPr="00FA17F8">
        <w:rPr>
          <w:rFonts w:ascii="Times New Roman" w:eastAsia="Times New Roman" w:hAnsi="Times New Roman" w:cs="Times New Roman"/>
          <w:color w:val="000000"/>
          <w:sz w:val="24"/>
          <w:szCs w:val="24"/>
          <w:lang w:val="ru-RU"/>
        </w:rPr>
        <w:t>икистан</w:t>
      </w:r>
      <w:r w:rsidRPr="00FA17F8">
        <w:rPr>
          <w:rFonts w:ascii="Times New Roman" w:eastAsia="Times New Roman" w:hAnsi="Times New Roman" w:cs="Times New Roman"/>
          <w:color w:val="000000"/>
          <w:sz w:val="24"/>
          <w:szCs w:val="24"/>
        </w:rPr>
        <w:t xml:space="preserve"> </w:t>
      </w:r>
      <w:r w:rsidR="00FB4BB9">
        <w:rPr>
          <w:rFonts w:ascii="Times New Roman" w:eastAsia="Times New Roman" w:hAnsi="Times New Roman" w:cs="Times New Roman"/>
          <w:color w:val="000000"/>
          <w:sz w:val="24"/>
          <w:szCs w:val="24"/>
          <w:lang w:val="ru-RU"/>
        </w:rPr>
        <w:t xml:space="preserve"> </w:t>
      </w:r>
      <w:r w:rsidRPr="00FA17F8">
        <w:rPr>
          <w:rFonts w:ascii="Times New Roman" w:eastAsia="Times New Roman" w:hAnsi="Times New Roman" w:cs="Times New Roman"/>
          <w:color w:val="000000"/>
          <w:sz w:val="24"/>
          <w:szCs w:val="24"/>
        </w:rPr>
        <w:tab/>
        <w:t xml:space="preserve">- 2,1 </w:t>
      </w:r>
    </w:p>
    <w:p w14:paraId="33111D34" w14:textId="77777777" w:rsidR="0068664C" w:rsidRPr="00FA17F8" w:rsidRDefault="0068664C" w:rsidP="00FA17F8">
      <w:pPr>
        <w:ind w:left="708" w:firstLine="708"/>
        <w:jc w:val="both"/>
        <w:rPr>
          <w:rFonts w:ascii="Times New Roman" w:eastAsia="Times New Roman" w:hAnsi="Times New Roman" w:cs="Times New Roman"/>
          <w:color w:val="000000"/>
          <w:sz w:val="24"/>
          <w:szCs w:val="24"/>
        </w:rPr>
      </w:pPr>
      <w:r w:rsidRPr="00FA17F8">
        <w:rPr>
          <w:rFonts w:ascii="Times New Roman" w:eastAsia="Times New Roman" w:hAnsi="Times New Roman" w:cs="Times New Roman"/>
          <w:color w:val="000000"/>
          <w:sz w:val="24"/>
          <w:szCs w:val="24"/>
        </w:rPr>
        <w:t>Каз</w:t>
      </w:r>
      <w:r w:rsidRPr="00FA17F8">
        <w:rPr>
          <w:rFonts w:ascii="Times New Roman" w:eastAsia="Times New Roman" w:hAnsi="Times New Roman" w:cs="Times New Roman"/>
          <w:color w:val="000000"/>
          <w:sz w:val="24"/>
          <w:szCs w:val="24"/>
          <w:lang w:val="ru-RU"/>
        </w:rPr>
        <w:t>ахстан</w:t>
      </w:r>
      <w:r w:rsidRPr="00FA17F8">
        <w:rPr>
          <w:rFonts w:ascii="Times New Roman" w:eastAsia="Times New Roman" w:hAnsi="Times New Roman" w:cs="Times New Roman"/>
          <w:color w:val="000000"/>
          <w:sz w:val="24"/>
          <w:szCs w:val="24"/>
          <w:lang w:val="ru-RU"/>
        </w:rPr>
        <w:tab/>
      </w:r>
      <w:r w:rsidRPr="00FA17F8">
        <w:rPr>
          <w:rFonts w:ascii="Times New Roman" w:eastAsia="Times New Roman" w:hAnsi="Times New Roman" w:cs="Times New Roman"/>
          <w:color w:val="000000"/>
          <w:sz w:val="24"/>
          <w:szCs w:val="24"/>
          <w:lang w:val="ru-RU"/>
        </w:rPr>
        <w:tab/>
        <w:t>-</w:t>
      </w:r>
      <w:r w:rsidRPr="00FA17F8">
        <w:rPr>
          <w:rFonts w:ascii="Times New Roman" w:eastAsia="Times New Roman" w:hAnsi="Times New Roman" w:cs="Times New Roman"/>
          <w:color w:val="000000"/>
          <w:sz w:val="24"/>
          <w:szCs w:val="24"/>
        </w:rPr>
        <w:t xml:space="preserve"> 2,5 </w:t>
      </w:r>
    </w:p>
    <w:p w14:paraId="329A1E72" w14:textId="77777777" w:rsidR="0068664C" w:rsidRPr="00FA17F8" w:rsidRDefault="0068664C" w:rsidP="00FA17F8">
      <w:pPr>
        <w:ind w:left="708" w:firstLine="708"/>
        <w:jc w:val="both"/>
        <w:rPr>
          <w:rFonts w:ascii="Times New Roman" w:eastAsia="Times New Roman" w:hAnsi="Times New Roman" w:cs="Times New Roman"/>
          <w:sz w:val="24"/>
          <w:szCs w:val="24"/>
        </w:rPr>
      </w:pPr>
      <w:r w:rsidRPr="00FA17F8">
        <w:rPr>
          <w:rFonts w:ascii="Times New Roman" w:eastAsia="Times New Roman" w:hAnsi="Times New Roman" w:cs="Times New Roman"/>
          <w:color w:val="000000"/>
          <w:sz w:val="24"/>
          <w:szCs w:val="24"/>
        </w:rPr>
        <w:t>Кырг</w:t>
      </w:r>
      <w:r w:rsidRPr="00FA17F8">
        <w:rPr>
          <w:rFonts w:ascii="Times New Roman" w:eastAsia="Times New Roman" w:hAnsi="Times New Roman" w:cs="Times New Roman"/>
          <w:color w:val="000000"/>
          <w:sz w:val="24"/>
          <w:szCs w:val="24"/>
          <w:lang w:val="ru-RU"/>
        </w:rPr>
        <w:t>ызстан</w:t>
      </w:r>
      <w:r w:rsidRPr="00FA17F8">
        <w:rPr>
          <w:rFonts w:ascii="Times New Roman" w:eastAsia="Times New Roman" w:hAnsi="Times New Roman" w:cs="Times New Roman"/>
          <w:color w:val="000000"/>
          <w:sz w:val="24"/>
          <w:szCs w:val="24"/>
        </w:rPr>
        <w:tab/>
      </w:r>
      <w:r w:rsidRPr="00FA17F8">
        <w:rPr>
          <w:rFonts w:ascii="Times New Roman" w:eastAsia="Times New Roman" w:hAnsi="Times New Roman" w:cs="Times New Roman"/>
          <w:color w:val="000000"/>
          <w:sz w:val="24"/>
          <w:szCs w:val="24"/>
        </w:rPr>
        <w:tab/>
      </w:r>
      <w:r w:rsidRPr="00FA17F8">
        <w:rPr>
          <w:rFonts w:ascii="Times New Roman" w:eastAsia="Times New Roman" w:hAnsi="Times New Roman" w:cs="Times New Roman"/>
          <w:color w:val="000000"/>
          <w:sz w:val="24"/>
          <w:szCs w:val="24"/>
          <w:lang w:val="ru-RU"/>
        </w:rPr>
        <w:t xml:space="preserve">- </w:t>
      </w:r>
      <w:r w:rsidRPr="00FA17F8">
        <w:rPr>
          <w:rFonts w:ascii="Times New Roman" w:eastAsia="Times New Roman" w:hAnsi="Times New Roman" w:cs="Times New Roman"/>
          <w:color w:val="000000"/>
          <w:sz w:val="24"/>
          <w:szCs w:val="24"/>
        </w:rPr>
        <w:t xml:space="preserve">2,9 </w:t>
      </w:r>
    </w:p>
    <w:p w14:paraId="5D8ECAFD" w14:textId="77777777" w:rsidR="0068664C" w:rsidRPr="00FA17F8" w:rsidRDefault="0068664C" w:rsidP="00FA17F8">
      <w:pPr>
        <w:jc w:val="both"/>
        <w:rPr>
          <w:rFonts w:ascii="Times New Roman" w:eastAsia="Times New Roman" w:hAnsi="Times New Roman" w:cs="Times New Roman"/>
          <w:color w:val="000000"/>
          <w:sz w:val="24"/>
          <w:szCs w:val="24"/>
        </w:rPr>
      </w:pPr>
    </w:p>
    <w:p w14:paraId="4A0E2201" w14:textId="464C3F8D" w:rsidR="0068664C" w:rsidRDefault="0068664C" w:rsidP="00FA17F8">
      <w:pPr>
        <w:jc w:val="both"/>
        <w:rPr>
          <w:rFonts w:ascii="Times New Roman" w:eastAsia="Times New Roman" w:hAnsi="Times New Roman" w:cs="Times New Roman"/>
          <w:color w:val="000000"/>
          <w:sz w:val="24"/>
          <w:szCs w:val="24"/>
        </w:rPr>
      </w:pPr>
    </w:p>
    <w:p w14:paraId="762ED657" w14:textId="77777777" w:rsidR="001C758F" w:rsidRPr="00FA17F8" w:rsidRDefault="001C758F" w:rsidP="00FA17F8">
      <w:pPr>
        <w:jc w:val="both"/>
        <w:rPr>
          <w:rFonts w:ascii="Times New Roman" w:eastAsia="Times New Roman" w:hAnsi="Times New Roman" w:cs="Times New Roman"/>
          <w:color w:val="000000"/>
          <w:sz w:val="24"/>
          <w:szCs w:val="24"/>
        </w:rPr>
      </w:pPr>
    </w:p>
    <w:p w14:paraId="676F2571" w14:textId="77777777" w:rsidR="001C758F" w:rsidRDefault="00B73A11" w:rsidP="00CE6D23">
      <w:pPr>
        <w:ind w:firstLine="708"/>
        <w:jc w:val="both"/>
        <w:rPr>
          <w:rFonts w:ascii="Times New Roman" w:eastAsia="Times New Roman" w:hAnsi="Times New Roman" w:cs="Times New Roman"/>
          <w:b/>
          <w:sz w:val="24"/>
          <w:szCs w:val="24"/>
          <w:u w:val="single"/>
          <w:lang w:val="ru-RU"/>
        </w:rPr>
      </w:pPr>
      <w:r>
        <w:rPr>
          <w:noProof/>
          <w:lang w:val="ru-RU"/>
        </w:rPr>
        <w:drawing>
          <wp:inline distT="0" distB="0" distL="0" distR="0" wp14:anchorId="75005461" wp14:editId="28B21024">
            <wp:extent cx="428400" cy="226800"/>
            <wp:effectExtent l="0" t="0" r="0" b="1905"/>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28400" cy="226800"/>
                    </a:xfrm>
                    <a:prstGeom prst="rect">
                      <a:avLst/>
                    </a:prstGeom>
                  </pic:spPr>
                </pic:pic>
              </a:graphicData>
            </a:graphic>
          </wp:inline>
        </w:drawing>
      </w:r>
      <w:r>
        <w:rPr>
          <w:rFonts w:ascii="Times New Roman" w:eastAsia="Times New Roman" w:hAnsi="Times New Roman" w:cs="Times New Roman"/>
          <w:b/>
          <w:sz w:val="24"/>
          <w:szCs w:val="24"/>
          <w:u w:val="single"/>
          <w:lang w:val="ru-RU"/>
        </w:rPr>
        <w:t xml:space="preserve">  </w:t>
      </w:r>
      <w:r w:rsidRPr="00D455F6">
        <w:rPr>
          <w:rFonts w:ascii="Times New Roman" w:eastAsia="Times New Roman" w:hAnsi="Times New Roman" w:cs="Times New Roman"/>
          <w:b/>
          <w:sz w:val="24"/>
          <w:szCs w:val="24"/>
          <w:u w:val="single"/>
          <w:lang w:val="ru-RU"/>
        </w:rPr>
        <w:t>Казахстан</w:t>
      </w:r>
      <w:r w:rsidRPr="0068664C">
        <w:rPr>
          <w:rFonts w:ascii="Times New Roman" w:eastAsia="Times New Roman" w:hAnsi="Times New Roman" w:cs="Times New Roman"/>
          <w:b/>
          <w:sz w:val="24"/>
          <w:szCs w:val="24"/>
          <w:u w:val="single"/>
          <w:lang w:val="ru-RU"/>
        </w:rPr>
        <w:t xml:space="preserve"> </w:t>
      </w:r>
    </w:p>
    <w:p w14:paraId="1B3B4EE4" w14:textId="7A973BCE" w:rsidR="0068664C" w:rsidRDefault="00B73A11" w:rsidP="008847C3">
      <w:pPr>
        <w:ind w:firstLine="709"/>
        <w:jc w:val="both"/>
        <w:rPr>
          <w:rFonts w:ascii="Times New Roman" w:eastAsia="Times New Roman" w:hAnsi="Times New Roman" w:cs="Times New Roman"/>
          <w:color w:val="000000"/>
          <w:sz w:val="24"/>
          <w:szCs w:val="24"/>
          <w:lang w:val="ru-RU"/>
        </w:rPr>
      </w:pPr>
      <w:r w:rsidRPr="00B21884">
        <w:rPr>
          <w:rFonts w:ascii="Times New Roman" w:eastAsia="Times New Roman" w:hAnsi="Times New Roman" w:cs="Times New Roman"/>
          <w:b/>
          <w:sz w:val="24"/>
          <w:szCs w:val="24"/>
          <w:lang w:val="ru-RU"/>
        </w:rPr>
        <w:t xml:space="preserve">  </w:t>
      </w:r>
      <w:r w:rsidR="0068664C" w:rsidRPr="00FA17F8">
        <w:rPr>
          <w:rFonts w:ascii="Times New Roman" w:eastAsia="Times New Roman" w:hAnsi="Times New Roman" w:cs="Times New Roman"/>
          <w:color w:val="000000"/>
          <w:sz w:val="24"/>
          <w:szCs w:val="24"/>
          <w:lang w:val="ru-RU"/>
        </w:rPr>
        <w:t>Э</w:t>
      </w:r>
      <w:r w:rsidR="0068664C" w:rsidRPr="00FA17F8">
        <w:rPr>
          <w:rFonts w:ascii="Times New Roman" w:eastAsia="Times New Roman" w:hAnsi="Times New Roman" w:cs="Times New Roman"/>
          <w:color w:val="000000"/>
          <w:sz w:val="24"/>
          <w:szCs w:val="24"/>
        </w:rPr>
        <w:t xml:space="preserve">ксперты Сети Центральной Азии «Право на достаточное жилище» считают, что соответствие национального законодательства и правоприменительной практики </w:t>
      </w:r>
      <w:r w:rsidR="0068664C" w:rsidRPr="00FA17F8">
        <w:rPr>
          <w:rFonts w:ascii="Times New Roman" w:eastAsia="Times New Roman" w:hAnsi="Times New Roman" w:cs="Times New Roman"/>
          <w:b/>
          <w:color w:val="000000"/>
          <w:sz w:val="24"/>
          <w:szCs w:val="24"/>
        </w:rPr>
        <w:t>Казахстана</w:t>
      </w:r>
      <w:r w:rsidR="0068664C" w:rsidRPr="00FA17F8">
        <w:rPr>
          <w:rFonts w:ascii="Times New Roman" w:eastAsia="Times New Roman" w:hAnsi="Times New Roman" w:cs="Times New Roman"/>
          <w:color w:val="000000"/>
          <w:sz w:val="24"/>
          <w:szCs w:val="24"/>
        </w:rPr>
        <w:t xml:space="preserve"> частично соответствует международным стандартам, </w:t>
      </w:r>
      <w:r w:rsidR="00C63F1A">
        <w:rPr>
          <w:rFonts w:ascii="Times New Roman" w:eastAsia="Times New Roman" w:hAnsi="Times New Roman" w:cs="Times New Roman"/>
          <w:color w:val="000000"/>
          <w:sz w:val="24"/>
          <w:szCs w:val="24"/>
          <w:lang w:val="ru-RU"/>
        </w:rPr>
        <w:t xml:space="preserve">и </w:t>
      </w:r>
      <w:r w:rsidR="0068664C" w:rsidRPr="00FA17F8">
        <w:rPr>
          <w:rFonts w:ascii="Times New Roman" w:eastAsia="Times New Roman" w:hAnsi="Times New Roman" w:cs="Times New Roman"/>
          <w:color w:val="000000"/>
          <w:sz w:val="24"/>
          <w:szCs w:val="24"/>
        </w:rPr>
        <w:t xml:space="preserve">лучше всего соблюдение стандартов в области прав человека наблюдается </w:t>
      </w:r>
      <w:r w:rsidR="0068664C" w:rsidRPr="00FA17F8">
        <w:rPr>
          <w:rFonts w:ascii="Times New Roman" w:eastAsia="Times New Roman" w:hAnsi="Times New Roman" w:cs="Times New Roman"/>
          <w:color w:val="000000"/>
          <w:sz w:val="24"/>
          <w:szCs w:val="24"/>
          <w:lang w:val="ru-RU"/>
        </w:rPr>
        <w:t xml:space="preserve">на этапе </w:t>
      </w:r>
      <w:r w:rsidR="0068664C" w:rsidRPr="00FA17F8">
        <w:rPr>
          <w:rFonts w:ascii="Times New Roman" w:eastAsia="Times New Roman" w:hAnsi="Times New Roman" w:cs="Times New Roman"/>
          <w:color w:val="000000"/>
          <w:sz w:val="24"/>
          <w:szCs w:val="24"/>
        </w:rPr>
        <w:t xml:space="preserve">в </w:t>
      </w:r>
      <w:r w:rsidR="00C63F1A" w:rsidRPr="00FA17F8">
        <w:rPr>
          <w:rFonts w:ascii="Times New Roman" w:eastAsia="Times New Roman" w:hAnsi="Times New Roman" w:cs="Times New Roman"/>
          <w:color w:val="000000"/>
          <w:sz w:val="24"/>
          <w:szCs w:val="24"/>
          <w:u w:val="single"/>
        </w:rPr>
        <w:t xml:space="preserve">процессе </w:t>
      </w:r>
      <w:r w:rsidR="00C63F1A" w:rsidRPr="00FA17F8">
        <w:rPr>
          <w:rFonts w:ascii="Times New Roman" w:eastAsia="Times New Roman" w:hAnsi="Times New Roman" w:cs="Times New Roman"/>
          <w:color w:val="000000"/>
          <w:sz w:val="24"/>
          <w:szCs w:val="24"/>
          <w:u w:val="single"/>
          <w:lang w:val="ru-RU"/>
        </w:rPr>
        <w:t>выселения</w:t>
      </w:r>
      <w:r w:rsidR="0068664C" w:rsidRPr="00FA17F8">
        <w:rPr>
          <w:rFonts w:ascii="Times New Roman" w:eastAsia="Times New Roman" w:hAnsi="Times New Roman" w:cs="Times New Roman"/>
          <w:color w:val="000000"/>
          <w:sz w:val="24"/>
          <w:szCs w:val="24"/>
        </w:rPr>
        <w:t>.</w:t>
      </w:r>
      <w:r w:rsidR="0068664C" w:rsidRPr="00FA17F8">
        <w:rPr>
          <w:rFonts w:ascii="Times New Roman" w:eastAsia="Times New Roman" w:hAnsi="Times New Roman" w:cs="Times New Roman"/>
          <w:color w:val="000000"/>
          <w:sz w:val="24"/>
          <w:szCs w:val="24"/>
          <w:lang w:val="ru-RU"/>
        </w:rPr>
        <w:t xml:space="preserve"> Правозащитные организации РК, члены сети ЦА по ПДЖ имеют хороший опыт законотворчества. В Казахстане в 2010 году с визитом была специальный докладчик </w:t>
      </w:r>
      <w:r w:rsidR="0068664C" w:rsidRPr="00FA17F8">
        <w:rPr>
          <w:rFonts w:ascii="Times New Roman" w:eastAsia="Times New Roman" w:hAnsi="Times New Roman" w:cs="Times New Roman"/>
          <w:color w:val="000000"/>
          <w:sz w:val="24"/>
          <w:szCs w:val="24"/>
          <w:lang w:val="ru-RU"/>
        </w:rPr>
        <w:lastRenderedPageBreak/>
        <w:t>ООН по праву на достаточное жилище Рокель Рольник, что также способствовало улучшению законодательства и практики РК по укреплению прав граждан на жилище.</w:t>
      </w:r>
    </w:p>
    <w:p w14:paraId="5D47ABF7" w14:textId="77777777" w:rsidR="001C758F" w:rsidRPr="00FA17F8" w:rsidRDefault="001C758F" w:rsidP="00CE6D23">
      <w:pPr>
        <w:ind w:firstLine="708"/>
        <w:jc w:val="both"/>
        <w:rPr>
          <w:rFonts w:ascii="Times New Roman" w:eastAsia="Times New Roman" w:hAnsi="Times New Roman" w:cs="Times New Roman"/>
          <w:color w:val="000000"/>
          <w:sz w:val="24"/>
          <w:szCs w:val="24"/>
        </w:rPr>
      </w:pPr>
    </w:p>
    <w:p w14:paraId="6C7D7E74" w14:textId="03E699D9" w:rsidR="00B73A11" w:rsidRDefault="00B73A11" w:rsidP="00FA17F8">
      <w:pPr>
        <w:jc w:val="both"/>
        <w:rPr>
          <w:rFonts w:ascii="Times New Roman" w:eastAsia="Times New Roman" w:hAnsi="Times New Roman" w:cs="Times New Roman"/>
          <w:b/>
          <w:sz w:val="24"/>
          <w:szCs w:val="24"/>
          <w:u w:val="single"/>
          <w:lang w:val="ru-RU"/>
        </w:rPr>
      </w:pPr>
      <w:r>
        <w:rPr>
          <w:noProof/>
          <w:lang w:val="ru-RU"/>
        </w:rPr>
        <w:drawing>
          <wp:inline distT="0" distB="0" distL="0" distR="0" wp14:anchorId="09DCA0A6" wp14:editId="700BC5FC">
            <wp:extent cx="410400" cy="25200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10400" cy="252000"/>
                    </a:xfrm>
                    <a:prstGeom prst="rect">
                      <a:avLst/>
                    </a:prstGeom>
                  </pic:spPr>
                </pic:pic>
              </a:graphicData>
            </a:graphic>
          </wp:inline>
        </w:drawing>
      </w:r>
      <w:r>
        <w:rPr>
          <w:rFonts w:ascii="Times New Roman" w:eastAsia="Times New Roman" w:hAnsi="Times New Roman" w:cs="Times New Roman"/>
          <w:b/>
          <w:sz w:val="24"/>
          <w:szCs w:val="24"/>
          <w:u w:val="single"/>
          <w:lang w:val="ru-RU"/>
        </w:rPr>
        <w:t xml:space="preserve"> </w:t>
      </w:r>
      <w:r w:rsidRPr="00D455F6">
        <w:rPr>
          <w:rFonts w:ascii="Times New Roman" w:eastAsia="Times New Roman" w:hAnsi="Times New Roman" w:cs="Times New Roman"/>
          <w:b/>
          <w:sz w:val="24"/>
          <w:szCs w:val="24"/>
          <w:u w:val="single"/>
          <w:lang w:val="ru-RU"/>
        </w:rPr>
        <w:t>К</w:t>
      </w:r>
      <w:r>
        <w:rPr>
          <w:rFonts w:ascii="Times New Roman" w:eastAsia="Times New Roman" w:hAnsi="Times New Roman" w:cs="Times New Roman"/>
          <w:b/>
          <w:sz w:val="24"/>
          <w:szCs w:val="24"/>
          <w:u w:val="single"/>
          <w:lang w:val="ru-RU"/>
        </w:rPr>
        <w:t>ыргызстан</w:t>
      </w:r>
    </w:p>
    <w:p w14:paraId="71EA541D" w14:textId="77777777" w:rsidR="00341488" w:rsidRDefault="0068664C" w:rsidP="00341488">
      <w:pPr>
        <w:jc w:val="both"/>
        <w:rPr>
          <w:rFonts w:ascii="Times New Roman" w:eastAsia="Times New Roman" w:hAnsi="Times New Roman" w:cs="Times New Roman"/>
          <w:color w:val="000000"/>
          <w:sz w:val="24"/>
          <w:szCs w:val="24"/>
          <w:lang w:val="ru-RU"/>
        </w:rPr>
      </w:pPr>
      <w:r w:rsidRPr="00FA17F8">
        <w:rPr>
          <w:rFonts w:ascii="Times New Roman" w:eastAsia="Times New Roman" w:hAnsi="Times New Roman" w:cs="Times New Roman"/>
          <w:color w:val="000000"/>
          <w:sz w:val="24"/>
          <w:szCs w:val="24"/>
        </w:rPr>
        <w:t xml:space="preserve">Законодательство и правоприменительная практика в </w:t>
      </w:r>
      <w:r w:rsidRPr="00FA17F8">
        <w:rPr>
          <w:rFonts w:ascii="Times New Roman" w:eastAsia="Times New Roman" w:hAnsi="Times New Roman" w:cs="Times New Roman"/>
          <w:b/>
          <w:color w:val="000000"/>
          <w:sz w:val="24"/>
          <w:szCs w:val="24"/>
        </w:rPr>
        <w:t>Кыргызстане</w:t>
      </w:r>
      <w:r w:rsidRPr="00FA17F8">
        <w:rPr>
          <w:rFonts w:ascii="Times New Roman" w:eastAsia="Times New Roman" w:hAnsi="Times New Roman" w:cs="Times New Roman"/>
          <w:color w:val="000000"/>
          <w:sz w:val="24"/>
          <w:szCs w:val="24"/>
        </w:rPr>
        <w:t xml:space="preserve"> наиболее сильно отличается по сравнению с остальными странами Центральной Азии. Так, соответствие </w:t>
      </w:r>
      <w:r w:rsidRPr="00FA17F8">
        <w:rPr>
          <w:rFonts w:ascii="Times New Roman" w:eastAsia="Times New Roman" w:hAnsi="Times New Roman" w:cs="Times New Roman"/>
          <w:color w:val="000000"/>
          <w:sz w:val="24"/>
          <w:szCs w:val="24"/>
          <w:lang w:val="ru-RU"/>
        </w:rPr>
        <w:t xml:space="preserve">национального </w:t>
      </w:r>
      <w:r w:rsidRPr="00FA17F8">
        <w:rPr>
          <w:rFonts w:ascii="Times New Roman" w:eastAsia="Times New Roman" w:hAnsi="Times New Roman" w:cs="Times New Roman"/>
          <w:color w:val="000000"/>
          <w:sz w:val="24"/>
          <w:szCs w:val="24"/>
        </w:rPr>
        <w:t xml:space="preserve">законодательства международным стандартам - минимально, а </w:t>
      </w:r>
      <w:r w:rsidRPr="00FA17F8">
        <w:rPr>
          <w:rFonts w:ascii="Times New Roman" w:eastAsia="Times New Roman" w:hAnsi="Times New Roman" w:cs="Times New Roman"/>
          <w:color w:val="000000"/>
          <w:sz w:val="24"/>
          <w:szCs w:val="24"/>
          <w:lang w:val="ru-RU"/>
        </w:rPr>
        <w:t>соответствие практики выше среднего уровня</w:t>
      </w:r>
      <w:r w:rsidRPr="00FA17F8">
        <w:rPr>
          <w:rFonts w:ascii="Times New Roman" w:eastAsia="Times New Roman" w:hAnsi="Times New Roman" w:cs="Times New Roman"/>
          <w:color w:val="000000"/>
          <w:sz w:val="24"/>
          <w:szCs w:val="24"/>
        </w:rPr>
        <w:t xml:space="preserve">, </w:t>
      </w:r>
      <w:r w:rsidR="00C975C9" w:rsidRPr="00FA17F8">
        <w:rPr>
          <w:rFonts w:ascii="Times New Roman" w:eastAsia="Times New Roman" w:hAnsi="Times New Roman" w:cs="Times New Roman"/>
          <w:color w:val="000000"/>
          <w:sz w:val="24"/>
          <w:szCs w:val="24"/>
          <w:lang w:val="ru-RU"/>
        </w:rPr>
        <w:t>показывает</w:t>
      </w:r>
      <w:r w:rsidR="00C975C9">
        <w:rPr>
          <w:rFonts w:ascii="Times New Roman" w:eastAsia="Times New Roman" w:hAnsi="Times New Roman" w:cs="Times New Roman"/>
          <w:color w:val="000000"/>
          <w:sz w:val="24"/>
          <w:szCs w:val="24"/>
          <w:lang w:val="ru-RU"/>
        </w:rPr>
        <w:t>, что она является лучшей</w:t>
      </w:r>
      <w:r w:rsidRPr="00FA17F8">
        <w:rPr>
          <w:rFonts w:ascii="Times New Roman" w:eastAsia="Times New Roman" w:hAnsi="Times New Roman" w:cs="Times New Roman"/>
          <w:color w:val="000000"/>
          <w:sz w:val="24"/>
          <w:szCs w:val="24"/>
          <w:lang w:val="ru-RU"/>
        </w:rPr>
        <w:t xml:space="preserve"> по сравнению</w:t>
      </w:r>
      <w:r w:rsidRPr="00FA17F8">
        <w:rPr>
          <w:rFonts w:ascii="Times New Roman" w:eastAsia="Times New Roman" w:hAnsi="Times New Roman" w:cs="Times New Roman"/>
          <w:color w:val="000000"/>
          <w:sz w:val="24"/>
          <w:szCs w:val="24"/>
        </w:rPr>
        <w:t xml:space="preserve"> </w:t>
      </w:r>
      <w:r w:rsidRPr="00FA17F8">
        <w:rPr>
          <w:rFonts w:ascii="Times New Roman" w:eastAsia="Times New Roman" w:hAnsi="Times New Roman" w:cs="Times New Roman"/>
          <w:color w:val="000000"/>
          <w:sz w:val="24"/>
          <w:szCs w:val="24"/>
          <w:lang w:val="ru-RU"/>
        </w:rPr>
        <w:t xml:space="preserve">с </w:t>
      </w:r>
      <w:r w:rsidRPr="00FA17F8">
        <w:rPr>
          <w:rFonts w:ascii="Times New Roman" w:eastAsia="Times New Roman" w:hAnsi="Times New Roman" w:cs="Times New Roman"/>
          <w:color w:val="000000"/>
          <w:sz w:val="24"/>
          <w:szCs w:val="24"/>
        </w:rPr>
        <w:t>други</w:t>
      </w:r>
      <w:r w:rsidRPr="00FA17F8">
        <w:rPr>
          <w:rFonts w:ascii="Times New Roman" w:eastAsia="Times New Roman" w:hAnsi="Times New Roman" w:cs="Times New Roman"/>
          <w:color w:val="000000"/>
          <w:sz w:val="24"/>
          <w:szCs w:val="24"/>
          <w:lang w:val="ru-RU"/>
        </w:rPr>
        <w:t>ми</w:t>
      </w:r>
      <w:r w:rsidRPr="00FA17F8">
        <w:rPr>
          <w:rFonts w:ascii="Times New Roman" w:eastAsia="Times New Roman" w:hAnsi="Times New Roman" w:cs="Times New Roman"/>
          <w:color w:val="000000"/>
          <w:sz w:val="24"/>
          <w:szCs w:val="24"/>
        </w:rPr>
        <w:t xml:space="preserve"> страна</w:t>
      </w:r>
      <w:r w:rsidRPr="00FA17F8">
        <w:rPr>
          <w:rFonts w:ascii="Times New Roman" w:eastAsia="Times New Roman" w:hAnsi="Times New Roman" w:cs="Times New Roman"/>
          <w:color w:val="000000"/>
          <w:sz w:val="24"/>
          <w:szCs w:val="24"/>
          <w:lang w:val="ru-RU"/>
        </w:rPr>
        <w:t>ми</w:t>
      </w:r>
      <w:r w:rsidRPr="00FA17F8">
        <w:rPr>
          <w:rFonts w:ascii="Times New Roman" w:eastAsia="Times New Roman" w:hAnsi="Times New Roman" w:cs="Times New Roman"/>
          <w:color w:val="000000"/>
          <w:sz w:val="24"/>
          <w:szCs w:val="24"/>
        </w:rPr>
        <w:t>.</w:t>
      </w:r>
      <w:r w:rsidRPr="00FA17F8">
        <w:rPr>
          <w:rFonts w:ascii="Times New Roman" w:eastAsia="Times New Roman" w:hAnsi="Times New Roman" w:cs="Times New Roman"/>
          <w:color w:val="000000"/>
          <w:sz w:val="24"/>
          <w:szCs w:val="24"/>
          <w:lang w:val="ru-RU"/>
        </w:rPr>
        <w:t xml:space="preserve"> </w:t>
      </w:r>
      <w:r w:rsidRPr="00FA17F8">
        <w:rPr>
          <w:rFonts w:ascii="Times New Roman" w:eastAsia="Times New Roman" w:hAnsi="Times New Roman" w:cs="Times New Roman"/>
          <w:color w:val="000000"/>
          <w:sz w:val="24"/>
          <w:szCs w:val="24"/>
        </w:rPr>
        <w:t xml:space="preserve">Это объясняется </w:t>
      </w:r>
      <w:r w:rsidRPr="00FA17F8">
        <w:rPr>
          <w:rFonts w:ascii="Times New Roman" w:eastAsia="Times New Roman" w:hAnsi="Times New Roman" w:cs="Times New Roman"/>
          <w:color w:val="000000"/>
          <w:sz w:val="24"/>
          <w:szCs w:val="24"/>
          <w:lang w:val="ru-RU"/>
        </w:rPr>
        <w:t>активностью</w:t>
      </w:r>
      <w:r w:rsidRPr="00FA17F8">
        <w:rPr>
          <w:rFonts w:ascii="Times New Roman" w:eastAsia="Times New Roman" w:hAnsi="Times New Roman" w:cs="Times New Roman"/>
          <w:color w:val="000000"/>
          <w:sz w:val="24"/>
          <w:szCs w:val="24"/>
        </w:rPr>
        <w:t xml:space="preserve"> правозащитных организаций</w:t>
      </w:r>
      <w:r w:rsidRPr="00FA17F8">
        <w:rPr>
          <w:rFonts w:ascii="Times New Roman" w:eastAsia="Times New Roman" w:hAnsi="Times New Roman" w:cs="Times New Roman"/>
          <w:color w:val="000000"/>
          <w:sz w:val="24"/>
          <w:szCs w:val="24"/>
          <w:lang w:val="ru-RU"/>
        </w:rPr>
        <w:t>, членов сети ЦА по ПДЖ, на этапе</w:t>
      </w:r>
      <w:r w:rsidRPr="00FA17F8">
        <w:rPr>
          <w:rFonts w:ascii="Times New Roman" w:eastAsia="Times New Roman" w:hAnsi="Times New Roman" w:cs="Times New Roman"/>
          <w:color w:val="000000"/>
          <w:sz w:val="24"/>
          <w:szCs w:val="24"/>
        </w:rPr>
        <w:t xml:space="preserve"> досудебного разбирательства и медиации</w:t>
      </w:r>
      <w:r w:rsidRPr="00FA17F8">
        <w:rPr>
          <w:rFonts w:ascii="Times New Roman" w:eastAsia="Times New Roman" w:hAnsi="Times New Roman" w:cs="Times New Roman"/>
          <w:color w:val="000000"/>
          <w:sz w:val="24"/>
          <w:szCs w:val="24"/>
          <w:lang w:val="ru-RU"/>
        </w:rPr>
        <w:t xml:space="preserve">, на этапе </w:t>
      </w:r>
      <w:r w:rsidRPr="00FA17F8">
        <w:rPr>
          <w:rFonts w:ascii="Times New Roman" w:eastAsia="Times New Roman" w:hAnsi="Times New Roman" w:cs="Times New Roman"/>
          <w:color w:val="000000"/>
          <w:sz w:val="24"/>
          <w:szCs w:val="24"/>
          <w:u w:val="single"/>
          <w:lang w:val="ru-RU"/>
        </w:rPr>
        <w:t>до выселения, при котором</w:t>
      </w:r>
      <w:r w:rsidRPr="00FA17F8">
        <w:rPr>
          <w:rFonts w:ascii="Times New Roman" w:eastAsia="Times New Roman" w:hAnsi="Times New Roman" w:cs="Times New Roman"/>
          <w:color w:val="000000"/>
          <w:sz w:val="24"/>
          <w:szCs w:val="24"/>
          <w:lang w:val="ru-RU"/>
        </w:rPr>
        <w:t xml:space="preserve"> удается увеличить компенсации в два-три раза от первоначально предложенной суммы. </w:t>
      </w:r>
    </w:p>
    <w:p w14:paraId="3E8D3F98" w14:textId="60599563" w:rsidR="0027406E" w:rsidRPr="00341488" w:rsidRDefault="0027406E" w:rsidP="00341488">
      <w:pPr>
        <w:ind w:firstLine="720"/>
        <w:jc w:val="both"/>
        <w:rPr>
          <w:rFonts w:ascii="Times New Roman" w:eastAsia="Times New Roman" w:hAnsi="Times New Roman" w:cs="Times New Roman"/>
          <w:color w:val="000000"/>
          <w:sz w:val="24"/>
          <w:szCs w:val="24"/>
        </w:rPr>
      </w:pPr>
      <w:r w:rsidRPr="00341488">
        <w:rPr>
          <w:rFonts w:ascii="Times New Roman" w:eastAsia="Times New Roman" w:hAnsi="Times New Roman" w:cs="Times New Roman"/>
          <w:color w:val="000000"/>
          <w:sz w:val="24"/>
          <w:szCs w:val="24"/>
        </w:rPr>
        <w:t>Шкала соответствия законодательства КР международным стандартам может повысит</w:t>
      </w:r>
      <w:r w:rsidR="00652D21" w:rsidRPr="00341488">
        <w:rPr>
          <w:rFonts w:ascii="Times New Roman" w:eastAsia="Times New Roman" w:hAnsi="Times New Roman" w:cs="Times New Roman"/>
          <w:color w:val="000000"/>
          <w:sz w:val="24"/>
          <w:szCs w:val="24"/>
          <w:lang w:val="ru-RU"/>
        </w:rPr>
        <w:t>ь</w:t>
      </w:r>
      <w:r w:rsidRPr="00341488">
        <w:rPr>
          <w:rFonts w:ascii="Times New Roman" w:eastAsia="Times New Roman" w:hAnsi="Times New Roman" w:cs="Times New Roman"/>
          <w:color w:val="000000"/>
          <w:sz w:val="24"/>
          <w:szCs w:val="24"/>
        </w:rPr>
        <w:t>ся, в случае принятия НПА «О порядке изъятия (выкупа) жилья для общественных нужд», котор</w:t>
      </w:r>
      <w:r w:rsidR="00341488">
        <w:rPr>
          <w:rFonts w:ascii="Times New Roman" w:eastAsia="Times New Roman" w:hAnsi="Times New Roman" w:cs="Times New Roman"/>
          <w:color w:val="000000"/>
          <w:sz w:val="24"/>
          <w:szCs w:val="24"/>
          <w:lang w:val="ru-RU"/>
        </w:rPr>
        <w:t>ый</w:t>
      </w:r>
      <w:r w:rsidRPr="00341488">
        <w:rPr>
          <w:rFonts w:ascii="Times New Roman" w:eastAsia="Times New Roman" w:hAnsi="Times New Roman" w:cs="Times New Roman"/>
          <w:color w:val="000000"/>
          <w:sz w:val="24"/>
          <w:szCs w:val="24"/>
        </w:rPr>
        <w:t xml:space="preserve"> на данное время обсуждается и лоббируется для принятия в Правительств</w:t>
      </w:r>
      <w:r w:rsidR="00341488">
        <w:rPr>
          <w:rFonts w:ascii="Times New Roman" w:eastAsia="Times New Roman" w:hAnsi="Times New Roman" w:cs="Times New Roman"/>
          <w:color w:val="000000"/>
          <w:sz w:val="24"/>
          <w:szCs w:val="24"/>
          <w:lang w:val="ru-RU"/>
        </w:rPr>
        <w:t>е</w:t>
      </w:r>
      <w:r w:rsidRPr="00341488">
        <w:rPr>
          <w:rFonts w:ascii="Times New Roman" w:eastAsia="Times New Roman" w:hAnsi="Times New Roman" w:cs="Times New Roman"/>
          <w:color w:val="000000"/>
          <w:sz w:val="24"/>
          <w:szCs w:val="24"/>
        </w:rPr>
        <w:t xml:space="preserve"> КР.</w:t>
      </w:r>
    </w:p>
    <w:p w14:paraId="4D4E4217" w14:textId="0DF1EEAB" w:rsidR="0068664C" w:rsidRPr="0027406E" w:rsidRDefault="0068664C" w:rsidP="008847C3">
      <w:pPr>
        <w:ind w:firstLine="720"/>
        <w:jc w:val="both"/>
        <w:rPr>
          <w:rFonts w:ascii="Times New Roman" w:eastAsia="Times New Roman" w:hAnsi="Times New Roman" w:cs="Times New Roman"/>
          <w:color w:val="000000"/>
          <w:sz w:val="24"/>
          <w:szCs w:val="24"/>
        </w:rPr>
      </w:pPr>
    </w:p>
    <w:p w14:paraId="155DC674" w14:textId="3F618F3A" w:rsidR="00C975C9" w:rsidRDefault="00C975C9" w:rsidP="00B73A11">
      <w:pPr>
        <w:ind w:firstLine="720"/>
        <w:jc w:val="both"/>
        <w:rPr>
          <w:rFonts w:ascii="Times New Roman" w:eastAsia="Times New Roman" w:hAnsi="Times New Roman" w:cs="Times New Roman"/>
          <w:color w:val="000000"/>
          <w:sz w:val="24"/>
          <w:szCs w:val="24"/>
          <w:lang w:val="ru-RU"/>
        </w:rPr>
      </w:pPr>
    </w:p>
    <w:p w14:paraId="1B702091" w14:textId="1D843E58" w:rsidR="00CF13FA" w:rsidRDefault="00CF13FA" w:rsidP="00CF13FA">
      <w:pPr>
        <w:rPr>
          <w:rFonts w:ascii="Times New Roman" w:eastAsia="Times New Roman" w:hAnsi="Times New Roman" w:cs="Times New Roman"/>
          <w:b/>
          <w:sz w:val="24"/>
          <w:szCs w:val="24"/>
          <w:u w:val="single"/>
          <w:lang w:val="ru-RU"/>
        </w:rPr>
      </w:pPr>
      <w:r>
        <w:rPr>
          <w:noProof/>
          <w:lang w:val="ru-RU"/>
        </w:rPr>
        <w:drawing>
          <wp:inline distT="0" distB="0" distL="0" distR="0" wp14:anchorId="379E11F9" wp14:editId="4624593E">
            <wp:extent cx="410024" cy="226170"/>
            <wp:effectExtent l="0" t="0" r="9525" b="254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32703" cy="238680"/>
                    </a:xfrm>
                    <a:prstGeom prst="rect">
                      <a:avLst/>
                    </a:prstGeom>
                  </pic:spPr>
                </pic:pic>
              </a:graphicData>
            </a:graphic>
          </wp:inline>
        </w:drawing>
      </w:r>
      <w:r w:rsidRPr="00153232">
        <w:rPr>
          <w:rFonts w:ascii="Times New Roman" w:eastAsia="Times New Roman" w:hAnsi="Times New Roman" w:cs="Times New Roman"/>
          <w:b/>
          <w:sz w:val="24"/>
          <w:szCs w:val="24"/>
          <w:u w:val="single"/>
          <w:lang w:val="ru-RU"/>
        </w:rPr>
        <w:t xml:space="preserve"> </w:t>
      </w:r>
      <w:r>
        <w:rPr>
          <w:rFonts w:ascii="Times New Roman" w:eastAsia="Times New Roman" w:hAnsi="Times New Roman" w:cs="Times New Roman"/>
          <w:b/>
          <w:sz w:val="24"/>
          <w:szCs w:val="24"/>
          <w:u w:val="single"/>
          <w:lang w:val="ru-RU"/>
        </w:rPr>
        <w:t>Таджикистан</w:t>
      </w:r>
      <w:r w:rsidRPr="0068664C">
        <w:rPr>
          <w:rFonts w:ascii="Times New Roman" w:eastAsia="Times New Roman" w:hAnsi="Times New Roman" w:cs="Times New Roman"/>
          <w:b/>
          <w:sz w:val="24"/>
          <w:szCs w:val="24"/>
          <w:u w:val="single"/>
          <w:lang w:val="ru-RU"/>
        </w:rPr>
        <w:t xml:space="preserve"> </w:t>
      </w:r>
    </w:p>
    <w:p w14:paraId="60EC49BE" w14:textId="77777777" w:rsidR="00341488" w:rsidRDefault="0068664C" w:rsidP="0027406E">
      <w:pPr>
        <w:jc w:val="both"/>
        <w:rPr>
          <w:rFonts w:ascii="Times New Roman" w:eastAsia="Times New Roman" w:hAnsi="Times New Roman" w:cs="Times New Roman"/>
          <w:color w:val="000000"/>
          <w:sz w:val="24"/>
          <w:szCs w:val="24"/>
          <w:lang w:val="ru-RU"/>
        </w:rPr>
      </w:pPr>
      <w:r w:rsidRPr="00FA17F8">
        <w:rPr>
          <w:rFonts w:ascii="Times New Roman" w:eastAsia="Times New Roman" w:hAnsi="Times New Roman" w:cs="Times New Roman"/>
          <w:b/>
          <w:color w:val="000000"/>
          <w:sz w:val="24"/>
          <w:szCs w:val="24"/>
        </w:rPr>
        <w:t>Таджикистан</w:t>
      </w:r>
      <w:r w:rsidRPr="00FA17F8">
        <w:rPr>
          <w:rFonts w:ascii="Times New Roman" w:eastAsia="Times New Roman" w:hAnsi="Times New Roman" w:cs="Times New Roman"/>
          <w:color w:val="000000"/>
          <w:sz w:val="24"/>
          <w:szCs w:val="24"/>
        </w:rPr>
        <w:t xml:space="preserve"> показывает практически один</w:t>
      </w:r>
      <w:r w:rsidR="00CF13FA">
        <w:rPr>
          <w:rFonts w:ascii="Times New Roman" w:eastAsia="Times New Roman" w:hAnsi="Times New Roman" w:cs="Times New Roman"/>
          <w:color w:val="000000"/>
          <w:sz w:val="24"/>
          <w:szCs w:val="24"/>
          <w:lang w:val="ru-RU"/>
        </w:rPr>
        <w:t xml:space="preserve"> средний</w:t>
      </w:r>
      <w:r w:rsidRPr="00FA17F8">
        <w:rPr>
          <w:rFonts w:ascii="Times New Roman" w:eastAsia="Times New Roman" w:hAnsi="Times New Roman" w:cs="Times New Roman"/>
          <w:color w:val="000000"/>
          <w:sz w:val="24"/>
          <w:szCs w:val="24"/>
        </w:rPr>
        <w:t xml:space="preserve"> уровень соответствия </w:t>
      </w:r>
      <w:r w:rsidRPr="00FA17F8">
        <w:rPr>
          <w:rFonts w:ascii="Times New Roman" w:eastAsia="Times New Roman" w:hAnsi="Times New Roman" w:cs="Times New Roman"/>
          <w:color w:val="000000"/>
          <w:sz w:val="24"/>
          <w:szCs w:val="24"/>
          <w:lang w:val="ru-RU"/>
        </w:rPr>
        <w:t xml:space="preserve">национального </w:t>
      </w:r>
      <w:r w:rsidRPr="00FA17F8">
        <w:rPr>
          <w:rFonts w:ascii="Times New Roman" w:eastAsia="Times New Roman" w:hAnsi="Times New Roman" w:cs="Times New Roman"/>
          <w:color w:val="000000"/>
          <w:sz w:val="24"/>
          <w:szCs w:val="24"/>
        </w:rPr>
        <w:t xml:space="preserve">законодательства и практики </w:t>
      </w:r>
      <w:r w:rsidRPr="00FA17F8">
        <w:rPr>
          <w:rFonts w:ascii="Times New Roman" w:eastAsia="Times New Roman" w:hAnsi="Times New Roman" w:cs="Times New Roman"/>
          <w:color w:val="000000"/>
          <w:sz w:val="24"/>
          <w:szCs w:val="24"/>
          <w:lang w:val="ru-RU"/>
        </w:rPr>
        <w:t>международным требованиям</w:t>
      </w:r>
      <w:r w:rsidR="00CF13FA">
        <w:rPr>
          <w:rFonts w:ascii="Times New Roman" w:eastAsia="Times New Roman" w:hAnsi="Times New Roman" w:cs="Times New Roman"/>
          <w:color w:val="000000"/>
          <w:sz w:val="24"/>
          <w:szCs w:val="24"/>
          <w:lang w:val="ru-RU"/>
        </w:rPr>
        <w:t xml:space="preserve"> (2,3 и 2,1 балла соответственно)</w:t>
      </w:r>
      <w:r w:rsidRPr="00FA17F8">
        <w:rPr>
          <w:rFonts w:ascii="Times New Roman" w:eastAsia="Times New Roman" w:hAnsi="Times New Roman" w:cs="Times New Roman"/>
          <w:color w:val="000000"/>
          <w:sz w:val="24"/>
          <w:szCs w:val="24"/>
        </w:rPr>
        <w:t xml:space="preserve">. </w:t>
      </w:r>
      <w:r w:rsidRPr="00FA17F8">
        <w:rPr>
          <w:rFonts w:ascii="Times New Roman" w:eastAsia="Times New Roman" w:hAnsi="Times New Roman" w:cs="Times New Roman"/>
          <w:color w:val="000000"/>
          <w:sz w:val="24"/>
          <w:szCs w:val="24"/>
          <w:lang w:val="ru-RU"/>
        </w:rPr>
        <w:t xml:space="preserve">В </w:t>
      </w:r>
      <w:r w:rsidR="00CF13FA" w:rsidRPr="00FA17F8">
        <w:rPr>
          <w:rFonts w:ascii="Times New Roman" w:eastAsia="Times New Roman" w:hAnsi="Times New Roman" w:cs="Times New Roman"/>
          <w:color w:val="000000"/>
          <w:sz w:val="24"/>
          <w:szCs w:val="24"/>
        </w:rPr>
        <w:t>Конституции</w:t>
      </w:r>
      <w:r w:rsidRPr="00FA17F8">
        <w:rPr>
          <w:rFonts w:ascii="Times New Roman" w:eastAsia="Times New Roman" w:hAnsi="Times New Roman" w:cs="Times New Roman"/>
          <w:color w:val="000000"/>
          <w:sz w:val="24"/>
          <w:szCs w:val="24"/>
        </w:rPr>
        <w:t xml:space="preserve"> РТ гарантии неприкосновенности жилья закреплены лучше, в отличии от других стран</w:t>
      </w:r>
      <w:r w:rsidR="00CF13FA">
        <w:rPr>
          <w:rFonts w:ascii="Times New Roman" w:eastAsia="Times New Roman" w:hAnsi="Times New Roman" w:cs="Times New Roman"/>
          <w:color w:val="000000"/>
          <w:sz w:val="24"/>
          <w:szCs w:val="24"/>
          <w:lang w:val="ru-RU"/>
        </w:rPr>
        <w:t>. Н</w:t>
      </w:r>
      <w:r w:rsidRPr="00FA17F8">
        <w:rPr>
          <w:rFonts w:ascii="Times New Roman" w:eastAsia="Times New Roman" w:hAnsi="Times New Roman" w:cs="Times New Roman"/>
          <w:color w:val="000000"/>
          <w:sz w:val="24"/>
          <w:szCs w:val="24"/>
          <w:lang w:val="ru-RU"/>
        </w:rPr>
        <w:t xml:space="preserve">есмотря на </w:t>
      </w:r>
      <w:r w:rsidR="00CF13FA" w:rsidRPr="00FA17F8">
        <w:rPr>
          <w:rFonts w:ascii="Times New Roman" w:eastAsia="Times New Roman" w:hAnsi="Times New Roman" w:cs="Times New Roman"/>
          <w:color w:val="000000"/>
          <w:sz w:val="24"/>
          <w:szCs w:val="24"/>
          <w:lang w:val="ru-RU"/>
        </w:rPr>
        <w:t>это</w:t>
      </w:r>
      <w:r w:rsidR="00CF13FA">
        <w:rPr>
          <w:rFonts w:ascii="Times New Roman" w:eastAsia="Times New Roman" w:hAnsi="Times New Roman" w:cs="Times New Roman"/>
          <w:color w:val="000000"/>
          <w:sz w:val="24"/>
          <w:szCs w:val="24"/>
          <w:lang w:val="ru-RU"/>
        </w:rPr>
        <w:t xml:space="preserve">, </w:t>
      </w:r>
      <w:r w:rsidR="00CF13FA" w:rsidRPr="00FA17F8">
        <w:rPr>
          <w:rFonts w:ascii="Times New Roman" w:eastAsia="Times New Roman" w:hAnsi="Times New Roman" w:cs="Times New Roman"/>
          <w:color w:val="000000"/>
          <w:sz w:val="24"/>
          <w:szCs w:val="24"/>
          <w:lang w:val="ru-RU"/>
        </w:rPr>
        <w:t>практика</w:t>
      </w:r>
      <w:r w:rsidRPr="00FA17F8">
        <w:rPr>
          <w:rFonts w:ascii="Times New Roman" w:eastAsia="Times New Roman" w:hAnsi="Times New Roman" w:cs="Times New Roman"/>
          <w:color w:val="000000"/>
          <w:sz w:val="24"/>
          <w:szCs w:val="24"/>
          <w:lang w:val="ru-RU"/>
        </w:rPr>
        <w:t xml:space="preserve"> реализации прав граждан</w:t>
      </w:r>
      <w:r w:rsidR="00CF13FA">
        <w:rPr>
          <w:rFonts w:ascii="Times New Roman" w:eastAsia="Times New Roman" w:hAnsi="Times New Roman" w:cs="Times New Roman"/>
          <w:color w:val="000000"/>
          <w:sz w:val="24"/>
          <w:szCs w:val="24"/>
          <w:lang w:val="ru-RU"/>
        </w:rPr>
        <w:t xml:space="preserve"> в Таджикистане </w:t>
      </w:r>
      <w:r w:rsidRPr="00FA17F8">
        <w:rPr>
          <w:rFonts w:ascii="Times New Roman" w:eastAsia="Times New Roman" w:hAnsi="Times New Roman" w:cs="Times New Roman"/>
          <w:color w:val="000000"/>
          <w:sz w:val="24"/>
          <w:szCs w:val="24"/>
          <w:lang w:val="ru-RU"/>
        </w:rPr>
        <w:t xml:space="preserve">оставляет желать лучшего. Благодаря лучшему опыту мониторинга нарушений прав членов сети ЦА, шкала соответствия национального законодательства </w:t>
      </w:r>
      <w:r w:rsidR="00CF13FA">
        <w:rPr>
          <w:rFonts w:ascii="Times New Roman" w:eastAsia="Times New Roman" w:hAnsi="Times New Roman" w:cs="Times New Roman"/>
          <w:color w:val="000000"/>
          <w:sz w:val="24"/>
          <w:szCs w:val="24"/>
          <w:lang w:val="ru-RU"/>
        </w:rPr>
        <w:t xml:space="preserve">международным нормам </w:t>
      </w:r>
      <w:r w:rsidRPr="00FA17F8">
        <w:rPr>
          <w:rFonts w:ascii="Times New Roman" w:eastAsia="Times New Roman" w:hAnsi="Times New Roman" w:cs="Times New Roman"/>
          <w:color w:val="000000"/>
          <w:sz w:val="24"/>
          <w:szCs w:val="24"/>
          <w:lang w:val="ru-RU"/>
        </w:rPr>
        <w:t>увеличилась.</w:t>
      </w:r>
      <w:r w:rsidR="0027406E">
        <w:rPr>
          <w:rFonts w:ascii="Times New Roman" w:eastAsia="Times New Roman" w:hAnsi="Times New Roman" w:cs="Times New Roman"/>
          <w:color w:val="000000"/>
          <w:sz w:val="24"/>
          <w:szCs w:val="24"/>
          <w:lang w:val="ru-RU"/>
        </w:rPr>
        <w:t xml:space="preserve"> </w:t>
      </w:r>
    </w:p>
    <w:p w14:paraId="337C5448" w14:textId="0B342EB4" w:rsidR="0027406E" w:rsidRPr="00341488" w:rsidRDefault="0027406E" w:rsidP="00341488">
      <w:pPr>
        <w:ind w:firstLine="708"/>
        <w:jc w:val="both"/>
        <w:rPr>
          <w:rFonts w:ascii="Times New Roman" w:eastAsia="Times New Roman" w:hAnsi="Times New Roman" w:cs="Times New Roman"/>
          <w:color w:val="000000"/>
          <w:sz w:val="24"/>
          <w:szCs w:val="24"/>
        </w:rPr>
      </w:pPr>
      <w:r w:rsidRPr="00341488">
        <w:rPr>
          <w:rFonts w:ascii="Times New Roman" w:eastAsia="Times New Roman" w:hAnsi="Times New Roman" w:cs="Times New Roman"/>
          <w:color w:val="000000"/>
          <w:sz w:val="24"/>
          <w:szCs w:val="24"/>
        </w:rPr>
        <w:t>Шкала соответствия законодательства РТ международным стандартам может повысит</w:t>
      </w:r>
      <w:r w:rsidR="00341488">
        <w:rPr>
          <w:rFonts w:ascii="Times New Roman" w:eastAsia="Times New Roman" w:hAnsi="Times New Roman" w:cs="Times New Roman"/>
          <w:color w:val="000000"/>
          <w:sz w:val="24"/>
          <w:szCs w:val="24"/>
          <w:lang w:val="ru-RU"/>
        </w:rPr>
        <w:t>ь</w:t>
      </w:r>
      <w:r w:rsidRPr="00341488">
        <w:rPr>
          <w:rFonts w:ascii="Times New Roman" w:eastAsia="Times New Roman" w:hAnsi="Times New Roman" w:cs="Times New Roman"/>
          <w:color w:val="000000"/>
          <w:sz w:val="24"/>
          <w:szCs w:val="24"/>
        </w:rPr>
        <w:t>ся, в случае принятия проекта Жилищного Кодекса РТ, в котором нормы изъятия жилья для общественных нужд расписаны в отдельной главе. На данное время проект обсуждается и лоббируется для его принятия в Правительств</w:t>
      </w:r>
      <w:r w:rsidR="00341488">
        <w:rPr>
          <w:rFonts w:ascii="Times New Roman" w:eastAsia="Times New Roman" w:hAnsi="Times New Roman" w:cs="Times New Roman"/>
          <w:color w:val="000000"/>
          <w:sz w:val="24"/>
          <w:szCs w:val="24"/>
          <w:lang w:val="ru-RU"/>
        </w:rPr>
        <w:t>е</w:t>
      </w:r>
      <w:r w:rsidRPr="00341488">
        <w:rPr>
          <w:rFonts w:ascii="Times New Roman" w:eastAsia="Times New Roman" w:hAnsi="Times New Roman" w:cs="Times New Roman"/>
          <w:color w:val="000000"/>
          <w:sz w:val="24"/>
          <w:szCs w:val="24"/>
        </w:rPr>
        <w:t xml:space="preserve"> РТ.</w:t>
      </w:r>
    </w:p>
    <w:p w14:paraId="4E4A4E36" w14:textId="277AF7AC" w:rsidR="0068664C" w:rsidRPr="00FA17F8" w:rsidRDefault="0068664C" w:rsidP="00CE6D23">
      <w:pPr>
        <w:ind w:firstLine="720"/>
        <w:jc w:val="both"/>
        <w:rPr>
          <w:rFonts w:ascii="Times New Roman" w:eastAsia="Times New Roman" w:hAnsi="Times New Roman" w:cs="Times New Roman"/>
          <w:color w:val="000000"/>
          <w:sz w:val="24"/>
          <w:szCs w:val="24"/>
        </w:rPr>
      </w:pPr>
    </w:p>
    <w:p w14:paraId="43710A41" w14:textId="77777777" w:rsidR="00CF13FA" w:rsidRDefault="00CF13FA" w:rsidP="00FA17F8">
      <w:pPr>
        <w:jc w:val="both"/>
        <w:rPr>
          <w:rFonts w:ascii="Times New Roman" w:eastAsia="Times New Roman" w:hAnsi="Times New Roman" w:cs="Times New Roman"/>
          <w:color w:val="000000"/>
          <w:sz w:val="24"/>
          <w:szCs w:val="24"/>
        </w:rPr>
      </w:pPr>
    </w:p>
    <w:p w14:paraId="590F1CF3" w14:textId="647EC401" w:rsidR="00ED2678" w:rsidRDefault="00ED2678" w:rsidP="00ED2678">
      <w:pPr>
        <w:pStyle w:val="afa"/>
        <w:spacing w:line="276" w:lineRule="auto"/>
        <w:ind w:firstLine="708"/>
        <w:jc w:val="both"/>
        <w:rPr>
          <w:rFonts w:ascii="Times New Roman" w:eastAsia="Times New Roman" w:hAnsi="Times New Roman" w:cs="Times New Roman"/>
          <w:b/>
          <w:sz w:val="24"/>
          <w:szCs w:val="24"/>
          <w:u w:val="single"/>
        </w:rPr>
      </w:pPr>
      <w:r>
        <w:rPr>
          <w:noProof/>
          <w:lang w:eastAsia="ru-RU"/>
        </w:rPr>
        <w:drawing>
          <wp:inline distT="0" distB="0" distL="0" distR="0" wp14:anchorId="33D6859F" wp14:editId="47D0FB74">
            <wp:extent cx="435600" cy="226800"/>
            <wp:effectExtent l="0" t="0" r="3175" b="1905"/>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35600" cy="226800"/>
                    </a:xfrm>
                    <a:prstGeom prst="rect">
                      <a:avLst/>
                    </a:prstGeom>
                  </pic:spPr>
                </pic:pic>
              </a:graphicData>
            </a:graphic>
          </wp:inline>
        </w:drawing>
      </w:r>
      <w:r w:rsidRPr="00D455F6">
        <w:rPr>
          <w:rFonts w:ascii="Times New Roman" w:eastAsia="Times New Roman" w:hAnsi="Times New Roman" w:cs="Times New Roman"/>
          <w:b/>
          <w:sz w:val="24"/>
          <w:szCs w:val="24"/>
          <w:u w:val="single"/>
        </w:rPr>
        <w:t xml:space="preserve">  Узбекистан</w:t>
      </w:r>
    </w:p>
    <w:p w14:paraId="13A75000" w14:textId="13494F61" w:rsidR="0068664C" w:rsidRPr="00FA17F8" w:rsidRDefault="0068664C" w:rsidP="00CF13FA">
      <w:pPr>
        <w:ind w:firstLine="720"/>
        <w:jc w:val="both"/>
        <w:rPr>
          <w:rFonts w:ascii="Times New Roman" w:eastAsia="Times New Roman" w:hAnsi="Times New Roman" w:cs="Times New Roman"/>
          <w:color w:val="000000"/>
          <w:sz w:val="24"/>
          <w:szCs w:val="24"/>
        </w:rPr>
      </w:pPr>
      <w:r w:rsidRPr="00FA17F8">
        <w:rPr>
          <w:rFonts w:ascii="Times New Roman" w:eastAsia="Times New Roman" w:hAnsi="Times New Roman" w:cs="Times New Roman"/>
          <w:color w:val="000000"/>
          <w:sz w:val="24"/>
          <w:szCs w:val="24"/>
        </w:rPr>
        <w:t xml:space="preserve">Наиболее сильно отличается Республика </w:t>
      </w:r>
      <w:r w:rsidRPr="00FA17F8">
        <w:rPr>
          <w:rFonts w:ascii="Times New Roman" w:eastAsia="Times New Roman" w:hAnsi="Times New Roman" w:cs="Times New Roman"/>
          <w:b/>
          <w:color w:val="000000"/>
          <w:sz w:val="24"/>
          <w:szCs w:val="24"/>
        </w:rPr>
        <w:t>Узбекистан</w:t>
      </w:r>
      <w:r w:rsidR="00ED2678">
        <w:rPr>
          <w:rFonts w:ascii="Times New Roman" w:eastAsia="Times New Roman" w:hAnsi="Times New Roman" w:cs="Times New Roman"/>
          <w:color w:val="000000"/>
          <w:sz w:val="24"/>
          <w:szCs w:val="24"/>
        </w:rPr>
        <w:t>.</w:t>
      </w:r>
      <w:r w:rsidR="00ED2678">
        <w:rPr>
          <w:rFonts w:ascii="Times New Roman" w:eastAsia="Times New Roman" w:hAnsi="Times New Roman" w:cs="Times New Roman"/>
          <w:color w:val="000000"/>
          <w:sz w:val="24"/>
          <w:szCs w:val="24"/>
          <w:lang w:val="ru-RU"/>
        </w:rPr>
        <w:t xml:space="preserve"> Так, е</w:t>
      </w:r>
      <w:r w:rsidRPr="00FA17F8">
        <w:rPr>
          <w:rFonts w:ascii="Times New Roman" w:eastAsia="Times New Roman" w:hAnsi="Times New Roman" w:cs="Times New Roman"/>
          <w:color w:val="000000"/>
          <w:sz w:val="24"/>
          <w:szCs w:val="24"/>
        </w:rPr>
        <w:t>сли национальное законодательство</w:t>
      </w:r>
      <w:r w:rsidR="00ED2678">
        <w:rPr>
          <w:rFonts w:ascii="Times New Roman" w:eastAsia="Times New Roman" w:hAnsi="Times New Roman" w:cs="Times New Roman"/>
          <w:color w:val="000000"/>
          <w:sz w:val="24"/>
          <w:szCs w:val="24"/>
          <w:lang w:val="ru-RU"/>
        </w:rPr>
        <w:t xml:space="preserve"> в стране</w:t>
      </w:r>
      <w:r w:rsidRPr="00FA17F8">
        <w:rPr>
          <w:rFonts w:ascii="Times New Roman" w:eastAsia="Times New Roman" w:hAnsi="Times New Roman" w:cs="Times New Roman"/>
          <w:color w:val="000000"/>
          <w:sz w:val="24"/>
          <w:szCs w:val="24"/>
        </w:rPr>
        <w:t xml:space="preserve">, по оценкам экспертов, частично соответствует международным стандартам, то правоприменительная практика демонстрирует соответствие международным стандартам в минимальной степени. </w:t>
      </w:r>
      <w:r w:rsidRPr="00FA17F8">
        <w:rPr>
          <w:rFonts w:ascii="Times New Roman" w:eastAsia="Times New Roman" w:hAnsi="Times New Roman" w:cs="Times New Roman"/>
          <w:color w:val="000000"/>
          <w:sz w:val="24"/>
          <w:szCs w:val="24"/>
          <w:lang w:val="ru-RU"/>
        </w:rPr>
        <w:t xml:space="preserve">Представители Сети по ПДЖ </w:t>
      </w:r>
      <w:r w:rsidRPr="00FA17F8">
        <w:rPr>
          <w:rFonts w:ascii="Times New Roman" w:eastAsia="Times New Roman" w:hAnsi="Times New Roman" w:cs="Times New Roman"/>
          <w:color w:val="000000"/>
          <w:sz w:val="24"/>
          <w:szCs w:val="24"/>
        </w:rPr>
        <w:t>отмечают грубые нарушения прав граждан</w:t>
      </w:r>
      <w:r w:rsidRPr="00FA17F8">
        <w:rPr>
          <w:rFonts w:ascii="Times New Roman" w:eastAsia="Times New Roman" w:hAnsi="Times New Roman" w:cs="Times New Roman"/>
          <w:color w:val="000000"/>
          <w:sz w:val="24"/>
          <w:szCs w:val="24"/>
          <w:lang w:val="ru-RU"/>
        </w:rPr>
        <w:t xml:space="preserve"> на собственность и озвучивают их на разных площадках </w:t>
      </w:r>
      <w:r w:rsidR="00ED2678">
        <w:rPr>
          <w:rFonts w:ascii="Times New Roman" w:eastAsia="Times New Roman" w:hAnsi="Times New Roman" w:cs="Times New Roman"/>
          <w:color w:val="000000"/>
          <w:sz w:val="24"/>
          <w:szCs w:val="24"/>
          <w:lang w:val="ru-RU"/>
        </w:rPr>
        <w:t>и обсу</w:t>
      </w:r>
      <w:r w:rsidRPr="00FA17F8">
        <w:rPr>
          <w:rFonts w:ascii="Times New Roman" w:eastAsia="Times New Roman" w:hAnsi="Times New Roman" w:cs="Times New Roman"/>
          <w:color w:val="000000"/>
          <w:sz w:val="24"/>
          <w:szCs w:val="24"/>
          <w:lang w:val="ru-RU"/>
        </w:rPr>
        <w:t>ждения</w:t>
      </w:r>
      <w:r w:rsidR="00ED2678">
        <w:rPr>
          <w:rFonts w:ascii="Times New Roman" w:eastAsia="Times New Roman" w:hAnsi="Times New Roman" w:cs="Times New Roman"/>
          <w:color w:val="000000"/>
          <w:sz w:val="24"/>
          <w:szCs w:val="24"/>
          <w:lang w:val="ru-RU"/>
        </w:rPr>
        <w:t>х</w:t>
      </w:r>
      <w:r w:rsidRPr="00FA17F8">
        <w:rPr>
          <w:rFonts w:ascii="Times New Roman" w:eastAsia="Times New Roman" w:hAnsi="Times New Roman" w:cs="Times New Roman"/>
          <w:color w:val="000000"/>
          <w:sz w:val="24"/>
          <w:szCs w:val="24"/>
          <w:lang w:val="ru-RU"/>
        </w:rPr>
        <w:t xml:space="preserve">. </w:t>
      </w:r>
    </w:p>
    <w:p w14:paraId="14B4D670" w14:textId="77777777" w:rsidR="0068664C" w:rsidRPr="00FA17F8" w:rsidRDefault="0068664C" w:rsidP="00FA17F8">
      <w:pPr>
        <w:jc w:val="both"/>
        <w:rPr>
          <w:rFonts w:ascii="Times New Roman" w:eastAsia="Times New Roman" w:hAnsi="Times New Roman" w:cs="Times New Roman"/>
          <w:color w:val="000000"/>
          <w:sz w:val="24"/>
          <w:szCs w:val="24"/>
        </w:rPr>
      </w:pPr>
    </w:p>
    <w:p w14:paraId="55F6A652" w14:textId="77777777" w:rsidR="0027406E" w:rsidRPr="00400AD1" w:rsidRDefault="0027406E" w:rsidP="00400AD1">
      <w:pPr>
        <w:ind w:firstLine="720"/>
        <w:jc w:val="both"/>
        <w:rPr>
          <w:rFonts w:ascii="Times New Roman" w:eastAsia="Times New Roman" w:hAnsi="Times New Roman" w:cs="Times New Roman"/>
          <w:color w:val="000000"/>
          <w:sz w:val="24"/>
          <w:szCs w:val="24"/>
        </w:rPr>
      </w:pPr>
      <w:r w:rsidRPr="00400AD1">
        <w:rPr>
          <w:rFonts w:ascii="Times New Roman" w:eastAsia="Times New Roman" w:hAnsi="Times New Roman" w:cs="Times New Roman"/>
          <w:color w:val="000000"/>
          <w:sz w:val="24"/>
          <w:szCs w:val="24"/>
          <w:lang w:val="ru-RU"/>
        </w:rPr>
        <w:t>В целом</w:t>
      </w:r>
      <w:r w:rsidRPr="00400AD1">
        <w:rPr>
          <w:rFonts w:ascii="Times New Roman" w:eastAsia="Times New Roman" w:hAnsi="Times New Roman" w:cs="Times New Roman"/>
          <w:color w:val="000000"/>
          <w:sz w:val="24"/>
          <w:szCs w:val="24"/>
        </w:rPr>
        <w:t xml:space="preserve">, все страны Центральной Азии находятся на уровне </w:t>
      </w:r>
      <w:r w:rsidRPr="00400AD1">
        <w:rPr>
          <w:rFonts w:ascii="Times New Roman" w:eastAsia="Times New Roman" w:hAnsi="Times New Roman" w:cs="Times New Roman"/>
          <w:color w:val="000000"/>
          <w:sz w:val="24"/>
          <w:szCs w:val="24"/>
          <w:lang w:val="ru-RU"/>
        </w:rPr>
        <w:t xml:space="preserve">между </w:t>
      </w:r>
      <w:r w:rsidRPr="00400AD1">
        <w:rPr>
          <w:rFonts w:ascii="Times New Roman" w:eastAsia="Times New Roman" w:hAnsi="Times New Roman" w:cs="Times New Roman"/>
          <w:color w:val="000000"/>
          <w:sz w:val="24"/>
          <w:szCs w:val="24"/>
        </w:rPr>
        <w:t>минимальн</w:t>
      </w:r>
      <w:r w:rsidRPr="00400AD1">
        <w:rPr>
          <w:rFonts w:ascii="Times New Roman" w:eastAsia="Times New Roman" w:hAnsi="Times New Roman" w:cs="Times New Roman"/>
          <w:color w:val="000000"/>
          <w:sz w:val="24"/>
          <w:szCs w:val="24"/>
          <w:lang w:val="ru-RU"/>
        </w:rPr>
        <w:t>ым</w:t>
      </w:r>
      <w:r w:rsidRPr="00400AD1">
        <w:rPr>
          <w:rFonts w:ascii="Times New Roman" w:eastAsia="Times New Roman" w:hAnsi="Times New Roman" w:cs="Times New Roman"/>
          <w:color w:val="000000"/>
          <w:sz w:val="24"/>
          <w:szCs w:val="24"/>
        </w:rPr>
        <w:t xml:space="preserve"> </w:t>
      </w:r>
      <w:r w:rsidRPr="00400AD1">
        <w:rPr>
          <w:rFonts w:ascii="Times New Roman" w:eastAsia="Times New Roman" w:hAnsi="Times New Roman" w:cs="Times New Roman"/>
          <w:color w:val="000000"/>
          <w:sz w:val="24"/>
          <w:szCs w:val="24"/>
          <w:lang w:val="ru-RU"/>
        </w:rPr>
        <w:t xml:space="preserve">и средним </w:t>
      </w:r>
      <w:r w:rsidRPr="00400AD1">
        <w:rPr>
          <w:rFonts w:ascii="Times New Roman" w:eastAsia="Times New Roman" w:hAnsi="Times New Roman" w:cs="Times New Roman"/>
          <w:color w:val="000000"/>
          <w:sz w:val="24"/>
          <w:szCs w:val="24"/>
        </w:rPr>
        <w:t>соответстви</w:t>
      </w:r>
      <w:r w:rsidRPr="00400AD1">
        <w:rPr>
          <w:rFonts w:ascii="Times New Roman" w:eastAsia="Times New Roman" w:hAnsi="Times New Roman" w:cs="Times New Roman"/>
          <w:color w:val="000000"/>
          <w:sz w:val="24"/>
          <w:szCs w:val="24"/>
          <w:lang w:val="ru-RU"/>
        </w:rPr>
        <w:t>ем</w:t>
      </w:r>
      <w:r w:rsidRPr="00400AD1">
        <w:rPr>
          <w:rFonts w:ascii="Times New Roman" w:eastAsia="Times New Roman" w:hAnsi="Times New Roman" w:cs="Times New Roman"/>
          <w:color w:val="000000"/>
          <w:sz w:val="24"/>
          <w:szCs w:val="24"/>
        </w:rPr>
        <w:t xml:space="preserve"> </w:t>
      </w:r>
      <w:r w:rsidRPr="00400AD1">
        <w:rPr>
          <w:rFonts w:ascii="Times New Roman" w:eastAsia="Times New Roman" w:hAnsi="Times New Roman" w:cs="Times New Roman"/>
          <w:color w:val="000000"/>
          <w:sz w:val="24"/>
          <w:szCs w:val="24"/>
          <w:lang w:val="ru-RU"/>
        </w:rPr>
        <w:t xml:space="preserve">национальных законодательств и практик стран </w:t>
      </w:r>
      <w:r w:rsidRPr="00400AD1">
        <w:rPr>
          <w:rFonts w:ascii="Times New Roman" w:eastAsia="Times New Roman" w:hAnsi="Times New Roman" w:cs="Times New Roman"/>
          <w:color w:val="000000"/>
          <w:sz w:val="24"/>
          <w:szCs w:val="24"/>
        </w:rPr>
        <w:t>международным стандартам прав человека, что доказывает присутствие принудительного изъятия в странах ЦА.</w:t>
      </w:r>
    </w:p>
    <w:p w14:paraId="72576929" w14:textId="77777777" w:rsidR="0027406E" w:rsidRPr="00400AD1" w:rsidRDefault="0027406E" w:rsidP="00400AD1">
      <w:pPr>
        <w:jc w:val="both"/>
        <w:rPr>
          <w:rFonts w:ascii="Times New Roman" w:eastAsia="Times New Roman" w:hAnsi="Times New Roman" w:cs="Times New Roman"/>
          <w:color w:val="000000"/>
          <w:sz w:val="24"/>
          <w:szCs w:val="24"/>
          <w:lang w:val="ru-RU"/>
        </w:rPr>
      </w:pPr>
    </w:p>
    <w:p w14:paraId="48BA3422" w14:textId="79AA2A21" w:rsidR="0027406E" w:rsidRPr="00400AD1" w:rsidRDefault="0027406E" w:rsidP="00400AD1">
      <w:pPr>
        <w:ind w:firstLine="720"/>
        <w:jc w:val="both"/>
        <w:rPr>
          <w:rFonts w:ascii="Times New Roman" w:eastAsia="Times New Roman" w:hAnsi="Times New Roman" w:cs="Times New Roman"/>
          <w:color w:val="000000"/>
          <w:sz w:val="24"/>
          <w:szCs w:val="24"/>
        </w:rPr>
      </w:pPr>
      <w:r w:rsidRPr="00400AD1">
        <w:rPr>
          <w:rFonts w:ascii="Times New Roman" w:eastAsia="Times New Roman" w:hAnsi="Times New Roman" w:cs="Times New Roman"/>
          <w:color w:val="000000"/>
          <w:sz w:val="24"/>
          <w:szCs w:val="24"/>
          <w:lang w:val="ru-RU"/>
        </w:rPr>
        <w:t xml:space="preserve">Члены сети ЦА </w:t>
      </w:r>
      <w:r w:rsidRPr="00400AD1">
        <w:rPr>
          <w:rFonts w:ascii="Times New Roman" w:eastAsia="Times New Roman" w:hAnsi="Times New Roman" w:cs="Times New Roman"/>
          <w:color w:val="000000"/>
          <w:sz w:val="24"/>
          <w:szCs w:val="24"/>
        </w:rPr>
        <w:t xml:space="preserve">по ПДЖ </w:t>
      </w:r>
      <w:r w:rsidRPr="00400AD1">
        <w:rPr>
          <w:rFonts w:ascii="Times New Roman" w:eastAsia="Times New Roman" w:hAnsi="Times New Roman" w:cs="Times New Roman"/>
          <w:color w:val="000000"/>
          <w:sz w:val="24"/>
          <w:szCs w:val="24"/>
          <w:lang w:val="ru-RU"/>
        </w:rPr>
        <w:t xml:space="preserve">в своих исследованиях </w:t>
      </w:r>
      <w:r w:rsidRPr="00400AD1">
        <w:rPr>
          <w:rFonts w:ascii="Times New Roman" w:eastAsia="Times New Roman" w:hAnsi="Times New Roman" w:cs="Times New Roman"/>
          <w:color w:val="000000"/>
          <w:sz w:val="24"/>
          <w:szCs w:val="24"/>
        </w:rPr>
        <w:t>указ</w:t>
      </w:r>
      <w:r w:rsidRPr="00400AD1">
        <w:rPr>
          <w:rFonts w:ascii="Times New Roman" w:eastAsia="Times New Roman" w:hAnsi="Times New Roman" w:cs="Times New Roman"/>
          <w:color w:val="000000"/>
          <w:sz w:val="24"/>
          <w:szCs w:val="24"/>
          <w:lang w:val="ru-RU"/>
        </w:rPr>
        <w:t>ывают</w:t>
      </w:r>
      <w:r w:rsidRPr="00400AD1">
        <w:rPr>
          <w:rFonts w:ascii="Times New Roman" w:eastAsia="Times New Roman" w:hAnsi="Times New Roman" w:cs="Times New Roman"/>
          <w:color w:val="000000"/>
          <w:sz w:val="24"/>
          <w:szCs w:val="24"/>
        </w:rPr>
        <w:t xml:space="preserve"> </w:t>
      </w:r>
      <w:r w:rsidRPr="00400AD1">
        <w:rPr>
          <w:rFonts w:ascii="Times New Roman" w:eastAsia="Times New Roman" w:hAnsi="Times New Roman" w:cs="Times New Roman"/>
          <w:b/>
          <w:color w:val="000000"/>
          <w:sz w:val="24"/>
          <w:szCs w:val="24"/>
          <w:u w:val="single"/>
        </w:rPr>
        <w:t>положительны</w:t>
      </w:r>
      <w:r w:rsidRPr="00400AD1">
        <w:rPr>
          <w:rFonts w:ascii="Times New Roman" w:eastAsia="Times New Roman" w:hAnsi="Times New Roman" w:cs="Times New Roman"/>
          <w:b/>
          <w:color w:val="000000"/>
          <w:sz w:val="24"/>
          <w:szCs w:val="24"/>
          <w:u w:val="single"/>
          <w:lang w:val="ru-RU"/>
        </w:rPr>
        <w:t>е</w:t>
      </w:r>
      <w:r w:rsidRPr="00400AD1">
        <w:rPr>
          <w:rFonts w:ascii="Times New Roman" w:eastAsia="Times New Roman" w:hAnsi="Times New Roman" w:cs="Times New Roman"/>
          <w:b/>
          <w:color w:val="000000"/>
          <w:sz w:val="24"/>
          <w:szCs w:val="24"/>
          <w:u w:val="single"/>
        </w:rPr>
        <w:t xml:space="preserve"> инициатив</w:t>
      </w:r>
      <w:r w:rsidRPr="00400AD1">
        <w:rPr>
          <w:rFonts w:ascii="Times New Roman" w:eastAsia="Times New Roman" w:hAnsi="Times New Roman" w:cs="Times New Roman"/>
          <w:b/>
          <w:color w:val="000000"/>
          <w:sz w:val="24"/>
          <w:szCs w:val="24"/>
          <w:u w:val="single"/>
          <w:lang w:val="ru-RU"/>
        </w:rPr>
        <w:t>ы</w:t>
      </w:r>
      <w:r w:rsidRPr="00400AD1">
        <w:rPr>
          <w:rFonts w:ascii="Times New Roman" w:eastAsia="Times New Roman" w:hAnsi="Times New Roman" w:cs="Times New Roman"/>
          <w:color w:val="000000"/>
          <w:sz w:val="24"/>
          <w:szCs w:val="24"/>
        </w:rPr>
        <w:t xml:space="preserve">, </w:t>
      </w:r>
      <w:r w:rsidRPr="00400AD1">
        <w:rPr>
          <w:rFonts w:ascii="Times New Roman" w:eastAsia="Times New Roman" w:hAnsi="Times New Roman" w:cs="Times New Roman"/>
          <w:b/>
          <w:color w:val="000000"/>
          <w:sz w:val="24"/>
          <w:szCs w:val="24"/>
          <w:u w:val="single"/>
        </w:rPr>
        <w:t>предпринятые</w:t>
      </w:r>
      <w:r w:rsidRPr="00400AD1">
        <w:rPr>
          <w:rFonts w:ascii="Times New Roman" w:eastAsia="Times New Roman" w:hAnsi="Times New Roman" w:cs="Times New Roman"/>
          <w:b/>
          <w:color w:val="000000"/>
          <w:sz w:val="24"/>
          <w:szCs w:val="24"/>
          <w:u w:val="single"/>
          <w:lang w:val="ru-RU"/>
        </w:rPr>
        <w:t xml:space="preserve"> </w:t>
      </w:r>
      <w:r w:rsidRPr="00400AD1">
        <w:rPr>
          <w:rFonts w:ascii="Times New Roman" w:eastAsia="Times New Roman" w:hAnsi="Times New Roman" w:cs="Times New Roman"/>
          <w:b/>
          <w:color w:val="000000"/>
          <w:sz w:val="24"/>
          <w:szCs w:val="24"/>
          <w:u w:val="single"/>
        </w:rPr>
        <w:t xml:space="preserve">совместно </w:t>
      </w:r>
      <w:r w:rsidR="00400AD1" w:rsidRPr="00400AD1">
        <w:rPr>
          <w:rFonts w:ascii="Times New Roman" w:eastAsia="Times New Roman" w:hAnsi="Times New Roman" w:cs="Times New Roman"/>
          <w:b/>
          <w:color w:val="000000"/>
          <w:sz w:val="24"/>
          <w:szCs w:val="24"/>
          <w:u w:val="single"/>
        </w:rPr>
        <w:t>с Правительствами</w:t>
      </w:r>
      <w:r w:rsidRPr="00400AD1">
        <w:rPr>
          <w:rFonts w:ascii="Times New Roman" w:eastAsia="Times New Roman" w:hAnsi="Times New Roman" w:cs="Times New Roman"/>
          <w:b/>
          <w:color w:val="000000"/>
          <w:sz w:val="24"/>
          <w:szCs w:val="24"/>
          <w:u w:val="single"/>
        </w:rPr>
        <w:t xml:space="preserve"> стран</w:t>
      </w:r>
      <w:r w:rsidRPr="00400AD1">
        <w:rPr>
          <w:rFonts w:ascii="Times New Roman" w:eastAsia="Times New Roman" w:hAnsi="Times New Roman" w:cs="Times New Roman"/>
          <w:color w:val="000000"/>
          <w:sz w:val="24"/>
          <w:szCs w:val="24"/>
        </w:rPr>
        <w:t xml:space="preserve">, благодаря чему </w:t>
      </w:r>
      <w:r w:rsidRPr="00400AD1">
        <w:rPr>
          <w:rFonts w:ascii="Times New Roman" w:eastAsia="Times New Roman" w:hAnsi="Times New Roman" w:cs="Times New Roman"/>
          <w:b/>
          <w:color w:val="000000"/>
          <w:sz w:val="24"/>
          <w:szCs w:val="24"/>
          <w:u w:val="single"/>
        </w:rPr>
        <w:t>произошли определенные изменения</w:t>
      </w:r>
      <w:r w:rsidRPr="00400AD1">
        <w:rPr>
          <w:rFonts w:ascii="Times New Roman" w:eastAsia="Times New Roman" w:hAnsi="Times New Roman" w:cs="Times New Roman"/>
          <w:color w:val="000000"/>
          <w:sz w:val="24"/>
          <w:szCs w:val="24"/>
        </w:rPr>
        <w:t xml:space="preserve"> за 2019-2020 годы</w:t>
      </w:r>
      <w:r w:rsidR="00400AD1">
        <w:rPr>
          <w:rFonts w:ascii="Times New Roman" w:eastAsia="Times New Roman" w:hAnsi="Times New Roman" w:cs="Times New Roman"/>
          <w:color w:val="000000"/>
          <w:sz w:val="24"/>
          <w:szCs w:val="24"/>
          <w:lang w:val="ru-RU"/>
        </w:rPr>
        <w:t>, а именно</w:t>
      </w:r>
      <w:r w:rsidRPr="00400AD1">
        <w:rPr>
          <w:rFonts w:ascii="Times New Roman" w:eastAsia="Times New Roman" w:hAnsi="Times New Roman" w:cs="Times New Roman"/>
          <w:color w:val="000000"/>
          <w:sz w:val="24"/>
          <w:szCs w:val="24"/>
        </w:rPr>
        <w:t>: </w:t>
      </w:r>
    </w:p>
    <w:p w14:paraId="3F281D14" w14:textId="77777777" w:rsidR="00400AD1" w:rsidRDefault="00400AD1" w:rsidP="00400AD1">
      <w:pPr>
        <w:jc w:val="both"/>
        <w:rPr>
          <w:rFonts w:ascii="Times New Roman" w:eastAsia="Times New Roman" w:hAnsi="Times New Roman" w:cs="Times New Roman"/>
          <w:color w:val="000000"/>
          <w:sz w:val="24"/>
          <w:szCs w:val="24"/>
          <w:u w:val="single"/>
        </w:rPr>
      </w:pPr>
    </w:p>
    <w:p w14:paraId="2A6EEB3F" w14:textId="0E30FF6D" w:rsidR="0027406E" w:rsidRPr="00400AD1" w:rsidRDefault="00CA6E06" w:rsidP="00400AD1">
      <w:pPr>
        <w:jc w:val="both"/>
        <w:rPr>
          <w:rFonts w:ascii="Times New Roman" w:eastAsia="Times New Roman" w:hAnsi="Times New Roman" w:cs="Times New Roman"/>
          <w:color w:val="000000"/>
          <w:sz w:val="24"/>
          <w:szCs w:val="24"/>
        </w:rPr>
      </w:pPr>
      <w:r>
        <w:rPr>
          <w:noProof/>
          <w:lang w:val="ru-RU"/>
        </w:rPr>
        <w:drawing>
          <wp:inline distT="0" distB="0" distL="0" distR="0" wp14:anchorId="2F372DCA" wp14:editId="72E475E5">
            <wp:extent cx="428400" cy="226800"/>
            <wp:effectExtent l="0" t="0" r="0" b="1905"/>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28400" cy="226800"/>
                    </a:xfrm>
                    <a:prstGeom prst="rect">
                      <a:avLst/>
                    </a:prstGeom>
                  </pic:spPr>
                </pic:pic>
              </a:graphicData>
            </a:graphic>
          </wp:inline>
        </w:drawing>
      </w:r>
      <w:r>
        <w:rPr>
          <w:rFonts w:ascii="Times New Roman" w:eastAsia="Times New Roman" w:hAnsi="Times New Roman" w:cs="Times New Roman"/>
          <w:color w:val="000000"/>
          <w:sz w:val="24"/>
          <w:szCs w:val="24"/>
          <w:u w:val="single"/>
          <w:lang w:val="ru-RU"/>
        </w:rPr>
        <w:t xml:space="preserve"> </w:t>
      </w:r>
      <w:r w:rsidR="0027406E" w:rsidRPr="00400AD1">
        <w:rPr>
          <w:rFonts w:ascii="Times New Roman" w:eastAsia="Times New Roman" w:hAnsi="Times New Roman" w:cs="Times New Roman"/>
          <w:color w:val="000000"/>
          <w:sz w:val="24"/>
          <w:szCs w:val="24"/>
          <w:u w:val="single"/>
        </w:rPr>
        <w:t>В Казахстане</w:t>
      </w:r>
      <w:r w:rsidR="0027406E" w:rsidRPr="00400AD1">
        <w:rPr>
          <w:rFonts w:ascii="Times New Roman" w:eastAsia="Times New Roman" w:hAnsi="Times New Roman" w:cs="Times New Roman"/>
          <w:color w:val="000000"/>
          <w:sz w:val="24"/>
          <w:szCs w:val="24"/>
        </w:rPr>
        <w:t xml:space="preserve"> в закон вносятся</w:t>
      </w:r>
      <w:r>
        <w:rPr>
          <w:rFonts w:ascii="Times New Roman" w:eastAsia="Times New Roman" w:hAnsi="Times New Roman" w:cs="Times New Roman"/>
          <w:color w:val="000000"/>
          <w:sz w:val="24"/>
          <w:szCs w:val="24"/>
          <w:lang w:val="ru-RU"/>
        </w:rPr>
        <w:t xml:space="preserve"> такие</w:t>
      </w:r>
      <w:r w:rsidR="0027406E" w:rsidRPr="00400AD1">
        <w:rPr>
          <w:rFonts w:ascii="Times New Roman" w:eastAsia="Times New Roman" w:hAnsi="Times New Roman" w:cs="Times New Roman"/>
          <w:color w:val="000000"/>
          <w:sz w:val="24"/>
          <w:szCs w:val="24"/>
        </w:rPr>
        <w:t xml:space="preserve"> понятия</w:t>
      </w:r>
      <w:r>
        <w:rPr>
          <w:rFonts w:ascii="Times New Roman" w:eastAsia="Times New Roman" w:hAnsi="Times New Roman" w:cs="Times New Roman"/>
          <w:color w:val="000000"/>
          <w:sz w:val="24"/>
          <w:szCs w:val="24"/>
          <w:lang w:val="ru-RU"/>
        </w:rPr>
        <w:t>, как</w:t>
      </w:r>
      <w:r w:rsidR="0027406E" w:rsidRPr="00400AD1">
        <w:rPr>
          <w:rFonts w:ascii="Times New Roman" w:eastAsia="Times New Roman" w:hAnsi="Times New Roman" w:cs="Times New Roman"/>
          <w:color w:val="000000"/>
          <w:sz w:val="24"/>
          <w:szCs w:val="24"/>
        </w:rPr>
        <w:t>:</w:t>
      </w:r>
      <w:r w:rsidR="0027406E" w:rsidRPr="00400AD1">
        <w:rPr>
          <w:rFonts w:ascii="Times New Roman" w:eastAsia="Times New Roman" w:hAnsi="Times New Roman" w:cs="Times New Roman"/>
          <w:b/>
          <w:bCs/>
          <w:color w:val="000000"/>
          <w:sz w:val="24"/>
          <w:szCs w:val="24"/>
        </w:rPr>
        <w:t xml:space="preserve"> </w:t>
      </w:r>
      <w:r w:rsidR="0027406E" w:rsidRPr="00400AD1">
        <w:rPr>
          <w:rFonts w:ascii="Times New Roman" w:eastAsia="Times New Roman" w:hAnsi="Times New Roman" w:cs="Times New Roman"/>
          <w:color w:val="000000"/>
          <w:sz w:val="24"/>
          <w:szCs w:val="24"/>
        </w:rPr>
        <w:t>«принудительное выселение», «право на защиту от принудительного выселения»</w:t>
      </w:r>
      <w:r>
        <w:rPr>
          <w:rFonts w:ascii="Times New Roman" w:eastAsia="Times New Roman" w:hAnsi="Times New Roman" w:cs="Times New Roman"/>
          <w:color w:val="000000"/>
          <w:sz w:val="24"/>
          <w:szCs w:val="24"/>
          <w:lang w:val="ru-RU"/>
        </w:rPr>
        <w:t>,</w:t>
      </w:r>
      <w:r w:rsidR="0027406E" w:rsidRPr="00400AD1">
        <w:rPr>
          <w:rFonts w:ascii="Times New Roman" w:eastAsia="Times New Roman" w:hAnsi="Times New Roman" w:cs="Times New Roman"/>
          <w:color w:val="000000"/>
          <w:sz w:val="24"/>
          <w:szCs w:val="24"/>
        </w:rPr>
        <w:t xml:space="preserve"> «запрет принудительных выселений» и другие, которых раньше не было</w:t>
      </w:r>
      <w:r>
        <w:rPr>
          <w:rFonts w:ascii="Times New Roman" w:eastAsia="Times New Roman" w:hAnsi="Times New Roman" w:cs="Times New Roman"/>
          <w:color w:val="000000"/>
          <w:sz w:val="24"/>
          <w:szCs w:val="24"/>
          <w:lang w:val="ru-RU"/>
        </w:rPr>
        <w:t xml:space="preserve"> в терминологии законодательного поля</w:t>
      </w:r>
      <w:r w:rsidR="0027406E" w:rsidRPr="00400AD1">
        <w:rPr>
          <w:rFonts w:ascii="Times New Roman" w:eastAsia="Times New Roman" w:hAnsi="Times New Roman" w:cs="Times New Roman"/>
          <w:color w:val="000000"/>
          <w:sz w:val="24"/>
          <w:szCs w:val="24"/>
        </w:rPr>
        <w:t>.</w:t>
      </w:r>
    </w:p>
    <w:p w14:paraId="7C43A321" w14:textId="042A78B0" w:rsidR="0027406E" w:rsidRPr="00400AD1" w:rsidRDefault="00CA6E06" w:rsidP="00400AD1">
      <w:pPr>
        <w:jc w:val="both"/>
        <w:rPr>
          <w:rFonts w:ascii="Times New Roman" w:eastAsia="Times New Roman" w:hAnsi="Times New Roman" w:cs="Times New Roman"/>
          <w:color w:val="000000"/>
          <w:sz w:val="24"/>
          <w:szCs w:val="24"/>
        </w:rPr>
      </w:pPr>
      <w:r>
        <w:rPr>
          <w:noProof/>
          <w:lang w:val="ru-RU"/>
        </w:rPr>
        <w:drawing>
          <wp:inline distT="0" distB="0" distL="0" distR="0" wp14:anchorId="6840869F" wp14:editId="0E796366">
            <wp:extent cx="410400" cy="2520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10400" cy="252000"/>
                    </a:xfrm>
                    <a:prstGeom prst="rect">
                      <a:avLst/>
                    </a:prstGeom>
                  </pic:spPr>
                </pic:pic>
              </a:graphicData>
            </a:graphic>
          </wp:inline>
        </w:drawing>
      </w:r>
      <w:r>
        <w:rPr>
          <w:rFonts w:ascii="Times New Roman" w:eastAsia="Times New Roman" w:hAnsi="Times New Roman" w:cs="Times New Roman"/>
          <w:color w:val="000000"/>
          <w:sz w:val="24"/>
          <w:szCs w:val="24"/>
          <w:u w:val="single"/>
          <w:lang w:val="ru-RU"/>
        </w:rPr>
        <w:t xml:space="preserve"> </w:t>
      </w:r>
      <w:r w:rsidR="0027406E" w:rsidRPr="00400AD1">
        <w:rPr>
          <w:rFonts w:ascii="Times New Roman" w:eastAsia="Times New Roman" w:hAnsi="Times New Roman" w:cs="Times New Roman"/>
          <w:color w:val="000000"/>
          <w:sz w:val="24"/>
          <w:szCs w:val="24"/>
          <w:u w:val="single"/>
        </w:rPr>
        <w:t>В Кыргызстане</w:t>
      </w:r>
      <w:r w:rsidR="0027406E" w:rsidRPr="00400AD1">
        <w:rPr>
          <w:rFonts w:ascii="Times New Roman" w:eastAsia="Times New Roman" w:hAnsi="Times New Roman" w:cs="Times New Roman"/>
          <w:color w:val="000000"/>
          <w:sz w:val="24"/>
          <w:szCs w:val="24"/>
        </w:rPr>
        <w:t xml:space="preserve"> лоббируют подзаконный акт, согласно которому людей будут уведомлять об отчуждении за год и включать в размеры </w:t>
      </w:r>
      <w:r w:rsidR="00DF7086" w:rsidRPr="00400AD1">
        <w:rPr>
          <w:rFonts w:ascii="Times New Roman" w:eastAsia="Times New Roman" w:hAnsi="Times New Roman" w:cs="Times New Roman"/>
          <w:color w:val="000000"/>
          <w:sz w:val="24"/>
          <w:szCs w:val="24"/>
        </w:rPr>
        <w:t>компенсаций другие</w:t>
      </w:r>
      <w:r w:rsidR="0027406E" w:rsidRPr="00400AD1">
        <w:rPr>
          <w:rFonts w:ascii="Times New Roman" w:eastAsia="Times New Roman" w:hAnsi="Times New Roman" w:cs="Times New Roman"/>
          <w:color w:val="000000"/>
          <w:sz w:val="24"/>
          <w:szCs w:val="24"/>
        </w:rPr>
        <w:t xml:space="preserve"> дополнительные убытки, связанные с защитой </w:t>
      </w:r>
      <w:r w:rsidR="00DF7086" w:rsidRPr="00400AD1">
        <w:rPr>
          <w:rFonts w:ascii="Times New Roman" w:eastAsia="Times New Roman" w:hAnsi="Times New Roman" w:cs="Times New Roman"/>
          <w:color w:val="000000"/>
          <w:sz w:val="24"/>
          <w:szCs w:val="24"/>
        </w:rPr>
        <w:t>и переселением</w:t>
      </w:r>
      <w:r w:rsidR="0027406E" w:rsidRPr="00400AD1">
        <w:rPr>
          <w:rFonts w:ascii="Times New Roman" w:eastAsia="Times New Roman" w:hAnsi="Times New Roman" w:cs="Times New Roman"/>
          <w:color w:val="000000"/>
          <w:sz w:val="24"/>
          <w:szCs w:val="24"/>
        </w:rPr>
        <w:t>.</w:t>
      </w:r>
    </w:p>
    <w:p w14:paraId="49D6219F" w14:textId="4EE289AD" w:rsidR="0027406E" w:rsidRPr="00400AD1" w:rsidRDefault="00CA6E06" w:rsidP="00400AD1">
      <w:pPr>
        <w:jc w:val="both"/>
        <w:rPr>
          <w:rFonts w:ascii="Times New Roman" w:eastAsia="Times New Roman" w:hAnsi="Times New Roman" w:cs="Times New Roman"/>
          <w:color w:val="000000"/>
          <w:sz w:val="24"/>
          <w:szCs w:val="24"/>
        </w:rPr>
      </w:pPr>
      <w:r>
        <w:rPr>
          <w:noProof/>
          <w:lang w:val="ru-RU"/>
        </w:rPr>
        <w:drawing>
          <wp:inline distT="0" distB="0" distL="0" distR="0" wp14:anchorId="63C895A6" wp14:editId="2121FF69">
            <wp:extent cx="410024" cy="226170"/>
            <wp:effectExtent l="0" t="0" r="9525" b="254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32703" cy="238680"/>
                    </a:xfrm>
                    <a:prstGeom prst="rect">
                      <a:avLst/>
                    </a:prstGeom>
                  </pic:spPr>
                </pic:pic>
              </a:graphicData>
            </a:graphic>
          </wp:inline>
        </w:drawing>
      </w:r>
      <w:r w:rsidR="0027406E" w:rsidRPr="00400AD1">
        <w:rPr>
          <w:rFonts w:ascii="Times New Roman" w:eastAsia="Times New Roman" w:hAnsi="Times New Roman" w:cs="Times New Roman"/>
          <w:color w:val="000000"/>
          <w:sz w:val="24"/>
          <w:szCs w:val="24"/>
        </w:rPr>
        <w:t xml:space="preserve">Правительство </w:t>
      </w:r>
      <w:r w:rsidR="0027406E" w:rsidRPr="00400AD1">
        <w:rPr>
          <w:rFonts w:ascii="Times New Roman" w:eastAsia="Times New Roman" w:hAnsi="Times New Roman" w:cs="Times New Roman"/>
          <w:color w:val="000000"/>
          <w:sz w:val="24"/>
          <w:szCs w:val="24"/>
          <w:u w:val="single"/>
        </w:rPr>
        <w:t xml:space="preserve">Таджикистана </w:t>
      </w:r>
      <w:r w:rsidR="0027406E" w:rsidRPr="00400AD1">
        <w:rPr>
          <w:rFonts w:ascii="Times New Roman" w:eastAsia="Times New Roman" w:hAnsi="Times New Roman" w:cs="Times New Roman"/>
          <w:color w:val="000000"/>
          <w:sz w:val="24"/>
          <w:szCs w:val="24"/>
        </w:rPr>
        <w:t>начало разработку нового Жилищного Кодекса, где указаны права граждан на участие в обсуждении вопросов, связанных с жильем.</w:t>
      </w:r>
    </w:p>
    <w:p w14:paraId="36D4BBAF" w14:textId="1D2E0C4D" w:rsidR="0027406E" w:rsidRPr="00400AD1" w:rsidRDefault="00CA6E06" w:rsidP="00400AD1">
      <w:pPr>
        <w:jc w:val="both"/>
        <w:rPr>
          <w:rFonts w:ascii="Times New Roman" w:eastAsia="Times New Roman" w:hAnsi="Times New Roman" w:cs="Times New Roman"/>
          <w:sz w:val="24"/>
          <w:szCs w:val="24"/>
        </w:rPr>
      </w:pPr>
      <w:r>
        <w:rPr>
          <w:noProof/>
          <w:lang w:val="ru-RU"/>
        </w:rPr>
        <w:drawing>
          <wp:inline distT="0" distB="0" distL="0" distR="0" wp14:anchorId="0A9A9E53" wp14:editId="68B87A0A">
            <wp:extent cx="435600" cy="226800"/>
            <wp:effectExtent l="0" t="0" r="3175" b="1905"/>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35600" cy="226800"/>
                    </a:xfrm>
                    <a:prstGeom prst="rect">
                      <a:avLst/>
                    </a:prstGeom>
                  </pic:spPr>
                </pic:pic>
              </a:graphicData>
            </a:graphic>
          </wp:inline>
        </w:drawing>
      </w:r>
      <w:r w:rsidR="0027406E" w:rsidRPr="00400AD1">
        <w:rPr>
          <w:rFonts w:ascii="Times New Roman" w:eastAsia="Times New Roman" w:hAnsi="Times New Roman" w:cs="Times New Roman"/>
          <w:color w:val="000000"/>
          <w:sz w:val="24"/>
          <w:szCs w:val="24"/>
        </w:rPr>
        <w:t xml:space="preserve">Правительство </w:t>
      </w:r>
      <w:r w:rsidR="0027406E" w:rsidRPr="00400AD1">
        <w:rPr>
          <w:rFonts w:ascii="Times New Roman" w:eastAsia="Times New Roman" w:hAnsi="Times New Roman" w:cs="Times New Roman"/>
          <w:color w:val="000000"/>
          <w:sz w:val="24"/>
          <w:szCs w:val="24"/>
          <w:u w:val="single"/>
        </w:rPr>
        <w:t>Узбекистана</w:t>
      </w:r>
      <w:r w:rsidR="0027406E" w:rsidRPr="00400AD1">
        <w:rPr>
          <w:rFonts w:ascii="Times New Roman" w:eastAsia="Times New Roman" w:hAnsi="Times New Roman" w:cs="Times New Roman"/>
          <w:color w:val="000000"/>
          <w:sz w:val="24"/>
          <w:szCs w:val="24"/>
        </w:rPr>
        <w:t xml:space="preserve"> приняло норму, согласно которой невозможно провести изъятия без согласования с Парламентариями, и без участия представителей гражданского общества на обсуждениях.  </w:t>
      </w:r>
    </w:p>
    <w:p w14:paraId="370FD427" w14:textId="77777777" w:rsidR="00CA6E06" w:rsidRDefault="00CA6E06" w:rsidP="00400AD1">
      <w:pPr>
        <w:jc w:val="both"/>
        <w:rPr>
          <w:rFonts w:ascii="Times New Roman" w:eastAsia="Times New Roman" w:hAnsi="Times New Roman" w:cs="Times New Roman"/>
          <w:color w:val="000000"/>
          <w:sz w:val="24"/>
          <w:szCs w:val="24"/>
        </w:rPr>
      </w:pPr>
    </w:p>
    <w:p w14:paraId="1A310A22" w14:textId="5B81738E" w:rsidR="0027406E" w:rsidRPr="00400AD1" w:rsidRDefault="0027406E" w:rsidP="00CA6E06">
      <w:pPr>
        <w:ind w:firstLine="720"/>
        <w:jc w:val="both"/>
        <w:rPr>
          <w:rFonts w:ascii="Times New Roman" w:eastAsia="Times New Roman" w:hAnsi="Times New Roman" w:cs="Times New Roman"/>
          <w:color w:val="000000"/>
          <w:sz w:val="24"/>
          <w:szCs w:val="24"/>
        </w:rPr>
      </w:pPr>
      <w:r w:rsidRPr="00400AD1">
        <w:rPr>
          <w:rFonts w:ascii="Times New Roman" w:eastAsia="Times New Roman" w:hAnsi="Times New Roman" w:cs="Times New Roman"/>
          <w:color w:val="000000"/>
          <w:sz w:val="24"/>
          <w:szCs w:val="24"/>
          <w:lang w:val="ru-RU"/>
        </w:rPr>
        <w:t>Безусловно</w:t>
      </w:r>
      <w:r w:rsidRPr="00400AD1">
        <w:rPr>
          <w:rFonts w:ascii="Times New Roman" w:eastAsia="Times New Roman" w:hAnsi="Times New Roman" w:cs="Times New Roman"/>
          <w:color w:val="000000"/>
          <w:sz w:val="24"/>
          <w:szCs w:val="24"/>
        </w:rPr>
        <w:t>,</w:t>
      </w:r>
      <w:r w:rsidRPr="00400AD1">
        <w:rPr>
          <w:rFonts w:ascii="Times New Roman" w:eastAsia="Times New Roman" w:hAnsi="Times New Roman" w:cs="Times New Roman"/>
          <w:color w:val="000000"/>
          <w:sz w:val="24"/>
          <w:szCs w:val="24"/>
          <w:lang w:val="ru-RU"/>
        </w:rPr>
        <w:t xml:space="preserve"> все эти инициативы </w:t>
      </w:r>
      <w:r w:rsidR="00CA6E06">
        <w:rPr>
          <w:rFonts w:ascii="Times New Roman" w:eastAsia="Times New Roman" w:hAnsi="Times New Roman" w:cs="Times New Roman"/>
          <w:color w:val="000000"/>
          <w:sz w:val="24"/>
          <w:szCs w:val="24"/>
          <w:lang w:val="ru-RU"/>
        </w:rPr>
        <w:t>приближают</w:t>
      </w:r>
      <w:r w:rsidRPr="00400AD1">
        <w:rPr>
          <w:rFonts w:ascii="Times New Roman" w:eastAsia="Times New Roman" w:hAnsi="Times New Roman" w:cs="Times New Roman"/>
          <w:color w:val="000000"/>
          <w:sz w:val="24"/>
          <w:szCs w:val="24"/>
          <w:lang w:val="ru-RU"/>
        </w:rPr>
        <w:t xml:space="preserve"> </w:t>
      </w:r>
      <w:r w:rsidR="0012222C">
        <w:rPr>
          <w:rFonts w:ascii="Times New Roman" w:eastAsia="Times New Roman" w:hAnsi="Times New Roman" w:cs="Times New Roman"/>
          <w:color w:val="000000"/>
          <w:sz w:val="24"/>
          <w:szCs w:val="24"/>
          <w:lang w:val="ru-RU"/>
        </w:rPr>
        <w:t xml:space="preserve">законодательство </w:t>
      </w:r>
      <w:r w:rsidRPr="00400AD1">
        <w:rPr>
          <w:rFonts w:ascii="Times New Roman" w:eastAsia="Times New Roman" w:hAnsi="Times New Roman" w:cs="Times New Roman"/>
          <w:color w:val="000000"/>
          <w:sz w:val="24"/>
          <w:szCs w:val="24"/>
          <w:lang w:val="ru-RU"/>
        </w:rPr>
        <w:t>стран</w:t>
      </w:r>
      <w:r w:rsidR="0012222C">
        <w:rPr>
          <w:rFonts w:ascii="Times New Roman" w:eastAsia="Times New Roman" w:hAnsi="Times New Roman" w:cs="Times New Roman"/>
          <w:color w:val="000000"/>
          <w:sz w:val="24"/>
          <w:szCs w:val="24"/>
          <w:lang w:val="ru-RU"/>
        </w:rPr>
        <w:t xml:space="preserve"> ЦА</w:t>
      </w:r>
      <w:r w:rsidRPr="00400AD1">
        <w:rPr>
          <w:rFonts w:ascii="Times New Roman" w:eastAsia="Times New Roman" w:hAnsi="Times New Roman" w:cs="Times New Roman"/>
          <w:color w:val="000000"/>
          <w:sz w:val="24"/>
          <w:szCs w:val="24"/>
          <w:lang w:val="ru-RU"/>
        </w:rPr>
        <w:t xml:space="preserve"> на один шаг к требованиям международных норм, </w:t>
      </w:r>
      <w:r w:rsidR="0012222C">
        <w:rPr>
          <w:rFonts w:ascii="Times New Roman" w:eastAsia="Times New Roman" w:hAnsi="Times New Roman" w:cs="Times New Roman"/>
          <w:color w:val="000000"/>
          <w:sz w:val="24"/>
          <w:szCs w:val="24"/>
          <w:lang w:val="ru-RU"/>
        </w:rPr>
        <w:t>при этом</w:t>
      </w:r>
      <w:r w:rsidR="0012222C">
        <w:rPr>
          <w:rFonts w:ascii="Times New Roman" w:eastAsia="Times New Roman" w:hAnsi="Times New Roman" w:cs="Times New Roman"/>
          <w:color w:val="000000"/>
          <w:sz w:val="24"/>
          <w:szCs w:val="24"/>
        </w:rPr>
        <w:t xml:space="preserve"> требуя</w:t>
      </w:r>
      <w:r w:rsidRPr="00400AD1">
        <w:rPr>
          <w:rFonts w:ascii="Times New Roman" w:eastAsia="Times New Roman" w:hAnsi="Times New Roman" w:cs="Times New Roman"/>
          <w:color w:val="000000"/>
          <w:sz w:val="24"/>
          <w:szCs w:val="24"/>
        </w:rPr>
        <w:t xml:space="preserve"> дополнительных усилий в правоприменительной </w:t>
      </w:r>
      <w:r w:rsidR="0012222C" w:rsidRPr="00400AD1">
        <w:rPr>
          <w:rFonts w:ascii="Times New Roman" w:eastAsia="Times New Roman" w:hAnsi="Times New Roman" w:cs="Times New Roman"/>
          <w:color w:val="000000"/>
          <w:sz w:val="24"/>
          <w:szCs w:val="24"/>
        </w:rPr>
        <w:t xml:space="preserve">практике </w:t>
      </w:r>
      <w:r w:rsidR="0012222C" w:rsidRPr="00400AD1">
        <w:rPr>
          <w:rFonts w:ascii="Times New Roman" w:eastAsia="Times New Roman" w:hAnsi="Times New Roman" w:cs="Times New Roman"/>
          <w:color w:val="000000"/>
          <w:sz w:val="24"/>
          <w:szCs w:val="24"/>
          <w:lang w:val="ru-RU"/>
        </w:rPr>
        <w:t>для</w:t>
      </w:r>
      <w:r w:rsidRPr="00400AD1">
        <w:rPr>
          <w:rFonts w:ascii="Times New Roman" w:eastAsia="Times New Roman" w:hAnsi="Times New Roman" w:cs="Times New Roman"/>
          <w:color w:val="000000"/>
          <w:sz w:val="24"/>
          <w:szCs w:val="24"/>
        </w:rPr>
        <w:t xml:space="preserve"> полноценной </w:t>
      </w:r>
      <w:r w:rsidRPr="00400AD1">
        <w:rPr>
          <w:rFonts w:ascii="Times New Roman" w:eastAsia="Times New Roman" w:hAnsi="Times New Roman" w:cs="Times New Roman"/>
          <w:color w:val="000000"/>
          <w:sz w:val="24"/>
          <w:szCs w:val="24"/>
          <w:lang w:val="ru-RU"/>
        </w:rPr>
        <w:t>реализации прав человека</w:t>
      </w:r>
      <w:r w:rsidRPr="00400AD1">
        <w:rPr>
          <w:rFonts w:ascii="Times New Roman" w:eastAsia="Times New Roman" w:hAnsi="Times New Roman" w:cs="Times New Roman"/>
          <w:color w:val="000000"/>
          <w:sz w:val="24"/>
          <w:szCs w:val="24"/>
        </w:rPr>
        <w:t xml:space="preserve"> на достаточное жилище</w:t>
      </w:r>
      <w:r w:rsidRPr="00400AD1">
        <w:rPr>
          <w:rFonts w:ascii="Times New Roman" w:eastAsia="Times New Roman" w:hAnsi="Times New Roman" w:cs="Times New Roman"/>
          <w:color w:val="000000"/>
          <w:sz w:val="24"/>
          <w:szCs w:val="24"/>
          <w:lang w:val="ru-RU"/>
        </w:rPr>
        <w:t xml:space="preserve">. </w:t>
      </w:r>
    </w:p>
    <w:p w14:paraId="57D95091" w14:textId="77777777" w:rsidR="0068664C" w:rsidRPr="0053594C" w:rsidRDefault="0068664C" w:rsidP="00436712">
      <w:pPr>
        <w:keepNext/>
        <w:keepLines/>
        <w:spacing w:before="480" w:line="360" w:lineRule="auto"/>
        <w:outlineLvl w:val="0"/>
        <w:rPr>
          <w:rFonts w:asciiTheme="majorHAnsi" w:eastAsiaTheme="majorEastAsia" w:hAnsiTheme="majorHAnsi" w:cstheme="majorBidi"/>
          <w:b/>
          <w:bCs/>
          <w:i/>
          <w:color w:val="365F91" w:themeColor="accent1" w:themeShade="BF"/>
          <w:sz w:val="28"/>
          <w:szCs w:val="28"/>
          <w:lang w:val="ru-RU" w:eastAsia="en-US"/>
        </w:rPr>
      </w:pPr>
      <w:bookmarkStart w:id="51" w:name="_Toc48256058"/>
      <w:r w:rsidRPr="0053594C">
        <w:rPr>
          <w:rFonts w:asciiTheme="majorHAnsi" w:eastAsiaTheme="majorEastAsia" w:hAnsiTheme="majorHAnsi" w:cstheme="majorBidi"/>
          <w:b/>
          <w:bCs/>
          <w:i/>
          <w:color w:val="365F91" w:themeColor="accent1" w:themeShade="BF"/>
          <w:sz w:val="28"/>
          <w:szCs w:val="28"/>
          <w:lang w:val="ru-RU" w:eastAsia="en-US"/>
        </w:rPr>
        <w:t>Рекомендации</w:t>
      </w:r>
      <w:bookmarkEnd w:id="51"/>
    </w:p>
    <w:p w14:paraId="46F4AEB5" w14:textId="4082293A" w:rsidR="0068664C" w:rsidRPr="00FA17F8" w:rsidRDefault="0068664C" w:rsidP="008847C3">
      <w:pPr>
        <w:ind w:firstLine="720"/>
        <w:jc w:val="both"/>
        <w:rPr>
          <w:rFonts w:ascii="Times New Roman" w:hAnsi="Times New Roman" w:cs="Times New Roman"/>
          <w:sz w:val="24"/>
          <w:szCs w:val="24"/>
        </w:rPr>
      </w:pPr>
      <w:r w:rsidRPr="00FA17F8">
        <w:rPr>
          <w:rFonts w:ascii="Times New Roman" w:hAnsi="Times New Roman" w:cs="Times New Roman"/>
          <w:sz w:val="24"/>
          <w:szCs w:val="24"/>
        </w:rPr>
        <w:t xml:space="preserve">1. </w:t>
      </w:r>
      <w:r w:rsidRPr="00FA17F8">
        <w:rPr>
          <w:rFonts w:ascii="Times New Roman" w:hAnsi="Times New Roman" w:cs="Times New Roman"/>
          <w:b/>
          <w:sz w:val="24"/>
          <w:szCs w:val="24"/>
        </w:rPr>
        <w:t>Вовлекать собственников, владельцев, жилья и иного имущества в процесс изъятия на всех этапах принятия решения об изъятии имущества для общественных и государственных нужд</w:t>
      </w:r>
      <w:r w:rsidRPr="00FA17F8">
        <w:rPr>
          <w:rFonts w:ascii="Times New Roman" w:hAnsi="Times New Roman" w:cs="Times New Roman"/>
          <w:sz w:val="24"/>
          <w:szCs w:val="24"/>
        </w:rPr>
        <w:t xml:space="preserve">. На практике собственники узнают об изъятии их имущества для общественных нужд уже после принятия решения уполномоченным органом. Законодательства стран не закрепляет обязательств за уполномоченными органами </w:t>
      </w:r>
      <w:r w:rsidR="000E3FAC">
        <w:rPr>
          <w:rFonts w:ascii="Times New Roman" w:hAnsi="Times New Roman" w:cs="Times New Roman"/>
          <w:sz w:val="24"/>
          <w:szCs w:val="24"/>
          <w:lang w:val="ru-RU"/>
        </w:rPr>
        <w:t>по вовлечению</w:t>
      </w:r>
      <w:r w:rsidRPr="00FA17F8">
        <w:rPr>
          <w:rFonts w:ascii="Times New Roman" w:hAnsi="Times New Roman" w:cs="Times New Roman"/>
          <w:sz w:val="24"/>
          <w:szCs w:val="24"/>
        </w:rPr>
        <w:t xml:space="preserve"> собственников в процесс обсуждения</w:t>
      </w:r>
      <w:r w:rsidR="000E3FAC">
        <w:rPr>
          <w:rFonts w:ascii="Times New Roman" w:hAnsi="Times New Roman" w:cs="Times New Roman"/>
          <w:sz w:val="24"/>
          <w:szCs w:val="24"/>
          <w:lang w:val="ru-RU"/>
        </w:rPr>
        <w:t>. В</w:t>
      </w:r>
      <w:r w:rsidRPr="00FA17F8">
        <w:rPr>
          <w:rFonts w:ascii="Times New Roman" w:hAnsi="Times New Roman" w:cs="Times New Roman"/>
          <w:sz w:val="24"/>
          <w:szCs w:val="24"/>
        </w:rPr>
        <w:t xml:space="preserve">овлечение собственников на раннем </w:t>
      </w:r>
      <w:r w:rsidR="000E3FAC" w:rsidRPr="00FA17F8">
        <w:rPr>
          <w:rFonts w:ascii="Times New Roman" w:hAnsi="Times New Roman" w:cs="Times New Roman"/>
          <w:sz w:val="24"/>
          <w:szCs w:val="24"/>
        </w:rPr>
        <w:t>этапе обсуждения</w:t>
      </w:r>
      <w:r w:rsidRPr="00FA17F8">
        <w:rPr>
          <w:rFonts w:ascii="Times New Roman" w:hAnsi="Times New Roman" w:cs="Times New Roman"/>
          <w:sz w:val="24"/>
          <w:szCs w:val="24"/>
          <w:lang w:val="ru-RU"/>
        </w:rPr>
        <w:t xml:space="preserve">, </w:t>
      </w:r>
      <w:r w:rsidRPr="00FA17F8">
        <w:rPr>
          <w:rFonts w:ascii="Times New Roman" w:hAnsi="Times New Roman" w:cs="Times New Roman"/>
          <w:sz w:val="24"/>
          <w:szCs w:val="24"/>
        </w:rPr>
        <w:t xml:space="preserve">предоставит им больше времени на защиту своих прав и самостоятельную оценку изымаемого имущества. </w:t>
      </w:r>
    </w:p>
    <w:p w14:paraId="33DF2780" w14:textId="0E24565D" w:rsidR="0068664C" w:rsidRPr="00FA17F8" w:rsidRDefault="0068664C" w:rsidP="008847C3">
      <w:pPr>
        <w:ind w:firstLine="720"/>
        <w:jc w:val="both"/>
        <w:rPr>
          <w:rFonts w:ascii="Times New Roman" w:hAnsi="Times New Roman" w:cs="Times New Roman"/>
          <w:sz w:val="24"/>
          <w:szCs w:val="24"/>
        </w:rPr>
      </w:pPr>
      <w:r w:rsidRPr="00FA17F8">
        <w:rPr>
          <w:rFonts w:ascii="Times New Roman" w:hAnsi="Times New Roman" w:cs="Times New Roman"/>
          <w:sz w:val="24"/>
          <w:szCs w:val="24"/>
        </w:rPr>
        <w:t xml:space="preserve">2. </w:t>
      </w:r>
      <w:r w:rsidRPr="00FA17F8">
        <w:rPr>
          <w:rFonts w:ascii="Times New Roman" w:hAnsi="Times New Roman" w:cs="Times New Roman"/>
          <w:b/>
          <w:sz w:val="24"/>
          <w:szCs w:val="24"/>
        </w:rPr>
        <w:t xml:space="preserve">Уведомлять собственников, жителей о принятом решении и начале процедуры </w:t>
      </w:r>
      <w:r w:rsidR="000E3FAC" w:rsidRPr="00FA17F8">
        <w:rPr>
          <w:rFonts w:ascii="Times New Roman" w:hAnsi="Times New Roman" w:cs="Times New Roman"/>
          <w:b/>
          <w:sz w:val="24"/>
          <w:szCs w:val="24"/>
        </w:rPr>
        <w:t>изъятия имущества</w:t>
      </w:r>
      <w:r w:rsidRPr="00FA17F8">
        <w:rPr>
          <w:rFonts w:ascii="Times New Roman" w:hAnsi="Times New Roman" w:cs="Times New Roman"/>
          <w:b/>
          <w:sz w:val="24"/>
          <w:szCs w:val="24"/>
        </w:rPr>
        <w:t xml:space="preserve"> для общественных нужд как минимум </w:t>
      </w:r>
      <w:r w:rsidR="000E3FAC" w:rsidRPr="00FA17F8">
        <w:rPr>
          <w:rFonts w:ascii="Times New Roman" w:hAnsi="Times New Roman" w:cs="Times New Roman"/>
          <w:b/>
          <w:sz w:val="24"/>
          <w:szCs w:val="24"/>
        </w:rPr>
        <w:t>за 6</w:t>
      </w:r>
      <w:r w:rsidRPr="00FA17F8">
        <w:rPr>
          <w:rFonts w:ascii="Times New Roman" w:hAnsi="Times New Roman" w:cs="Times New Roman"/>
          <w:b/>
          <w:sz w:val="24"/>
          <w:szCs w:val="24"/>
        </w:rPr>
        <w:t xml:space="preserve"> месяцев. </w:t>
      </w:r>
      <w:r w:rsidR="000E3FAC">
        <w:rPr>
          <w:rFonts w:ascii="Times New Roman" w:hAnsi="Times New Roman" w:cs="Times New Roman"/>
          <w:sz w:val="24"/>
          <w:szCs w:val="24"/>
        </w:rPr>
        <w:t>Изъятие</w:t>
      </w:r>
      <w:r w:rsidRPr="00FA17F8">
        <w:rPr>
          <w:rFonts w:ascii="Times New Roman" w:hAnsi="Times New Roman" w:cs="Times New Roman"/>
          <w:sz w:val="24"/>
          <w:szCs w:val="24"/>
        </w:rPr>
        <w:t xml:space="preserve"> имущества, в особенности жилья, в котором люди могли жить годами или десятилетиями</w:t>
      </w:r>
      <w:r w:rsidR="000E3FAC">
        <w:rPr>
          <w:rFonts w:ascii="Times New Roman" w:hAnsi="Times New Roman" w:cs="Times New Roman"/>
          <w:sz w:val="24"/>
          <w:szCs w:val="24"/>
          <w:lang w:val="ru-RU"/>
        </w:rPr>
        <w:t>,</w:t>
      </w:r>
      <w:r w:rsidRPr="00FA17F8">
        <w:rPr>
          <w:rFonts w:ascii="Times New Roman" w:hAnsi="Times New Roman" w:cs="Times New Roman"/>
          <w:sz w:val="24"/>
          <w:szCs w:val="24"/>
        </w:rPr>
        <w:t xml:space="preserve"> может стать серьёзным </w:t>
      </w:r>
      <w:r w:rsidRPr="00FA17F8">
        <w:rPr>
          <w:rFonts w:ascii="Times New Roman" w:hAnsi="Times New Roman" w:cs="Times New Roman"/>
          <w:sz w:val="24"/>
          <w:szCs w:val="24"/>
          <w:lang w:val="ru-RU"/>
        </w:rPr>
        <w:t xml:space="preserve">психологическим и финансовым </w:t>
      </w:r>
      <w:r w:rsidRPr="00FA17F8">
        <w:rPr>
          <w:rFonts w:ascii="Times New Roman" w:hAnsi="Times New Roman" w:cs="Times New Roman"/>
          <w:sz w:val="24"/>
          <w:szCs w:val="24"/>
        </w:rPr>
        <w:t xml:space="preserve">ударом.  Гражданам необходимо время, в том числе и для защиты своих прав. Необходимо законодательно закрепить </w:t>
      </w:r>
      <w:r w:rsidR="000E3FAC" w:rsidRPr="00FA17F8">
        <w:rPr>
          <w:rFonts w:ascii="Times New Roman" w:hAnsi="Times New Roman" w:cs="Times New Roman"/>
          <w:sz w:val="24"/>
          <w:szCs w:val="24"/>
        </w:rPr>
        <w:t>минимальные сроки</w:t>
      </w:r>
      <w:r w:rsidRPr="00FA17F8">
        <w:rPr>
          <w:rFonts w:ascii="Times New Roman" w:hAnsi="Times New Roman" w:cs="Times New Roman"/>
          <w:sz w:val="24"/>
          <w:szCs w:val="24"/>
        </w:rPr>
        <w:t xml:space="preserve"> уведомления. При </w:t>
      </w:r>
      <w:r w:rsidR="000E3FAC" w:rsidRPr="00FA17F8">
        <w:rPr>
          <w:rFonts w:ascii="Times New Roman" w:hAnsi="Times New Roman" w:cs="Times New Roman"/>
          <w:sz w:val="24"/>
          <w:szCs w:val="24"/>
        </w:rPr>
        <w:t>этом важно</w:t>
      </w:r>
      <w:r w:rsidRPr="00FA17F8">
        <w:rPr>
          <w:rFonts w:ascii="Times New Roman" w:hAnsi="Times New Roman" w:cs="Times New Roman"/>
          <w:sz w:val="24"/>
          <w:szCs w:val="24"/>
        </w:rPr>
        <w:t>, чтобы эти 6</w:t>
      </w:r>
      <w:r w:rsidR="000E3FAC">
        <w:rPr>
          <w:rFonts w:ascii="Times New Roman" w:hAnsi="Times New Roman" w:cs="Times New Roman"/>
          <w:sz w:val="24"/>
          <w:szCs w:val="24"/>
          <w:lang w:val="ru-RU"/>
        </w:rPr>
        <w:t>-ть</w:t>
      </w:r>
      <w:r w:rsidRPr="00FA17F8">
        <w:rPr>
          <w:rFonts w:ascii="Times New Roman" w:hAnsi="Times New Roman" w:cs="Times New Roman"/>
          <w:sz w:val="24"/>
          <w:szCs w:val="24"/>
        </w:rPr>
        <w:t xml:space="preserve"> месяцев были установлены не до момента изъятия, а до момента начала процедуры изъятия</w:t>
      </w:r>
      <w:r w:rsidR="000E3FAC">
        <w:rPr>
          <w:rFonts w:ascii="Times New Roman" w:hAnsi="Times New Roman" w:cs="Times New Roman"/>
          <w:sz w:val="24"/>
          <w:szCs w:val="24"/>
          <w:lang w:val="ru-RU"/>
        </w:rPr>
        <w:t xml:space="preserve">. И в </w:t>
      </w:r>
      <w:r w:rsidR="000E3FAC" w:rsidRPr="00FA17F8">
        <w:rPr>
          <w:rFonts w:ascii="Times New Roman" w:hAnsi="Times New Roman" w:cs="Times New Roman"/>
          <w:sz w:val="24"/>
          <w:szCs w:val="24"/>
        </w:rPr>
        <w:t xml:space="preserve">течение </w:t>
      </w:r>
      <w:r w:rsidR="000E3FAC">
        <w:rPr>
          <w:rFonts w:ascii="Times New Roman" w:hAnsi="Times New Roman" w:cs="Times New Roman"/>
          <w:sz w:val="24"/>
          <w:szCs w:val="24"/>
          <w:lang w:val="ru-RU"/>
        </w:rPr>
        <w:t xml:space="preserve">данного периода, у собственников </w:t>
      </w:r>
      <w:r w:rsidR="000E3FAC" w:rsidRPr="00FA17F8">
        <w:rPr>
          <w:rFonts w:ascii="Times New Roman" w:hAnsi="Times New Roman" w:cs="Times New Roman"/>
          <w:sz w:val="24"/>
          <w:szCs w:val="24"/>
          <w:lang w:val="ru-RU"/>
        </w:rPr>
        <w:t>была</w:t>
      </w:r>
      <w:r w:rsidR="000E3FAC">
        <w:rPr>
          <w:rFonts w:ascii="Times New Roman" w:hAnsi="Times New Roman" w:cs="Times New Roman"/>
          <w:sz w:val="24"/>
          <w:szCs w:val="24"/>
          <w:lang w:val="ru-RU"/>
        </w:rPr>
        <w:t xml:space="preserve"> бы</w:t>
      </w:r>
      <w:r w:rsidRPr="00FA17F8">
        <w:rPr>
          <w:rFonts w:ascii="Times New Roman" w:hAnsi="Times New Roman" w:cs="Times New Roman"/>
          <w:sz w:val="24"/>
          <w:szCs w:val="24"/>
        </w:rPr>
        <w:t xml:space="preserve"> возможность обратиться в соответствующие органы для  защиты своих интересов и прав. </w:t>
      </w:r>
    </w:p>
    <w:p w14:paraId="12FB39DC" w14:textId="31A7E8E0" w:rsidR="0068664C" w:rsidRPr="00FA17F8" w:rsidRDefault="0068664C" w:rsidP="008847C3">
      <w:pPr>
        <w:ind w:firstLine="720"/>
        <w:jc w:val="both"/>
        <w:rPr>
          <w:rFonts w:ascii="Times New Roman" w:hAnsi="Times New Roman" w:cs="Times New Roman"/>
          <w:sz w:val="24"/>
          <w:szCs w:val="24"/>
        </w:rPr>
      </w:pPr>
      <w:r w:rsidRPr="00FA17F8">
        <w:rPr>
          <w:rFonts w:ascii="Times New Roman" w:hAnsi="Times New Roman" w:cs="Times New Roman"/>
          <w:sz w:val="24"/>
          <w:szCs w:val="24"/>
        </w:rPr>
        <w:t xml:space="preserve">3.  </w:t>
      </w:r>
      <w:r w:rsidR="007D095A">
        <w:rPr>
          <w:rFonts w:ascii="Times New Roman" w:hAnsi="Times New Roman" w:cs="Times New Roman"/>
          <w:b/>
          <w:sz w:val="24"/>
          <w:szCs w:val="24"/>
        </w:rPr>
        <w:t>Обеспечить</w:t>
      </w:r>
      <w:r w:rsidRPr="00FA17F8">
        <w:rPr>
          <w:rFonts w:ascii="Times New Roman" w:hAnsi="Times New Roman" w:cs="Times New Roman"/>
          <w:b/>
          <w:sz w:val="24"/>
          <w:szCs w:val="24"/>
        </w:rPr>
        <w:t xml:space="preserve"> квалифицированной юридической помощи собственников изымаемого имущества</w:t>
      </w:r>
      <w:r w:rsidRPr="00FA17F8">
        <w:rPr>
          <w:rFonts w:ascii="Times New Roman" w:hAnsi="Times New Roman" w:cs="Times New Roman"/>
          <w:sz w:val="24"/>
          <w:szCs w:val="24"/>
        </w:rPr>
        <w:t xml:space="preserve">. Как показывает практика, граждане не могут позволить себе </w:t>
      </w:r>
      <w:r w:rsidRPr="00FA17F8">
        <w:rPr>
          <w:rFonts w:ascii="Times New Roman" w:hAnsi="Times New Roman" w:cs="Times New Roman"/>
          <w:sz w:val="24"/>
          <w:szCs w:val="24"/>
        </w:rPr>
        <w:lastRenderedPageBreak/>
        <w:t xml:space="preserve">квалифицированную юридическую помощь.  </w:t>
      </w:r>
      <w:r w:rsidRPr="00FA17F8">
        <w:rPr>
          <w:rFonts w:ascii="Times New Roman" w:hAnsi="Times New Roman" w:cs="Times New Roman"/>
          <w:sz w:val="24"/>
          <w:szCs w:val="24"/>
          <w:lang w:val="ru-RU"/>
        </w:rPr>
        <w:t>Р</w:t>
      </w:r>
      <w:r w:rsidRPr="00FA17F8">
        <w:rPr>
          <w:rFonts w:ascii="Times New Roman" w:hAnsi="Times New Roman" w:cs="Times New Roman"/>
          <w:sz w:val="24"/>
          <w:szCs w:val="24"/>
        </w:rPr>
        <w:t>екомендуется разработать механизмы и процедуры</w:t>
      </w:r>
      <w:r w:rsidRPr="00FA17F8">
        <w:rPr>
          <w:rFonts w:ascii="Times New Roman" w:hAnsi="Times New Roman" w:cs="Times New Roman"/>
          <w:sz w:val="24"/>
          <w:szCs w:val="24"/>
          <w:lang w:val="ru-RU"/>
        </w:rPr>
        <w:t xml:space="preserve"> в политике при изъятии жилья</w:t>
      </w:r>
      <w:r w:rsidRPr="00FA17F8">
        <w:rPr>
          <w:rFonts w:ascii="Times New Roman" w:hAnsi="Times New Roman" w:cs="Times New Roman"/>
          <w:sz w:val="24"/>
          <w:szCs w:val="24"/>
        </w:rPr>
        <w:t>, согласно которым у граждан</w:t>
      </w:r>
      <w:r w:rsidRPr="00FA17F8">
        <w:rPr>
          <w:rFonts w:ascii="Times New Roman" w:hAnsi="Times New Roman" w:cs="Times New Roman"/>
          <w:sz w:val="24"/>
          <w:szCs w:val="24"/>
          <w:lang w:val="ru-RU"/>
        </w:rPr>
        <w:t xml:space="preserve"> </w:t>
      </w:r>
      <w:r w:rsidRPr="00FA17F8">
        <w:rPr>
          <w:rFonts w:ascii="Times New Roman" w:hAnsi="Times New Roman" w:cs="Times New Roman"/>
          <w:sz w:val="24"/>
          <w:szCs w:val="24"/>
        </w:rPr>
        <w:t xml:space="preserve">будет </w:t>
      </w:r>
      <w:r w:rsidR="00C275A1" w:rsidRPr="00FA17F8">
        <w:rPr>
          <w:rFonts w:ascii="Times New Roman" w:hAnsi="Times New Roman" w:cs="Times New Roman"/>
          <w:sz w:val="24"/>
          <w:szCs w:val="24"/>
        </w:rPr>
        <w:t>возможность получать</w:t>
      </w:r>
      <w:r w:rsidRPr="00FA17F8">
        <w:rPr>
          <w:rFonts w:ascii="Times New Roman" w:hAnsi="Times New Roman" w:cs="Times New Roman"/>
          <w:sz w:val="24"/>
          <w:szCs w:val="24"/>
        </w:rPr>
        <w:t xml:space="preserve"> квалифицированную юридическую помощь.</w:t>
      </w:r>
    </w:p>
    <w:p w14:paraId="4AE77707" w14:textId="7E7C4776" w:rsidR="0068664C" w:rsidRPr="00FA17F8" w:rsidRDefault="0068664C" w:rsidP="008847C3">
      <w:pPr>
        <w:ind w:firstLine="720"/>
        <w:jc w:val="both"/>
        <w:rPr>
          <w:rFonts w:ascii="Times New Roman" w:hAnsi="Times New Roman" w:cs="Times New Roman"/>
          <w:sz w:val="24"/>
          <w:szCs w:val="24"/>
        </w:rPr>
      </w:pPr>
      <w:r w:rsidRPr="00FA17F8">
        <w:rPr>
          <w:rFonts w:ascii="Times New Roman" w:hAnsi="Times New Roman" w:cs="Times New Roman"/>
          <w:b/>
          <w:sz w:val="24"/>
          <w:szCs w:val="24"/>
        </w:rPr>
        <w:t xml:space="preserve">4. </w:t>
      </w:r>
      <w:r w:rsidR="007D095A" w:rsidRPr="00FA17F8">
        <w:rPr>
          <w:rFonts w:ascii="Times New Roman" w:hAnsi="Times New Roman" w:cs="Times New Roman"/>
          <w:b/>
          <w:sz w:val="24"/>
          <w:szCs w:val="24"/>
        </w:rPr>
        <w:t>Обязать</w:t>
      </w:r>
      <w:r w:rsidR="007D095A">
        <w:rPr>
          <w:rFonts w:ascii="Times New Roman" w:hAnsi="Times New Roman" w:cs="Times New Roman"/>
          <w:b/>
          <w:sz w:val="24"/>
          <w:szCs w:val="24"/>
          <w:lang w:val="ru-RU"/>
        </w:rPr>
        <w:t xml:space="preserve"> выплату</w:t>
      </w:r>
      <w:r w:rsidR="007D095A">
        <w:rPr>
          <w:rFonts w:ascii="Times New Roman" w:hAnsi="Times New Roman" w:cs="Times New Roman"/>
          <w:b/>
          <w:sz w:val="24"/>
          <w:szCs w:val="24"/>
        </w:rPr>
        <w:t xml:space="preserve"> предварительной соразмерной</w:t>
      </w:r>
      <w:r w:rsidRPr="00FA17F8">
        <w:rPr>
          <w:rFonts w:ascii="Times New Roman" w:hAnsi="Times New Roman" w:cs="Times New Roman"/>
          <w:b/>
          <w:sz w:val="24"/>
          <w:szCs w:val="24"/>
        </w:rPr>
        <w:t xml:space="preserve"> компенсаци</w:t>
      </w:r>
      <w:r w:rsidR="007D095A">
        <w:rPr>
          <w:rFonts w:ascii="Times New Roman" w:hAnsi="Times New Roman" w:cs="Times New Roman"/>
          <w:b/>
          <w:sz w:val="24"/>
          <w:szCs w:val="24"/>
          <w:lang w:val="ru-RU"/>
        </w:rPr>
        <w:t>и</w:t>
      </w:r>
      <w:r w:rsidRPr="00FA17F8">
        <w:rPr>
          <w:rFonts w:ascii="Times New Roman" w:hAnsi="Times New Roman" w:cs="Times New Roman"/>
          <w:b/>
          <w:sz w:val="24"/>
          <w:szCs w:val="24"/>
        </w:rPr>
        <w:t xml:space="preserve">. </w:t>
      </w:r>
      <w:r w:rsidRPr="00FA17F8">
        <w:rPr>
          <w:rFonts w:ascii="Times New Roman" w:hAnsi="Times New Roman" w:cs="Times New Roman"/>
          <w:sz w:val="24"/>
          <w:szCs w:val="24"/>
        </w:rPr>
        <w:t>Необходимо заложить механизмы в законах и подзаконных актах для обеспечения принципа предварительной соразмерной компенсаций до выселения и изъятия</w:t>
      </w:r>
      <w:r w:rsidRPr="00FA17F8">
        <w:rPr>
          <w:rFonts w:ascii="Times New Roman" w:hAnsi="Times New Roman" w:cs="Times New Roman"/>
          <w:sz w:val="24"/>
          <w:szCs w:val="24"/>
          <w:lang w:val="ru-RU"/>
        </w:rPr>
        <w:t>,</w:t>
      </w:r>
      <w:r w:rsidRPr="00FA17F8">
        <w:rPr>
          <w:rFonts w:ascii="Times New Roman" w:hAnsi="Times New Roman" w:cs="Times New Roman"/>
          <w:sz w:val="24"/>
          <w:szCs w:val="24"/>
        </w:rPr>
        <w:t xml:space="preserve"> вплоть до установления уголовной ответственности для уполномоченных лиц</w:t>
      </w:r>
      <w:r w:rsidRPr="00FA17F8">
        <w:rPr>
          <w:rFonts w:ascii="Times New Roman" w:hAnsi="Times New Roman" w:cs="Times New Roman"/>
          <w:sz w:val="24"/>
          <w:szCs w:val="24"/>
          <w:lang w:val="ru-RU"/>
        </w:rPr>
        <w:t xml:space="preserve">, в отношении грубых нарушителей прав человека </w:t>
      </w:r>
      <w:r w:rsidR="00C275A1" w:rsidRPr="00FA17F8">
        <w:rPr>
          <w:rFonts w:ascii="Times New Roman" w:hAnsi="Times New Roman" w:cs="Times New Roman"/>
          <w:sz w:val="24"/>
          <w:szCs w:val="24"/>
          <w:lang w:val="ru-RU"/>
        </w:rPr>
        <w:t>при изъятии</w:t>
      </w:r>
      <w:r w:rsidRPr="00FA17F8">
        <w:rPr>
          <w:rFonts w:ascii="Times New Roman" w:hAnsi="Times New Roman" w:cs="Times New Roman"/>
          <w:sz w:val="24"/>
          <w:szCs w:val="24"/>
        </w:rPr>
        <w:t xml:space="preserve">. </w:t>
      </w:r>
      <w:r w:rsidRPr="00FA17F8">
        <w:rPr>
          <w:rFonts w:ascii="Times New Roman" w:hAnsi="Times New Roman" w:cs="Times New Roman"/>
          <w:sz w:val="24"/>
          <w:szCs w:val="24"/>
          <w:lang w:val="ru-RU"/>
        </w:rPr>
        <w:t>В</w:t>
      </w:r>
      <w:r w:rsidRPr="00FA17F8">
        <w:rPr>
          <w:rFonts w:ascii="Times New Roman" w:hAnsi="Times New Roman" w:cs="Times New Roman"/>
          <w:sz w:val="24"/>
          <w:szCs w:val="24"/>
        </w:rPr>
        <w:t xml:space="preserve"> связи с </w:t>
      </w:r>
      <w:r w:rsidRPr="00FA17F8">
        <w:rPr>
          <w:rFonts w:ascii="Times New Roman" w:hAnsi="Times New Roman" w:cs="Times New Roman"/>
          <w:sz w:val="24"/>
          <w:szCs w:val="24"/>
          <w:lang w:val="ru-RU"/>
        </w:rPr>
        <w:t>дополнительными убытками</w:t>
      </w:r>
      <w:r w:rsidRPr="00FA17F8">
        <w:rPr>
          <w:rFonts w:ascii="Times New Roman" w:hAnsi="Times New Roman" w:cs="Times New Roman"/>
          <w:sz w:val="24"/>
          <w:szCs w:val="24"/>
        </w:rPr>
        <w:t xml:space="preserve">, </w:t>
      </w:r>
      <w:r w:rsidRPr="00FA17F8">
        <w:rPr>
          <w:rFonts w:ascii="Times New Roman" w:hAnsi="Times New Roman" w:cs="Times New Roman"/>
          <w:sz w:val="24"/>
          <w:szCs w:val="24"/>
          <w:lang w:val="ru-RU"/>
        </w:rPr>
        <w:t xml:space="preserve">предусмотреть </w:t>
      </w:r>
      <w:r w:rsidR="00C275A1">
        <w:rPr>
          <w:rFonts w:ascii="Times New Roman" w:hAnsi="Times New Roman" w:cs="Times New Roman"/>
          <w:sz w:val="24"/>
          <w:szCs w:val="24"/>
          <w:lang w:val="ru-RU"/>
        </w:rPr>
        <w:t xml:space="preserve">возможность </w:t>
      </w:r>
      <w:r w:rsidR="00C275A1">
        <w:rPr>
          <w:rFonts w:ascii="Times New Roman" w:hAnsi="Times New Roman" w:cs="Times New Roman"/>
          <w:sz w:val="24"/>
          <w:szCs w:val="24"/>
        </w:rPr>
        <w:t>установления дополнительного</w:t>
      </w:r>
      <w:r w:rsidRPr="00FA17F8">
        <w:rPr>
          <w:rFonts w:ascii="Times New Roman" w:hAnsi="Times New Roman" w:cs="Times New Roman"/>
          <w:sz w:val="24"/>
          <w:szCs w:val="24"/>
        </w:rPr>
        <w:t xml:space="preserve"> коэффициент</w:t>
      </w:r>
      <w:r w:rsidR="00C275A1">
        <w:rPr>
          <w:rFonts w:ascii="Times New Roman" w:hAnsi="Times New Roman" w:cs="Times New Roman"/>
          <w:sz w:val="24"/>
          <w:szCs w:val="24"/>
          <w:lang w:val="ru-RU"/>
        </w:rPr>
        <w:t xml:space="preserve">а, прибавляемого </w:t>
      </w:r>
      <w:r w:rsidR="00C275A1" w:rsidRPr="00FA17F8">
        <w:rPr>
          <w:rFonts w:ascii="Times New Roman" w:hAnsi="Times New Roman" w:cs="Times New Roman"/>
          <w:sz w:val="24"/>
          <w:szCs w:val="24"/>
        </w:rPr>
        <w:t>к</w:t>
      </w:r>
      <w:r w:rsidR="00C275A1" w:rsidRPr="00FA17F8">
        <w:rPr>
          <w:rFonts w:ascii="Times New Roman" w:hAnsi="Times New Roman" w:cs="Times New Roman"/>
          <w:sz w:val="24"/>
          <w:szCs w:val="24"/>
          <w:lang w:val="ru-RU"/>
        </w:rPr>
        <w:t xml:space="preserve"> </w:t>
      </w:r>
      <w:r w:rsidR="00C275A1">
        <w:rPr>
          <w:rFonts w:ascii="Times New Roman" w:hAnsi="Times New Roman" w:cs="Times New Roman"/>
          <w:sz w:val="24"/>
          <w:szCs w:val="24"/>
          <w:lang w:val="ru-RU"/>
        </w:rPr>
        <w:t xml:space="preserve">рыночной </w:t>
      </w:r>
      <w:r w:rsidRPr="00FA17F8">
        <w:rPr>
          <w:rFonts w:ascii="Times New Roman" w:hAnsi="Times New Roman" w:cs="Times New Roman"/>
          <w:sz w:val="24"/>
          <w:szCs w:val="24"/>
          <w:lang w:val="ru-RU"/>
        </w:rPr>
        <w:t>сумме</w:t>
      </w:r>
      <w:r w:rsidRPr="00FA17F8">
        <w:rPr>
          <w:rFonts w:ascii="Times New Roman" w:hAnsi="Times New Roman" w:cs="Times New Roman"/>
          <w:sz w:val="24"/>
          <w:szCs w:val="24"/>
        </w:rPr>
        <w:t xml:space="preserve"> </w:t>
      </w:r>
      <w:r w:rsidR="00C275A1">
        <w:rPr>
          <w:rFonts w:ascii="Times New Roman" w:hAnsi="Times New Roman" w:cs="Times New Roman"/>
          <w:sz w:val="24"/>
          <w:szCs w:val="24"/>
          <w:lang w:val="ru-RU"/>
        </w:rPr>
        <w:t>изымаемого имущества</w:t>
      </w:r>
      <w:r w:rsidRPr="00FA17F8">
        <w:rPr>
          <w:rFonts w:ascii="Times New Roman" w:hAnsi="Times New Roman" w:cs="Times New Roman"/>
          <w:sz w:val="24"/>
          <w:szCs w:val="24"/>
        </w:rPr>
        <w:t>.</w:t>
      </w:r>
    </w:p>
    <w:p w14:paraId="2CCE13AC" w14:textId="56DCAF83" w:rsidR="0068664C" w:rsidRPr="00FA17F8" w:rsidRDefault="0068664C" w:rsidP="008847C3">
      <w:pPr>
        <w:ind w:firstLine="720"/>
        <w:jc w:val="both"/>
        <w:rPr>
          <w:rFonts w:ascii="Times New Roman" w:hAnsi="Times New Roman" w:cs="Times New Roman"/>
          <w:sz w:val="24"/>
          <w:szCs w:val="24"/>
        </w:rPr>
      </w:pPr>
      <w:r w:rsidRPr="00FA17F8">
        <w:rPr>
          <w:rFonts w:ascii="Times New Roman" w:hAnsi="Times New Roman" w:cs="Times New Roman"/>
          <w:sz w:val="24"/>
          <w:szCs w:val="24"/>
          <w:lang w:val="ru-RU"/>
        </w:rPr>
        <w:t>5</w:t>
      </w:r>
      <w:r w:rsidRPr="00FA17F8">
        <w:rPr>
          <w:rFonts w:ascii="Times New Roman" w:hAnsi="Times New Roman" w:cs="Times New Roman"/>
          <w:sz w:val="24"/>
          <w:szCs w:val="24"/>
        </w:rPr>
        <w:t xml:space="preserve">. </w:t>
      </w:r>
      <w:r w:rsidR="007D095A">
        <w:rPr>
          <w:rFonts w:ascii="Times New Roman" w:hAnsi="Times New Roman" w:cs="Times New Roman"/>
          <w:b/>
          <w:sz w:val="24"/>
          <w:szCs w:val="24"/>
        </w:rPr>
        <w:t xml:space="preserve">Обеспечить предоставление </w:t>
      </w:r>
      <w:r w:rsidRPr="00FA17F8">
        <w:rPr>
          <w:rFonts w:ascii="Times New Roman" w:hAnsi="Times New Roman" w:cs="Times New Roman"/>
          <w:b/>
          <w:sz w:val="24"/>
          <w:szCs w:val="24"/>
        </w:rPr>
        <w:t xml:space="preserve"> независимой оценки</w:t>
      </w:r>
      <w:r w:rsidRPr="00FA17F8">
        <w:rPr>
          <w:rFonts w:ascii="Times New Roman" w:hAnsi="Times New Roman" w:cs="Times New Roman"/>
          <w:b/>
          <w:sz w:val="24"/>
          <w:szCs w:val="24"/>
          <w:lang w:val="ru-RU"/>
        </w:rPr>
        <w:t xml:space="preserve"> собственности</w:t>
      </w:r>
      <w:r w:rsidRPr="00FA17F8">
        <w:rPr>
          <w:rFonts w:ascii="Times New Roman" w:hAnsi="Times New Roman" w:cs="Times New Roman"/>
          <w:b/>
          <w:sz w:val="24"/>
          <w:szCs w:val="24"/>
        </w:rPr>
        <w:t>.</w:t>
      </w:r>
      <w:r w:rsidRPr="00FA17F8">
        <w:rPr>
          <w:rFonts w:ascii="Times New Roman" w:hAnsi="Times New Roman" w:cs="Times New Roman"/>
          <w:sz w:val="24"/>
          <w:szCs w:val="24"/>
        </w:rPr>
        <w:t xml:space="preserve">  Законодательства стран предписывают предоставление справедливой компенсации</w:t>
      </w:r>
      <w:r w:rsidRPr="00FA17F8">
        <w:rPr>
          <w:rFonts w:ascii="Times New Roman" w:hAnsi="Times New Roman" w:cs="Times New Roman"/>
          <w:sz w:val="24"/>
          <w:szCs w:val="24"/>
          <w:lang w:val="ru-RU"/>
        </w:rPr>
        <w:t xml:space="preserve">, </w:t>
      </w:r>
      <w:r w:rsidR="0059638C">
        <w:rPr>
          <w:rFonts w:ascii="Times New Roman" w:hAnsi="Times New Roman" w:cs="Times New Roman"/>
          <w:sz w:val="24"/>
          <w:szCs w:val="24"/>
          <w:lang w:val="ru-RU"/>
        </w:rPr>
        <w:t xml:space="preserve">при которой следует </w:t>
      </w:r>
      <w:r w:rsidR="0059638C" w:rsidRPr="00FA17F8">
        <w:rPr>
          <w:rFonts w:ascii="Times New Roman" w:hAnsi="Times New Roman" w:cs="Times New Roman"/>
          <w:sz w:val="24"/>
          <w:szCs w:val="24"/>
          <w:lang w:val="ru-RU"/>
        </w:rPr>
        <w:t>исключить</w:t>
      </w:r>
      <w:r w:rsidR="0059638C">
        <w:rPr>
          <w:rFonts w:ascii="Times New Roman" w:hAnsi="Times New Roman" w:cs="Times New Roman"/>
          <w:sz w:val="24"/>
          <w:szCs w:val="24"/>
        </w:rPr>
        <w:t xml:space="preserve"> возможность применения</w:t>
      </w:r>
      <w:r w:rsidRPr="00FA17F8">
        <w:rPr>
          <w:rFonts w:ascii="Times New Roman" w:hAnsi="Times New Roman" w:cs="Times New Roman"/>
          <w:sz w:val="24"/>
          <w:szCs w:val="24"/>
        </w:rPr>
        <w:t xml:space="preserve"> государственной оценки имущества.  Так как в нек</w:t>
      </w:r>
      <w:r w:rsidR="0059638C">
        <w:rPr>
          <w:rFonts w:ascii="Times New Roman" w:hAnsi="Times New Roman" w:cs="Times New Roman"/>
          <w:sz w:val="24"/>
          <w:szCs w:val="24"/>
        </w:rPr>
        <w:t xml:space="preserve">оторых странах </w:t>
      </w:r>
      <w:r w:rsidR="0059638C">
        <w:rPr>
          <w:rFonts w:ascii="Times New Roman" w:hAnsi="Times New Roman" w:cs="Times New Roman"/>
          <w:sz w:val="24"/>
          <w:szCs w:val="24"/>
          <w:lang w:val="ru-RU"/>
        </w:rPr>
        <w:t xml:space="preserve">ЦА </w:t>
      </w:r>
      <w:r w:rsidR="0059638C">
        <w:rPr>
          <w:rFonts w:ascii="Times New Roman" w:hAnsi="Times New Roman" w:cs="Times New Roman"/>
          <w:sz w:val="24"/>
          <w:szCs w:val="24"/>
        </w:rPr>
        <w:t>заказчиком оценки</w:t>
      </w:r>
      <w:r w:rsidRPr="00FA17F8">
        <w:rPr>
          <w:rFonts w:ascii="Times New Roman" w:hAnsi="Times New Roman" w:cs="Times New Roman"/>
          <w:sz w:val="24"/>
          <w:szCs w:val="24"/>
        </w:rPr>
        <w:t xml:space="preserve"> имущества является государство (Правительство), </w:t>
      </w:r>
      <w:r w:rsidR="0059638C">
        <w:rPr>
          <w:rFonts w:ascii="Times New Roman" w:hAnsi="Times New Roman" w:cs="Times New Roman"/>
          <w:sz w:val="24"/>
          <w:szCs w:val="24"/>
          <w:lang w:val="ru-RU"/>
        </w:rPr>
        <w:t xml:space="preserve">то, </w:t>
      </w:r>
      <w:r w:rsidR="0059638C" w:rsidRPr="00FA17F8">
        <w:rPr>
          <w:rFonts w:ascii="Times New Roman" w:hAnsi="Times New Roman" w:cs="Times New Roman"/>
          <w:sz w:val="24"/>
          <w:szCs w:val="24"/>
        </w:rPr>
        <w:t>соответственно</w:t>
      </w:r>
      <w:r w:rsidR="0059638C">
        <w:rPr>
          <w:rFonts w:ascii="Times New Roman" w:hAnsi="Times New Roman" w:cs="Times New Roman"/>
          <w:sz w:val="24"/>
          <w:szCs w:val="24"/>
          <w:lang w:val="ru-RU"/>
        </w:rPr>
        <w:t xml:space="preserve">, </w:t>
      </w:r>
      <w:r w:rsidR="0059638C" w:rsidRPr="00FA17F8">
        <w:rPr>
          <w:rFonts w:ascii="Times New Roman" w:hAnsi="Times New Roman" w:cs="Times New Roman"/>
          <w:sz w:val="24"/>
          <w:szCs w:val="24"/>
        </w:rPr>
        <w:t>заключение</w:t>
      </w:r>
      <w:r w:rsidRPr="00FA17F8">
        <w:rPr>
          <w:rFonts w:ascii="Times New Roman" w:hAnsi="Times New Roman" w:cs="Times New Roman"/>
          <w:sz w:val="24"/>
          <w:szCs w:val="24"/>
          <w:u w:val="single"/>
        </w:rPr>
        <w:t xml:space="preserve"> по оценке</w:t>
      </w:r>
      <w:r w:rsidRPr="00FA17F8">
        <w:rPr>
          <w:rFonts w:ascii="Times New Roman" w:hAnsi="Times New Roman" w:cs="Times New Roman"/>
          <w:sz w:val="24"/>
          <w:szCs w:val="24"/>
        </w:rPr>
        <w:t xml:space="preserve"> получает заказчик, </w:t>
      </w:r>
      <w:r w:rsidR="0059638C">
        <w:rPr>
          <w:rFonts w:ascii="Times New Roman" w:hAnsi="Times New Roman" w:cs="Times New Roman"/>
          <w:sz w:val="24"/>
          <w:szCs w:val="24"/>
          <w:lang w:val="ru-RU"/>
        </w:rPr>
        <w:t>а не собственник. С</w:t>
      </w:r>
      <w:r w:rsidRPr="00FA17F8">
        <w:rPr>
          <w:rFonts w:ascii="Times New Roman" w:hAnsi="Times New Roman" w:cs="Times New Roman"/>
          <w:sz w:val="24"/>
          <w:szCs w:val="24"/>
        </w:rPr>
        <w:t>обственникам жилья такое заключение не предоставляется и</w:t>
      </w:r>
      <w:r w:rsidR="0059638C">
        <w:rPr>
          <w:rFonts w:ascii="Times New Roman" w:hAnsi="Times New Roman" w:cs="Times New Roman"/>
          <w:sz w:val="24"/>
          <w:szCs w:val="24"/>
          <w:lang w:val="ru-RU"/>
        </w:rPr>
        <w:t>,</w:t>
      </w:r>
      <w:r w:rsidRPr="00FA17F8">
        <w:rPr>
          <w:rFonts w:ascii="Times New Roman" w:hAnsi="Times New Roman" w:cs="Times New Roman"/>
          <w:sz w:val="24"/>
          <w:szCs w:val="24"/>
        </w:rPr>
        <w:t xml:space="preserve"> </w:t>
      </w:r>
      <w:r w:rsidR="0059638C">
        <w:rPr>
          <w:rFonts w:ascii="Times New Roman" w:hAnsi="Times New Roman" w:cs="Times New Roman"/>
          <w:sz w:val="24"/>
          <w:szCs w:val="24"/>
          <w:lang w:val="ru-RU"/>
        </w:rPr>
        <w:t xml:space="preserve">тем самым, </w:t>
      </w:r>
      <w:r w:rsidRPr="00FA17F8">
        <w:rPr>
          <w:rFonts w:ascii="Times New Roman" w:hAnsi="Times New Roman" w:cs="Times New Roman"/>
          <w:sz w:val="24"/>
          <w:szCs w:val="24"/>
        </w:rPr>
        <w:t>нарушается право обжаловать</w:t>
      </w:r>
      <w:r w:rsidR="0059638C">
        <w:rPr>
          <w:rFonts w:ascii="Times New Roman" w:hAnsi="Times New Roman" w:cs="Times New Roman"/>
          <w:sz w:val="24"/>
          <w:szCs w:val="24"/>
          <w:lang w:val="ru-RU"/>
        </w:rPr>
        <w:t xml:space="preserve"> данное заключение, </w:t>
      </w:r>
      <w:r w:rsidRPr="00FA17F8">
        <w:rPr>
          <w:rFonts w:ascii="Times New Roman" w:hAnsi="Times New Roman" w:cs="Times New Roman"/>
          <w:sz w:val="24"/>
          <w:szCs w:val="24"/>
        </w:rPr>
        <w:t>в случае не согласия</w:t>
      </w:r>
      <w:r w:rsidR="0059638C">
        <w:rPr>
          <w:rFonts w:ascii="Times New Roman" w:hAnsi="Times New Roman" w:cs="Times New Roman"/>
          <w:sz w:val="24"/>
          <w:szCs w:val="24"/>
          <w:lang w:val="ru-RU"/>
        </w:rPr>
        <w:t xml:space="preserve">, либо </w:t>
      </w:r>
      <w:r w:rsidR="0059638C" w:rsidRPr="00FA17F8">
        <w:rPr>
          <w:rFonts w:ascii="Times New Roman" w:hAnsi="Times New Roman" w:cs="Times New Roman"/>
          <w:sz w:val="24"/>
          <w:szCs w:val="24"/>
        </w:rPr>
        <w:t>назначить</w:t>
      </w:r>
      <w:r w:rsidRPr="00FA17F8">
        <w:rPr>
          <w:rFonts w:ascii="Times New Roman" w:hAnsi="Times New Roman" w:cs="Times New Roman"/>
          <w:sz w:val="24"/>
          <w:szCs w:val="24"/>
        </w:rPr>
        <w:t xml:space="preserve"> независимую экспертизу\оценку.  </w:t>
      </w:r>
    </w:p>
    <w:p w14:paraId="78D575F0" w14:textId="055C1B65" w:rsidR="0068664C" w:rsidRPr="00FA17F8" w:rsidRDefault="0068664C" w:rsidP="008847C3">
      <w:pPr>
        <w:ind w:firstLine="720"/>
        <w:jc w:val="both"/>
        <w:rPr>
          <w:rFonts w:ascii="Times New Roman" w:hAnsi="Times New Roman" w:cs="Times New Roman"/>
          <w:sz w:val="24"/>
          <w:szCs w:val="24"/>
        </w:rPr>
      </w:pPr>
      <w:r w:rsidRPr="00FA17F8">
        <w:rPr>
          <w:rFonts w:ascii="Times New Roman" w:hAnsi="Times New Roman" w:cs="Times New Roman"/>
          <w:b/>
          <w:sz w:val="24"/>
          <w:szCs w:val="24"/>
          <w:lang w:val="ru-RU"/>
        </w:rPr>
        <w:t>6</w:t>
      </w:r>
      <w:r w:rsidR="007D095A">
        <w:rPr>
          <w:rFonts w:ascii="Times New Roman" w:hAnsi="Times New Roman" w:cs="Times New Roman"/>
          <w:b/>
          <w:sz w:val="24"/>
          <w:szCs w:val="24"/>
        </w:rPr>
        <w:t>. Исключить возможность</w:t>
      </w:r>
      <w:r w:rsidRPr="00FA17F8">
        <w:rPr>
          <w:rFonts w:ascii="Times New Roman" w:hAnsi="Times New Roman" w:cs="Times New Roman"/>
          <w:b/>
          <w:sz w:val="24"/>
          <w:szCs w:val="24"/>
        </w:rPr>
        <w:t xml:space="preserve"> </w:t>
      </w:r>
      <w:r w:rsidR="00195940">
        <w:rPr>
          <w:rFonts w:ascii="Times New Roman" w:hAnsi="Times New Roman" w:cs="Times New Roman"/>
          <w:b/>
          <w:sz w:val="24"/>
          <w:szCs w:val="24"/>
        </w:rPr>
        <w:t>собственнику</w:t>
      </w:r>
      <w:r w:rsidR="00195940">
        <w:rPr>
          <w:rFonts w:ascii="Times New Roman" w:hAnsi="Times New Roman" w:cs="Times New Roman"/>
          <w:b/>
          <w:sz w:val="24"/>
          <w:szCs w:val="24"/>
          <w:lang w:val="ru-RU"/>
        </w:rPr>
        <w:t xml:space="preserve"> остаться</w:t>
      </w:r>
      <w:r w:rsidRPr="00FA17F8">
        <w:rPr>
          <w:rFonts w:ascii="Times New Roman" w:hAnsi="Times New Roman" w:cs="Times New Roman"/>
          <w:b/>
          <w:sz w:val="24"/>
          <w:szCs w:val="24"/>
        </w:rPr>
        <w:t xml:space="preserve"> без жилья в результате изъятия имущества для общественных нужд</w:t>
      </w:r>
      <w:r w:rsidRPr="00FA17F8">
        <w:rPr>
          <w:rFonts w:ascii="Times New Roman" w:hAnsi="Times New Roman" w:cs="Times New Roman"/>
          <w:sz w:val="24"/>
          <w:szCs w:val="24"/>
        </w:rPr>
        <w:t xml:space="preserve">. Изъятие имущества для общественных нужд не должно повлечь за собой лишения жилья. При этом, это касается не </w:t>
      </w:r>
      <w:r w:rsidR="00195940" w:rsidRPr="00FA17F8">
        <w:rPr>
          <w:rFonts w:ascii="Times New Roman" w:hAnsi="Times New Roman" w:cs="Times New Roman"/>
          <w:sz w:val="24"/>
          <w:szCs w:val="24"/>
        </w:rPr>
        <w:t>только собственников</w:t>
      </w:r>
      <w:r w:rsidRPr="00FA17F8">
        <w:rPr>
          <w:rFonts w:ascii="Times New Roman" w:hAnsi="Times New Roman" w:cs="Times New Roman"/>
          <w:sz w:val="24"/>
          <w:szCs w:val="24"/>
        </w:rPr>
        <w:t xml:space="preserve"> жилья, но также лиц, совместно проживающих с собственниками, или временно проживающих в изымаемом жилье. Государствам </w:t>
      </w:r>
      <w:r w:rsidRPr="00FA17F8">
        <w:rPr>
          <w:rFonts w:ascii="Times New Roman" w:hAnsi="Times New Roman" w:cs="Times New Roman"/>
          <w:sz w:val="24"/>
          <w:szCs w:val="24"/>
          <w:lang w:val="ru-RU"/>
        </w:rPr>
        <w:t xml:space="preserve">ЦА </w:t>
      </w:r>
      <w:r w:rsidRPr="00FA17F8">
        <w:rPr>
          <w:rFonts w:ascii="Times New Roman" w:hAnsi="Times New Roman" w:cs="Times New Roman"/>
          <w:sz w:val="24"/>
          <w:szCs w:val="24"/>
        </w:rPr>
        <w:t>следует предпринять все меры и внедрить соответствующие механизмы</w:t>
      </w:r>
      <w:r w:rsidRPr="00FA17F8">
        <w:rPr>
          <w:rFonts w:ascii="Times New Roman" w:hAnsi="Times New Roman" w:cs="Times New Roman"/>
          <w:sz w:val="24"/>
          <w:szCs w:val="24"/>
          <w:lang w:val="ru-RU"/>
        </w:rPr>
        <w:t xml:space="preserve"> по случаям</w:t>
      </w:r>
      <w:r w:rsidR="00195940">
        <w:rPr>
          <w:rFonts w:ascii="Times New Roman" w:hAnsi="Times New Roman" w:cs="Times New Roman"/>
          <w:sz w:val="24"/>
          <w:szCs w:val="24"/>
          <w:lang w:val="ru-RU"/>
        </w:rPr>
        <w:t xml:space="preserve"> изъятия </w:t>
      </w:r>
      <w:r w:rsidR="00195940" w:rsidRPr="00FA17F8">
        <w:rPr>
          <w:rFonts w:ascii="Times New Roman" w:hAnsi="Times New Roman" w:cs="Times New Roman"/>
          <w:sz w:val="24"/>
          <w:szCs w:val="24"/>
          <w:lang w:val="ru-RU"/>
        </w:rPr>
        <w:t>исключительно</w:t>
      </w:r>
      <w:r w:rsidRPr="00FA17F8">
        <w:rPr>
          <w:rFonts w:ascii="Times New Roman" w:hAnsi="Times New Roman" w:cs="Times New Roman"/>
          <w:sz w:val="24"/>
          <w:szCs w:val="24"/>
          <w:lang w:val="ru-RU"/>
        </w:rPr>
        <w:t xml:space="preserve"> для общественных нужд</w:t>
      </w:r>
      <w:r w:rsidRPr="00FA17F8">
        <w:rPr>
          <w:rFonts w:ascii="Times New Roman" w:hAnsi="Times New Roman" w:cs="Times New Roman"/>
          <w:sz w:val="24"/>
          <w:szCs w:val="24"/>
        </w:rPr>
        <w:t xml:space="preserve">. </w:t>
      </w:r>
    </w:p>
    <w:p w14:paraId="301A6AD4" w14:textId="581E3557" w:rsidR="0068664C" w:rsidRPr="00FA17F8" w:rsidRDefault="0068664C" w:rsidP="008847C3">
      <w:pPr>
        <w:ind w:firstLine="720"/>
        <w:jc w:val="both"/>
        <w:rPr>
          <w:rFonts w:ascii="Times New Roman" w:hAnsi="Times New Roman" w:cs="Times New Roman"/>
          <w:sz w:val="24"/>
          <w:szCs w:val="24"/>
        </w:rPr>
      </w:pPr>
      <w:r w:rsidRPr="00FA17F8">
        <w:rPr>
          <w:rFonts w:ascii="Times New Roman" w:hAnsi="Times New Roman" w:cs="Times New Roman"/>
          <w:sz w:val="24"/>
          <w:szCs w:val="24"/>
          <w:lang w:val="ru-RU"/>
        </w:rPr>
        <w:t xml:space="preserve">7. </w:t>
      </w:r>
      <w:r w:rsidRPr="00FA17F8">
        <w:rPr>
          <w:rFonts w:ascii="Times New Roman" w:hAnsi="Times New Roman" w:cs="Times New Roman"/>
          <w:b/>
          <w:sz w:val="24"/>
          <w:szCs w:val="24"/>
          <w:lang w:val="ru-RU"/>
        </w:rPr>
        <w:t xml:space="preserve">Государствам исследуемых стран ЦА законодательно закрепить нормы после выселения. </w:t>
      </w:r>
      <w:r w:rsidR="00195940">
        <w:rPr>
          <w:rFonts w:ascii="Times New Roman" w:hAnsi="Times New Roman" w:cs="Times New Roman"/>
          <w:b/>
          <w:sz w:val="24"/>
          <w:szCs w:val="24"/>
          <w:lang w:val="ru-RU"/>
        </w:rPr>
        <w:t xml:space="preserve"> </w:t>
      </w:r>
      <w:r w:rsidR="00195940" w:rsidRPr="00195940">
        <w:rPr>
          <w:rFonts w:ascii="Times New Roman" w:hAnsi="Times New Roman" w:cs="Times New Roman"/>
          <w:sz w:val="24"/>
          <w:szCs w:val="24"/>
          <w:lang w:val="ru-RU"/>
        </w:rPr>
        <w:t xml:space="preserve">Необходимо </w:t>
      </w:r>
      <w:r w:rsidR="00195940">
        <w:rPr>
          <w:rFonts w:ascii="Times New Roman" w:hAnsi="Times New Roman" w:cs="Times New Roman"/>
          <w:sz w:val="24"/>
          <w:szCs w:val="24"/>
          <w:lang w:val="ru-RU"/>
        </w:rPr>
        <w:t xml:space="preserve">обеспечивать </w:t>
      </w:r>
      <w:r w:rsidR="00195940" w:rsidRPr="00FA17F8">
        <w:rPr>
          <w:rFonts w:ascii="Times New Roman" w:hAnsi="Times New Roman" w:cs="Times New Roman"/>
          <w:sz w:val="24"/>
          <w:szCs w:val="24"/>
          <w:lang w:val="ru-RU"/>
        </w:rPr>
        <w:t>выселяемых</w:t>
      </w:r>
      <w:r w:rsidR="00195940">
        <w:rPr>
          <w:rFonts w:ascii="Times New Roman" w:hAnsi="Times New Roman" w:cs="Times New Roman"/>
          <w:sz w:val="24"/>
          <w:szCs w:val="24"/>
          <w:lang w:val="ru-RU"/>
        </w:rPr>
        <w:t xml:space="preserve"> лиц </w:t>
      </w:r>
      <w:r w:rsidRPr="00FA17F8">
        <w:rPr>
          <w:rFonts w:ascii="Times New Roman" w:hAnsi="Times New Roman" w:cs="Times New Roman"/>
          <w:sz w:val="24"/>
          <w:szCs w:val="24"/>
          <w:lang w:val="ru-RU"/>
        </w:rPr>
        <w:t>временным жильем</w:t>
      </w:r>
      <w:r w:rsidR="00195940">
        <w:rPr>
          <w:rFonts w:ascii="Times New Roman" w:hAnsi="Times New Roman" w:cs="Times New Roman"/>
          <w:sz w:val="24"/>
          <w:szCs w:val="24"/>
          <w:lang w:val="ru-RU"/>
        </w:rPr>
        <w:t xml:space="preserve"> в период</w:t>
      </w:r>
      <w:r w:rsidRPr="00FA17F8">
        <w:rPr>
          <w:rFonts w:ascii="Times New Roman" w:hAnsi="Times New Roman" w:cs="Times New Roman"/>
          <w:sz w:val="24"/>
          <w:szCs w:val="24"/>
          <w:lang w:val="ru-RU"/>
        </w:rPr>
        <w:t xml:space="preserve"> между выселением и приобретением нового жилья. </w:t>
      </w:r>
      <w:r w:rsidR="00195940">
        <w:rPr>
          <w:rFonts w:ascii="Times New Roman" w:hAnsi="Times New Roman" w:cs="Times New Roman"/>
          <w:sz w:val="24"/>
          <w:szCs w:val="24"/>
          <w:lang w:val="ru-RU"/>
        </w:rPr>
        <w:t>Либо п</w:t>
      </w:r>
      <w:r w:rsidRPr="00FA17F8">
        <w:rPr>
          <w:rFonts w:ascii="Times New Roman" w:hAnsi="Times New Roman" w:cs="Times New Roman"/>
          <w:sz w:val="24"/>
          <w:szCs w:val="24"/>
          <w:lang w:val="ru-RU"/>
        </w:rPr>
        <w:t xml:space="preserve">еремещать лиц, подверженных изъятию, в новые места проживания, </w:t>
      </w:r>
      <w:r w:rsidR="00195940">
        <w:rPr>
          <w:rFonts w:ascii="Times New Roman" w:hAnsi="Times New Roman" w:cs="Times New Roman"/>
          <w:sz w:val="24"/>
          <w:szCs w:val="24"/>
          <w:lang w:val="ru-RU"/>
        </w:rPr>
        <w:t xml:space="preserve">уже </w:t>
      </w:r>
      <w:r w:rsidRPr="00FA17F8">
        <w:rPr>
          <w:rFonts w:ascii="Times New Roman" w:hAnsi="Times New Roman" w:cs="Times New Roman"/>
          <w:sz w:val="24"/>
          <w:szCs w:val="24"/>
          <w:lang w:val="ru-RU"/>
        </w:rPr>
        <w:t xml:space="preserve">после </w:t>
      </w:r>
      <w:r w:rsidR="00195940">
        <w:rPr>
          <w:rFonts w:ascii="Times New Roman" w:hAnsi="Times New Roman" w:cs="Times New Roman"/>
          <w:sz w:val="24"/>
          <w:szCs w:val="24"/>
          <w:lang w:val="ru-RU"/>
        </w:rPr>
        <w:t>создания соответствующих условий</w:t>
      </w:r>
      <w:r w:rsidRPr="00FA17F8">
        <w:rPr>
          <w:rFonts w:ascii="Times New Roman" w:hAnsi="Times New Roman" w:cs="Times New Roman"/>
          <w:sz w:val="24"/>
          <w:szCs w:val="24"/>
          <w:lang w:val="ru-RU"/>
        </w:rPr>
        <w:t xml:space="preserve"> проживания, с обеспечением инфраструктуры, коммуникации и доступа к социальным объектам.</w:t>
      </w:r>
    </w:p>
    <w:p w14:paraId="00811D90" w14:textId="5BEC995B" w:rsidR="0068664C" w:rsidRPr="00FA17F8" w:rsidRDefault="0068664C" w:rsidP="008847C3">
      <w:pPr>
        <w:ind w:firstLine="720"/>
        <w:jc w:val="both"/>
        <w:rPr>
          <w:rFonts w:ascii="Times New Roman" w:hAnsi="Times New Roman" w:cs="Times New Roman"/>
          <w:sz w:val="24"/>
          <w:szCs w:val="24"/>
        </w:rPr>
      </w:pPr>
      <w:r w:rsidRPr="00FA17F8">
        <w:rPr>
          <w:rFonts w:ascii="Times New Roman" w:hAnsi="Times New Roman" w:cs="Times New Roman"/>
          <w:sz w:val="24"/>
          <w:szCs w:val="24"/>
        </w:rPr>
        <w:t xml:space="preserve">8. </w:t>
      </w:r>
      <w:r w:rsidR="002B79D1">
        <w:rPr>
          <w:rFonts w:ascii="Times New Roman" w:hAnsi="Times New Roman" w:cs="Times New Roman"/>
          <w:b/>
          <w:sz w:val="24"/>
          <w:szCs w:val="24"/>
        </w:rPr>
        <w:t>Предупреждать факты</w:t>
      </w:r>
      <w:r w:rsidRPr="00FA17F8">
        <w:rPr>
          <w:rFonts w:ascii="Times New Roman" w:hAnsi="Times New Roman" w:cs="Times New Roman"/>
          <w:b/>
          <w:sz w:val="24"/>
          <w:szCs w:val="24"/>
        </w:rPr>
        <w:t xml:space="preserve"> давления на правозащитных лиц</w:t>
      </w:r>
      <w:r w:rsidRPr="00FA17F8">
        <w:rPr>
          <w:rFonts w:ascii="Times New Roman" w:hAnsi="Times New Roman" w:cs="Times New Roman"/>
          <w:sz w:val="24"/>
          <w:szCs w:val="24"/>
        </w:rPr>
        <w:t>, оказывающих помощь и защиту лицам</w:t>
      </w:r>
      <w:r w:rsidRPr="00FA17F8">
        <w:rPr>
          <w:rFonts w:ascii="Times New Roman" w:hAnsi="Times New Roman" w:cs="Times New Roman"/>
          <w:sz w:val="24"/>
          <w:szCs w:val="24"/>
          <w:lang w:val="ru-RU"/>
        </w:rPr>
        <w:t xml:space="preserve"> </w:t>
      </w:r>
      <w:r w:rsidRPr="00FA17F8">
        <w:rPr>
          <w:rFonts w:ascii="Times New Roman" w:hAnsi="Times New Roman" w:cs="Times New Roman"/>
          <w:sz w:val="24"/>
          <w:szCs w:val="24"/>
        </w:rPr>
        <w:t>принудительно</w:t>
      </w:r>
      <w:r w:rsidRPr="00FA17F8">
        <w:rPr>
          <w:rFonts w:ascii="Times New Roman" w:hAnsi="Times New Roman" w:cs="Times New Roman"/>
          <w:sz w:val="24"/>
          <w:szCs w:val="24"/>
          <w:lang w:val="ru-RU"/>
        </w:rPr>
        <w:t>го</w:t>
      </w:r>
      <w:r w:rsidRPr="00FA17F8">
        <w:rPr>
          <w:rFonts w:ascii="Times New Roman" w:hAnsi="Times New Roman" w:cs="Times New Roman"/>
          <w:sz w:val="24"/>
          <w:szCs w:val="24"/>
        </w:rPr>
        <w:t xml:space="preserve"> изъяти</w:t>
      </w:r>
      <w:r w:rsidRPr="00FA17F8">
        <w:rPr>
          <w:rFonts w:ascii="Times New Roman" w:hAnsi="Times New Roman" w:cs="Times New Roman"/>
          <w:sz w:val="24"/>
          <w:szCs w:val="24"/>
          <w:lang w:val="ru-RU"/>
        </w:rPr>
        <w:t>я</w:t>
      </w:r>
      <w:r w:rsidRPr="00FA17F8">
        <w:rPr>
          <w:rFonts w:ascii="Times New Roman" w:hAnsi="Times New Roman" w:cs="Times New Roman"/>
          <w:sz w:val="24"/>
          <w:szCs w:val="24"/>
        </w:rPr>
        <w:t xml:space="preserve">. В ряде стран правозащитники подвергаются гонениям за </w:t>
      </w:r>
      <w:r w:rsidRPr="00FA17F8">
        <w:rPr>
          <w:rFonts w:ascii="Times New Roman" w:hAnsi="Times New Roman" w:cs="Times New Roman"/>
          <w:sz w:val="24"/>
          <w:szCs w:val="24"/>
          <w:lang w:val="ru-RU"/>
        </w:rPr>
        <w:t>свою</w:t>
      </w:r>
      <w:r w:rsidRPr="00FA17F8">
        <w:rPr>
          <w:rFonts w:ascii="Times New Roman" w:hAnsi="Times New Roman" w:cs="Times New Roman"/>
          <w:sz w:val="24"/>
          <w:szCs w:val="24"/>
        </w:rPr>
        <w:t xml:space="preserve"> работу по защите людей, чьи дома подлежат изъятию и изымаются. С учетом того, что государства не обеспечивают граждан, чье жилье изымается квалифицированной юридической помощью, то защита правозащитников в этом ключе является одним из основополагающих элементов реализации гражданами права на достаточное жилище.</w:t>
      </w:r>
    </w:p>
    <w:p w14:paraId="09B32EC0" w14:textId="77777777" w:rsidR="0068664C" w:rsidRPr="008246E7" w:rsidRDefault="0068664C" w:rsidP="008847C3">
      <w:pPr>
        <w:jc w:val="both"/>
        <w:rPr>
          <w:rFonts w:ascii="Cambria" w:eastAsia="Times New Roman" w:hAnsi="Cambria" w:cs="Times New Roman"/>
          <w:b/>
          <w:bCs/>
          <w:color w:val="365F91"/>
          <w:sz w:val="28"/>
          <w:szCs w:val="28"/>
          <w:lang w:eastAsia="en-US"/>
        </w:rPr>
      </w:pPr>
    </w:p>
    <w:p w14:paraId="1B155287" w14:textId="77777777" w:rsidR="000E0BC2" w:rsidRDefault="000E0BC2" w:rsidP="002C5A4B">
      <w:pPr>
        <w:spacing w:line="360" w:lineRule="auto"/>
        <w:jc w:val="both"/>
        <w:rPr>
          <w:rFonts w:ascii="Times New Roman" w:eastAsia="Times New Roman" w:hAnsi="Times New Roman" w:cs="Times New Roman"/>
          <w:sz w:val="24"/>
          <w:szCs w:val="24"/>
        </w:rPr>
      </w:pPr>
    </w:p>
    <w:p w14:paraId="5E82BFA0" w14:textId="7236D741" w:rsidR="00994D0C" w:rsidRDefault="00994D0C" w:rsidP="00B91D2A">
      <w:pPr>
        <w:spacing w:line="360" w:lineRule="auto"/>
        <w:ind w:left="720"/>
        <w:jc w:val="both"/>
        <w:textAlignment w:val="baseline"/>
        <w:rPr>
          <w:rFonts w:ascii="Times New Roman" w:eastAsia="Times New Roman" w:hAnsi="Times New Roman" w:cs="Times New Roman"/>
          <w:color w:val="FF0000"/>
          <w:lang w:val="ru-RU"/>
        </w:rPr>
      </w:pPr>
    </w:p>
    <w:p w14:paraId="3CECC2A3" w14:textId="586EB679" w:rsidR="009E33BC" w:rsidRDefault="009E33BC" w:rsidP="00B91D2A">
      <w:pPr>
        <w:spacing w:line="360" w:lineRule="auto"/>
        <w:ind w:left="720"/>
        <w:jc w:val="both"/>
        <w:textAlignment w:val="baseline"/>
        <w:rPr>
          <w:rFonts w:ascii="Times New Roman" w:eastAsia="Times New Roman" w:hAnsi="Times New Roman" w:cs="Times New Roman"/>
          <w:color w:val="FF0000"/>
          <w:lang w:val="ru-RU"/>
        </w:rPr>
      </w:pPr>
    </w:p>
    <w:p w14:paraId="2A5B2902" w14:textId="3863B4DF" w:rsidR="009E33BC" w:rsidRDefault="009E33BC" w:rsidP="00B91D2A">
      <w:pPr>
        <w:spacing w:line="360" w:lineRule="auto"/>
        <w:ind w:left="720"/>
        <w:jc w:val="both"/>
        <w:textAlignment w:val="baseline"/>
        <w:rPr>
          <w:rFonts w:ascii="Times New Roman" w:eastAsia="Times New Roman" w:hAnsi="Times New Roman" w:cs="Times New Roman"/>
          <w:color w:val="FF0000"/>
          <w:lang w:val="ru-RU"/>
        </w:rPr>
      </w:pPr>
    </w:p>
    <w:p w14:paraId="641EAC85" w14:textId="0B800D1D" w:rsidR="009E33BC" w:rsidRDefault="009E33BC" w:rsidP="00B91D2A">
      <w:pPr>
        <w:spacing w:line="360" w:lineRule="auto"/>
        <w:ind w:left="720"/>
        <w:jc w:val="both"/>
        <w:textAlignment w:val="baseline"/>
        <w:rPr>
          <w:rFonts w:ascii="Times New Roman" w:eastAsia="Times New Roman" w:hAnsi="Times New Roman" w:cs="Times New Roman"/>
          <w:color w:val="FF0000"/>
          <w:lang w:val="ru-RU"/>
        </w:rPr>
      </w:pPr>
    </w:p>
    <w:p w14:paraId="3B735478" w14:textId="74422515" w:rsidR="009E33BC" w:rsidRPr="00303CC3" w:rsidRDefault="008506F7" w:rsidP="00303CC3">
      <w:pPr>
        <w:keepNext/>
        <w:keepLines/>
        <w:spacing w:before="480" w:line="360" w:lineRule="auto"/>
        <w:outlineLvl w:val="0"/>
        <w:rPr>
          <w:rFonts w:asciiTheme="majorHAnsi" w:eastAsiaTheme="majorEastAsia" w:hAnsiTheme="majorHAnsi" w:cstheme="majorBidi"/>
          <w:b/>
          <w:bCs/>
          <w:i/>
          <w:color w:val="365F91" w:themeColor="accent1" w:themeShade="BF"/>
          <w:sz w:val="28"/>
          <w:szCs w:val="28"/>
          <w:lang w:val="ru-RU" w:eastAsia="en-US"/>
        </w:rPr>
      </w:pPr>
      <w:bookmarkStart w:id="52" w:name="_Toc48256059"/>
      <w:r w:rsidRPr="00303CC3">
        <w:rPr>
          <w:rFonts w:asciiTheme="majorHAnsi" w:eastAsiaTheme="majorEastAsia" w:hAnsiTheme="majorHAnsi" w:cstheme="majorBidi"/>
          <w:b/>
          <w:bCs/>
          <w:i/>
          <w:color w:val="365F91" w:themeColor="accent1" w:themeShade="BF"/>
          <w:sz w:val="28"/>
          <w:szCs w:val="28"/>
          <w:lang w:val="ru-RU" w:eastAsia="en-US"/>
        </w:rPr>
        <w:lastRenderedPageBreak/>
        <w:t>ПРИЛОЖЕНИЯ</w:t>
      </w:r>
      <w:bookmarkEnd w:id="52"/>
    </w:p>
    <w:p w14:paraId="31868CBD" w14:textId="2E82C9F3" w:rsidR="00303CC3" w:rsidRPr="00303CC3" w:rsidRDefault="00303CC3" w:rsidP="00303CC3">
      <w:pPr>
        <w:keepNext/>
        <w:keepLines/>
        <w:spacing w:before="480" w:line="360" w:lineRule="auto"/>
        <w:outlineLvl w:val="0"/>
        <w:rPr>
          <w:rFonts w:asciiTheme="majorHAnsi" w:eastAsiaTheme="majorEastAsia" w:hAnsiTheme="majorHAnsi" w:cstheme="majorBidi"/>
          <w:b/>
          <w:bCs/>
          <w:i/>
          <w:color w:val="365F91" w:themeColor="accent1" w:themeShade="BF"/>
          <w:sz w:val="28"/>
          <w:szCs w:val="28"/>
          <w:lang w:val="ru-RU" w:eastAsia="en-US"/>
        </w:rPr>
      </w:pPr>
      <w:bookmarkStart w:id="53" w:name="_Toc48256060"/>
      <w:r w:rsidRPr="00303CC3">
        <w:rPr>
          <w:rFonts w:asciiTheme="majorHAnsi" w:eastAsiaTheme="majorEastAsia" w:hAnsiTheme="majorHAnsi" w:cstheme="majorBidi"/>
          <w:b/>
          <w:bCs/>
          <w:i/>
          <w:color w:val="365F91" w:themeColor="accent1" w:themeShade="BF"/>
          <w:sz w:val="28"/>
          <w:szCs w:val="28"/>
          <w:lang w:val="ru-RU" w:eastAsia="en-US"/>
        </w:rPr>
        <w:t>Список использованной литературы</w:t>
      </w:r>
      <w:r w:rsidR="008506F7">
        <w:rPr>
          <w:rFonts w:asciiTheme="majorHAnsi" w:eastAsiaTheme="majorEastAsia" w:hAnsiTheme="majorHAnsi" w:cstheme="majorBidi"/>
          <w:b/>
          <w:bCs/>
          <w:i/>
          <w:color w:val="365F91" w:themeColor="accent1" w:themeShade="BF"/>
          <w:sz w:val="28"/>
          <w:szCs w:val="28"/>
          <w:lang w:val="ru-RU" w:eastAsia="en-US"/>
        </w:rPr>
        <w:t>:</w:t>
      </w:r>
      <w:bookmarkEnd w:id="53"/>
    </w:p>
    <w:p w14:paraId="1C4E8501" w14:textId="77777777" w:rsidR="00303CC3" w:rsidRPr="00994D0C" w:rsidRDefault="00303CC3" w:rsidP="00303CC3">
      <w:pPr>
        <w:spacing w:line="360" w:lineRule="auto"/>
        <w:ind w:left="720"/>
        <w:jc w:val="both"/>
        <w:textAlignment w:val="baseline"/>
        <w:rPr>
          <w:rFonts w:ascii="Times New Roman" w:eastAsia="Times New Roman" w:hAnsi="Times New Roman" w:cs="Times New Roman"/>
          <w:color w:val="FF0000"/>
          <w:lang w:val="ru-RU"/>
        </w:rPr>
      </w:pPr>
    </w:p>
    <w:sectPr w:rsidR="00303CC3" w:rsidRPr="00994D0C" w:rsidSect="00E709D3">
      <w:footerReference w:type="default" r:id="rId51"/>
      <w:pgSz w:w="11909" w:h="16834" w:code="9"/>
      <w:pgMar w:top="1134" w:right="850" w:bottom="1134" w:left="1701" w:header="720" w:footer="720" w:gutter="0"/>
      <w:pgNumType w:start="1"/>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3" w:author="Lubov Shevchenko" w:date="2020-07-26T18:24:00Z" w:initials="LS">
    <w:p w14:paraId="5A9253E5" w14:textId="62966FC9" w:rsidR="00734CA9" w:rsidRPr="007759A6" w:rsidRDefault="00734CA9">
      <w:pPr>
        <w:pStyle w:val="a5"/>
        <w:rPr>
          <w:lang w:val="ru-RU"/>
        </w:rPr>
      </w:pPr>
      <w:r>
        <w:rPr>
          <w:rStyle w:val="a7"/>
        </w:rPr>
        <w:annotationRef/>
      </w:r>
      <w:r>
        <w:rPr>
          <w:lang w:val="ru-RU"/>
        </w:rPr>
        <w:t xml:space="preserve"> </w:t>
      </w:r>
    </w:p>
  </w:comment>
  <w:comment w:id="24" w:author="Microsoft Office User" w:date="2020-08-06T00:59:00Z" w:initials="MOU">
    <w:p w14:paraId="404B4E68" w14:textId="57993044" w:rsidR="00734CA9" w:rsidRPr="0078129D" w:rsidRDefault="00734CA9">
      <w:pPr>
        <w:pStyle w:val="a5"/>
        <w:rPr>
          <w:lang w:val="ru-RU"/>
        </w:rPr>
      </w:pPr>
      <w:r>
        <w:rPr>
          <w:rStyle w:val="a7"/>
        </w:rPr>
        <w:annotationRef/>
      </w:r>
      <w:r w:rsidRPr="0078129D">
        <w:rPr>
          <w:highlight w:val="yellow"/>
          <w:lang w:val="ru-RU"/>
        </w:rPr>
        <w:t>Нуржайна – прошу дать ссылку</w:t>
      </w:r>
    </w:p>
  </w:comment>
  <w:comment w:id="25" w:author="Microsoft Office User" w:date="2020-08-05T23:15:00Z" w:initials="MOU">
    <w:p w14:paraId="2EEDC93C" w14:textId="4B37368C" w:rsidR="00C47B00" w:rsidRPr="00F06A94" w:rsidRDefault="00734CA9">
      <w:pPr>
        <w:pStyle w:val="a5"/>
        <w:rPr>
          <w:lang w:val="ru-RU"/>
        </w:rPr>
      </w:pPr>
      <w:r>
        <w:rPr>
          <w:rStyle w:val="a7"/>
        </w:rPr>
        <w:annotationRef/>
      </w:r>
      <w:r w:rsidR="00C47B00">
        <w:rPr>
          <w:lang w:val="ru-RU"/>
        </w:rPr>
        <w:t>Таблица будет вставлена в Приложение к докладу.</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9253E5" w15:done="0"/>
  <w15:commentEx w15:paraId="404B4E68" w15:paraIdParent="5A9253E5" w15:done="0"/>
  <w15:commentEx w15:paraId="2EEDC9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9253E5" w16cid:durableId="22D5AF67"/>
  <w16cid:commentId w16cid:paraId="404B4E68" w16cid:durableId="22D5D483"/>
  <w16cid:commentId w16cid:paraId="2EEDC93C" w16cid:durableId="22E103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868364" w14:textId="77777777" w:rsidR="00C51DBA" w:rsidRDefault="00C51DBA">
      <w:pPr>
        <w:spacing w:line="240" w:lineRule="auto"/>
      </w:pPr>
      <w:r>
        <w:separator/>
      </w:r>
    </w:p>
  </w:endnote>
  <w:endnote w:type="continuationSeparator" w:id="0">
    <w:p w14:paraId="34DA75B3" w14:textId="77777777" w:rsidR="00C51DBA" w:rsidRDefault="00C51D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00"/>
    <w:family w:val="auto"/>
    <w:pitch w:val="default"/>
  </w:font>
  <w:font w:name="-webkit-standard">
    <w:altName w:val="Cambria"/>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inherit">
    <w:altName w:val="Cambria"/>
    <w:panose1 w:val="00000000000000000000"/>
    <w:charset w:val="00"/>
    <w:family w:val="roman"/>
    <w:notTrueType/>
    <w:pitch w:val="default"/>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0950152"/>
      <w:docPartObj>
        <w:docPartGallery w:val="Page Numbers (Bottom of Page)"/>
        <w:docPartUnique/>
      </w:docPartObj>
    </w:sdtPr>
    <w:sdtEndPr/>
    <w:sdtContent>
      <w:p w14:paraId="585CF45F" w14:textId="681DCC79" w:rsidR="00734CA9" w:rsidRDefault="00734CA9">
        <w:pPr>
          <w:pStyle w:val="af0"/>
          <w:jc w:val="right"/>
        </w:pPr>
        <w:r>
          <w:fldChar w:fldCharType="begin"/>
        </w:r>
        <w:r>
          <w:instrText>PAGE   \* MERGEFORMAT</w:instrText>
        </w:r>
        <w:r>
          <w:fldChar w:fldCharType="separate"/>
        </w:r>
        <w:r w:rsidR="00397FDC" w:rsidRPr="00397FDC">
          <w:rPr>
            <w:noProof/>
            <w:lang w:val="ru-RU"/>
          </w:rPr>
          <w:t>3</w:t>
        </w:r>
        <w:r>
          <w:fldChar w:fldCharType="end"/>
        </w:r>
      </w:p>
    </w:sdtContent>
  </w:sdt>
  <w:p w14:paraId="607BEF94" w14:textId="77777777" w:rsidR="00734CA9" w:rsidRDefault="00734CA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D29E4E" w14:textId="77777777" w:rsidR="00C51DBA" w:rsidRDefault="00C51DBA">
      <w:pPr>
        <w:spacing w:line="240" w:lineRule="auto"/>
      </w:pPr>
      <w:r>
        <w:separator/>
      </w:r>
    </w:p>
  </w:footnote>
  <w:footnote w:type="continuationSeparator" w:id="0">
    <w:p w14:paraId="5BE30988" w14:textId="77777777" w:rsidR="00C51DBA" w:rsidRDefault="00C51DBA">
      <w:pPr>
        <w:spacing w:line="240" w:lineRule="auto"/>
      </w:pPr>
      <w:r>
        <w:continuationSeparator/>
      </w:r>
    </w:p>
  </w:footnote>
  <w:footnote w:id="1">
    <w:p w14:paraId="28CC7549" w14:textId="77777777" w:rsidR="00734CA9" w:rsidRPr="002C4600" w:rsidRDefault="00734CA9" w:rsidP="001D6A84">
      <w:pPr>
        <w:spacing w:line="240" w:lineRule="auto"/>
        <w:jc w:val="both"/>
        <w:rPr>
          <w:rFonts w:ascii="Times New Roman" w:hAnsi="Times New Roman" w:cs="Times New Roman"/>
          <w:b/>
          <w:sz w:val="20"/>
          <w:szCs w:val="20"/>
          <w:lang w:val="ru-RU"/>
        </w:rPr>
      </w:pPr>
      <w:r w:rsidRPr="002C4600">
        <w:rPr>
          <w:rFonts w:ascii="Times New Roman" w:hAnsi="Times New Roman" w:cs="Times New Roman"/>
          <w:sz w:val="20"/>
          <w:szCs w:val="20"/>
          <w:vertAlign w:val="superscript"/>
        </w:rPr>
        <w:footnoteRef/>
      </w:r>
      <w:r w:rsidRPr="002C4600">
        <w:rPr>
          <w:rStyle w:val="af8"/>
          <w:rFonts w:ascii="Times New Roman" w:hAnsi="Times New Roman" w:cs="Times New Roman"/>
          <w:b w:val="0"/>
          <w:color w:val="000000"/>
          <w:sz w:val="20"/>
          <w:szCs w:val="20"/>
          <w:shd w:val="clear" w:color="auto" w:fill="FFFFFF"/>
        </w:rPr>
        <w:t>Основные принципы и руководящие указания, касающиеся выселений и перемещений по соображениям развития</w:t>
      </w:r>
      <w:r w:rsidRPr="002C4600">
        <w:rPr>
          <w:rFonts w:ascii="Times New Roman" w:hAnsi="Times New Roman" w:cs="Times New Roman"/>
          <w:b/>
          <w:sz w:val="20"/>
          <w:szCs w:val="20"/>
        </w:rPr>
        <w:t xml:space="preserve"> </w:t>
      </w:r>
    </w:p>
    <w:p w14:paraId="729D4CD1" w14:textId="46BC33FB" w:rsidR="00734CA9" w:rsidRPr="002C4600" w:rsidRDefault="00C51DBA" w:rsidP="001D6A84">
      <w:pPr>
        <w:spacing w:line="240" w:lineRule="auto"/>
        <w:jc w:val="both"/>
        <w:rPr>
          <w:rFonts w:ascii="Times New Roman" w:hAnsi="Times New Roman" w:cs="Times New Roman"/>
          <w:sz w:val="20"/>
          <w:szCs w:val="20"/>
          <w:lang w:val="ru-RU"/>
        </w:rPr>
      </w:pPr>
      <w:hyperlink r:id="rId1" w:history="1">
        <w:r w:rsidR="00734CA9" w:rsidRPr="002C4600">
          <w:rPr>
            <w:rStyle w:val="af4"/>
            <w:rFonts w:ascii="Times New Roman" w:hAnsi="Times New Roman" w:cs="Times New Roman"/>
            <w:sz w:val="20"/>
            <w:szCs w:val="20"/>
          </w:rPr>
          <w:t>https://documents-dds-ny.un.org/doc/UNDOC/GEN/G07/106/30/PDF/G0710630.pdf?OpenElement</w:t>
        </w:r>
      </w:hyperlink>
    </w:p>
    <w:p w14:paraId="63DE513F" w14:textId="77777777" w:rsidR="00734CA9" w:rsidRPr="002C4600" w:rsidRDefault="00734CA9" w:rsidP="001D6A84">
      <w:pPr>
        <w:spacing w:line="240" w:lineRule="auto"/>
        <w:jc w:val="both"/>
        <w:rPr>
          <w:rFonts w:ascii="Times New Roman" w:eastAsia="Times New Roman" w:hAnsi="Times New Roman" w:cs="Times New Roman"/>
          <w:sz w:val="20"/>
          <w:szCs w:val="20"/>
          <w:lang w:val="ru-RU"/>
        </w:rPr>
      </w:pPr>
    </w:p>
  </w:footnote>
  <w:footnote w:id="2">
    <w:p w14:paraId="3178CF44" w14:textId="44172822" w:rsidR="002C4600" w:rsidRPr="002C4600" w:rsidRDefault="002C4600">
      <w:pPr>
        <w:pStyle w:val="ab"/>
      </w:pPr>
      <w:r w:rsidRPr="002C4600">
        <w:rPr>
          <w:rStyle w:val="ad"/>
          <w:rFonts w:ascii="Times New Roman" w:hAnsi="Times New Roman" w:cs="Times New Roman"/>
        </w:rPr>
        <w:footnoteRef/>
      </w:r>
      <w:r w:rsidRPr="002C4600">
        <w:rPr>
          <w:rFonts w:ascii="Times New Roman" w:hAnsi="Times New Roman" w:cs="Times New Roman"/>
        </w:rPr>
        <w:t xml:space="preserve"> Сеть Центральной Азии по праву на достаточное жилище (далее Сеть ЦА по ПДЖ) была создана в 2018 году в ответ на вызовы в обеспечении права на достаточное жилище в странах региона. Сеть ЦА по ПДЖ входят организации гражданского общества Казахстана, Кыргызстана, Таджикистана и Узбекистана</w:t>
      </w:r>
      <w:r w:rsidRPr="00734CA9">
        <w:rPr>
          <w:rFonts w:ascii="Times New Roman" w:hAnsi="Times New Roman" w:cs="Times New Roman"/>
          <w:sz w:val="18"/>
          <w:szCs w:val="18"/>
        </w:rPr>
        <w:t>.</w:t>
      </w:r>
    </w:p>
  </w:footnote>
  <w:footnote w:id="3">
    <w:p w14:paraId="4258D615" w14:textId="1F188739" w:rsidR="00734CA9" w:rsidRPr="005F3C84" w:rsidRDefault="00734CA9" w:rsidP="0018290D">
      <w:pPr>
        <w:spacing w:line="240" w:lineRule="auto"/>
        <w:jc w:val="both"/>
        <w:rPr>
          <w:rFonts w:ascii="Times New Roman" w:hAnsi="Times New Roman" w:cs="Times New Roman"/>
          <w:sz w:val="20"/>
          <w:szCs w:val="20"/>
        </w:rPr>
      </w:pPr>
      <w:r w:rsidRPr="005F3C84">
        <w:rPr>
          <w:rFonts w:ascii="Times New Roman" w:hAnsi="Times New Roman" w:cs="Times New Roman"/>
          <w:sz w:val="20"/>
          <w:szCs w:val="20"/>
          <w:vertAlign w:val="superscript"/>
        </w:rPr>
        <w:footnoteRef/>
      </w:r>
      <w:r w:rsidRPr="005F3C84">
        <w:rPr>
          <w:rFonts w:ascii="Times New Roman" w:hAnsi="Times New Roman" w:cs="Times New Roman"/>
          <w:sz w:val="20"/>
          <w:szCs w:val="20"/>
        </w:rPr>
        <w:t xml:space="preserve"> </w:t>
      </w:r>
      <w:r w:rsidRPr="00A47EDE">
        <w:rPr>
          <w:rFonts w:ascii="Times New Roman" w:eastAsia="Times New Roman" w:hAnsi="Times New Roman" w:cs="Times New Roman"/>
          <w:sz w:val="20"/>
          <w:szCs w:val="20"/>
        </w:rPr>
        <w:t>Комитет по экономическим,</w:t>
      </w:r>
      <w:r>
        <w:rPr>
          <w:rFonts w:ascii="Times New Roman" w:eastAsia="Times New Roman" w:hAnsi="Times New Roman" w:cs="Times New Roman"/>
          <w:sz w:val="20"/>
          <w:szCs w:val="20"/>
        </w:rPr>
        <w:t xml:space="preserve"> социальным и культурным правам</w:t>
      </w:r>
      <w:r>
        <w:rPr>
          <w:rFonts w:ascii="Times New Roman" w:eastAsia="Times New Roman" w:hAnsi="Times New Roman" w:cs="Times New Roman"/>
          <w:sz w:val="20"/>
          <w:szCs w:val="20"/>
          <w:lang w:val="ru-RU"/>
        </w:rPr>
        <w:t xml:space="preserve">. </w:t>
      </w:r>
      <w:r>
        <w:rPr>
          <w:rFonts w:ascii="Times New Roman" w:eastAsia="Times New Roman" w:hAnsi="Times New Roman" w:cs="Times New Roman"/>
          <w:sz w:val="20"/>
          <w:szCs w:val="20"/>
        </w:rPr>
        <w:t xml:space="preserve"> Замечание общего порядка №</w:t>
      </w:r>
      <w:r w:rsidRPr="00A47EDE">
        <w:rPr>
          <w:rFonts w:ascii="Times New Roman" w:eastAsia="Times New Roman" w:hAnsi="Times New Roman" w:cs="Times New Roman"/>
          <w:sz w:val="20"/>
          <w:szCs w:val="20"/>
        </w:rPr>
        <w:t>7 (</w:t>
      </w:r>
      <w:r>
        <w:rPr>
          <w:rFonts w:ascii="Times New Roman" w:eastAsia="Times New Roman" w:hAnsi="Times New Roman" w:cs="Times New Roman"/>
          <w:sz w:val="20"/>
          <w:szCs w:val="20"/>
          <w:lang w:val="ru-RU"/>
        </w:rPr>
        <w:t xml:space="preserve">Шестнадцатая сессия, </w:t>
      </w:r>
      <w:r w:rsidRPr="00A47EDE">
        <w:rPr>
          <w:rFonts w:ascii="Times New Roman" w:eastAsia="Times New Roman" w:hAnsi="Times New Roman" w:cs="Times New Roman"/>
          <w:sz w:val="20"/>
          <w:szCs w:val="20"/>
        </w:rPr>
        <w:t>1997</w:t>
      </w:r>
      <w:r>
        <w:rPr>
          <w:rFonts w:ascii="Times New Roman" w:eastAsia="Times New Roman" w:hAnsi="Times New Roman" w:cs="Times New Roman"/>
          <w:sz w:val="20"/>
          <w:szCs w:val="20"/>
          <w:lang w:val="ru-RU"/>
        </w:rPr>
        <w:t xml:space="preserve"> год</w:t>
      </w:r>
      <w:r w:rsidRPr="00A47EDE">
        <w:rPr>
          <w:rFonts w:ascii="Times New Roman" w:eastAsia="Times New Roman" w:hAnsi="Times New Roman" w:cs="Times New Roman"/>
          <w:sz w:val="20"/>
          <w:szCs w:val="20"/>
        </w:rPr>
        <w:t>) о праве на достаточное жилище: принудительные выселения.</w:t>
      </w:r>
    </w:p>
  </w:footnote>
  <w:footnote w:id="4">
    <w:p w14:paraId="38EFCF9E" w14:textId="77777777" w:rsidR="00734CA9" w:rsidRPr="005F3C84" w:rsidRDefault="00734CA9">
      <w:pPr>
        <w:spacing w:line="240" w:lineRule="auto"/>
        <w:rPr>
          <w:rFonts w:ascii="Times New Roman" w:hAnsi="Times New Roman" w:cs="Times New Roman"/>
          <w:sz w:val="20"/>
          <w:szCs w:val="20"/>
          <w:u w:val="single"/>
        </w:rPr>
      </w:pPr>
      <w:r w:rsidRPr="005F3C84">
        <w:rPr>
          <w:rFonts w:ascii="Times New Roman" w:hAnsi="Times New Roman" w:cs="Times New Roman"/>
          <w:sz w:val="20"/>
          <w:szCs w:val="20"/>
          <w:vertAlign w:val="superscript"/>
        </w:rPr>
        <w:footnoteRef/>
      </w:r>
      <w:r w:rsidRPr="005F3C84">
        <w:rPr>
          <w:rFonts w:ascii="Times New Roman" w:hAnsi="Times New Roman" w:cs="Times New Roman"/>
          <w:sz w:val="20"/>
          <w:szCs w:val="20"/>
        </w:rPr>
        <w:t xml:space="preserve"> Определение</w:t>
      </w:r>
      <w:r w:rsidRPr="005F3C84">
        <w:rPr>
          <w:rFonts w:ascii="Times New Roman" w:hAnsi="Times New Roman" w:cs="Times New Roman"/>
          <w:sz w:val="20"/>
          <w:szCs w:val="20"/>
          <w:u w:val="single"/>
        </w:rPr>
        <w:t xml:space="preserve"> </w:t>
      </w:r>
      <w:r w:rsidRPr="005F3C84">
        <w:rPr>
          <w:rFonts w:ascii="Times New Roman" w:hAnsi="Times New Roman" w:cs="Times New Roman"/>
          <w:sz w:val="20"/>
          <w:szCs w:val="20"/>
        </w:rPr>
        <w:t>дано членами сети ЦА “Право на достаточное жилище”.</w:t>
      </w:r>
    </w:p>
  </w:footnote>
  <w:footnote w:id="5">
    <w:p w14:paraId="477DFA9A" w14:textId="34AAFA0D" w:rsidR="00734CA9" w:rsidRPr="00153232" w:rsidRDefault="00734CA9">
      <w:pPr>
        <w:pStyle w:val="ab"/>
        <w:rPr>
          <w:rFonts w:ascii="Times New Roman" w:hAnsi="Times New Roman" w:cs="Times New Roman"/>
        </w:rPr>
      </w:pPr>
      <w:r>
        <w:rPr>
          <w:rStyle w:val="ad"/>
        </w:rPr>
        <w:footnoteRef/>
      </w:r>
      <w:r>
        <w:t xml:space="preserve"> </w:t>
      </w:r>
      <w:r w:rsidRPr="00153232">
        <w:rPr>
          <w:rFonts w:ascii="Times New Roman" w:hAnsi="Times New Roman" w:cs="Times New Roman"/>
        </w:rPr>
        <w:t>Определение представлено согласно Резолюции ООН 1946 г.</w:t>
      </w:r>
    </w:p>
  </w:footnote>
  <w:footnote w:id="6">
    <w:p w14:paraId="67CCEB8D" w14:textId="1DAF59E4" w:rsidR="00734CA9" w:rsidRPr="008B4CEE" w:rsidRDefault="00734CA9" w:rsidP="00204ED2">
      <w:pPr>
        <w:pStyle w:val="ab"/>
        <w:rPr>
          <w:rFonts w:ascii="Times New Roman" w:hAnsi="Times New Roman" w:cs="Times New Roman"/>
          <w:lang w:val="en-US"/>
        </w:rPr>
      </w:pPr>
      <w:r w:rsidRPr="008B4CEE">
        <w:rPr>
          <w:rStyle w:val="ad"/>
          <w:rFonts w:ascii="Times New Roman" w:hAnsi="Times New Roman" w:cs="Times New Roman"/>
        </w:rPr>
        <w:footnoteRef/>
      </w:r>
      <w:r w:rsidRPr="008B4CEE">
        <w:rPr>
          <w:rFonts w:ascii="Times New Roman" w:hAnsi="Times New Roman" w:cs="Times New Roman"/>
        </w:rPr>
        <w:t xml:space="preserve"> </w:t>
      </w:r>
      <w:r w:rsidR="008B4CEE" w:rsidRPr="008B4CEE">
        <w:rPr>
          <w:rFonts w:ascii="Times New Roman" w:hAnsi="Times New Roman" w:cs="Times New Roman"/>
          <w:lang w:val="ru-RU"/>
        </w:rPr>
        <w:t xml:space="preserve">ООН. Департамент по экономическим и социальным вопросам. </w:t>
      </w:r>
      <w:r w:rsidR="008B4CEE" w:rsidRPr="008B4CEE">
        <w:rPr>
          <w:rFonts w:ascii="Times New Roman" w:hAnsi="Times New Roman" w:cs="Times New Roman"/>
          <w:lang w:val="en-US"/>
        </w:rPr>
        <w:t xml:space="preserve">URL: </w:t>
      </w:r>
      <w:hyperlink r:id="rId2" w:history="1">
        <w:r w:rsidRPr="008B4CEE">
          <w:rPr>
            <w:rStyle w:val="af4"/>
            <w:rFonts w:ascii="Times New Roman" w:hAnsi="Times New Roman" w:cs="Times New Roman"/>
            <w:lang w:val="en-US"/>
          </w:rPr>
          <w:t>https://www.un.org/development/desa/ru/news/social/%D0%B2-%D0%BA%D0%BE%D0%BC%D0%B8%D1%81%D1%81%D0%B8%D0%B8-%D0%BE%D0%BE%D0%BD-%D0%BF%D1%80%D0%B8%D0%BD%D1%8F%D0%BB%D0%B8-%D0%BF%D0%B5%D1%80%D0%B2%D1%83%D1%8E-%D0%B2-%D0%B8%D1%81%D1%82%D0%BE%D1%80%D0%B8.html</w:t>
        </w:r>
      </w:hyperlink>
    </w:p>
    <w:p w14:paraId="3B7567D9" w14:textId="77777777" w:rsidR="00734CA9" w:rsidRPr="008B4CEE" w:rsidRDefault="00734CA9" w:rsidP="00204ED2">
      <w:pPr>
        <w:pStyle w:val="ab"/>
        <w:rPr>
          <w:sz w:val="16"/>
          <w:szCs w:val="16"/>
          <w:lang w:val="en-US"/>
        </w:rPr>
      </w:pPr>
    </w:p>
  </w:footnote>
  <w:footnote w:id="7">
    <w:p w14:paraId="40E939D6" w14:textId="4E71040D" w:rsidR="00734CA9" w:rsidRPr="006175B6" w:rsidRDefault="00734CA9">
      <w:pPr>
        <w:pStyle w:val="ab"/>
        <w:rPr>
          <w:lang w:val="ru-RU"/>
        </w:rPr>
      </w:pPr>
      <w:r>
        <w:rPr>
          <w:rStyle w:val="ad"/>
        </w:rPr>
        <w:footnoteRef/>
      </w:r>
      <w:r>
        <w:t xml:space="preserve"> </w:t>
      </w:r>
      <w:r w:rsidRPr="00153232">
        <w:rPr>
          <w:rFonts w:ascii="Times New Roman" w:hAnsi="Times New Roman" w:cs="Times New Roman"/>
          <w:lang w:val="ru-RU"/>
        </w:rPr>
        <w:t xml:space="preserve">Конституция Республики Казахстан. </w:t>
      </w:r>
      <w:r w:rsidRPr="00153232">
        <w:rPr>
          <w:rFonts w:ascii="Times New Roman" w:hAnsi="Times New Roman" w:cs="Times New Roman"/>
          <w:lang w:val="en-US"/>
        </w:rPr>
        <w:t>URL</w:t>
      </w:r>
      <w:r w:rsidRPr="006175B6">
        <w:rPr>
          <w:rFonts w:ascii="Times New Roman" w:hAnsi="Times New Roman" w:cs="Times New Roman"/>
          <w:lang w:val="ru-RU"/>
        </w:rPr>
        <w:t xml:space="preserve">: </w:t>
      </w:r>
      <w:hyperlink r:id="rId3" w:history="1">
        <w:r w:rsidRPr="00A93E44">
          <w:rPr>
            <w:rStyle w:val="af4"/>
            <w:rFonts w:ascii="Times New Roman" w:hAnsi="Times New Roman" w:cs="Times New Roman"/>
            <w:lang w:val="en-US"/>
          </w:rPr>
          <w:t>https</w:t>
        </w:r>
        <w:r w:rsidRPr="006175B6">
          <w:rPr>
            <w:rStyle w:val="af4"/>
            <w:rFonts w:ascii="Times New Roman" w:hAnsi="Times New Roman" w:cs="Times New Roman"/>
            <w:lang w:val="ru-RU"/>
          </w:rPr>
          <w:t>://</w:t>
        </w:r>
        <w:r w:rsidRPr="00A93E44">
          <w:rPr>
            <w:rStyle w:val="af4"/>
            <w:rFonts w:ascii="Times New Roman" w:hAnsi="Times New Roman" w:cs="Times New Roman"/>
            <w:lang w:val="en-US"/>
          </w:rPr>
          <w:t>www</w:t>
        </w:r>
        <w:r w:rsidRPr="006175B6">
          <w:rPr>
            <w:rStyle w:val="af4"/>
            <w:rFonts w:ascii="Times New Roman" w:hAnsi="Times New Roman" w:cs="Times New Roman"/>
            <w:lang w:val="ru-RU"/>
          </w:rPr>
          <w:t>.</w:t>
        </w:r>
        <w:r w:rsidRPr="00A93E44">
          <w:rPr>
            <w:rStyle w:val="af4"/>
            <w:rFonts w:ascii="Times New Roman" w:hAnsi="Times New Roman" w:cs="Times New Roman"/>
            <w:lang w:val="en-US"/>
          </w:rPr>
          <w:t>akorda</w:t>
        </w:r>
        <w:r w:rsidRPr="006175B6">
          <w:rPr>
            <w:rStyle w:val="af4"/>
            <w:rFonts w:ascii="Times New Roman" w:hAnsi="Times New Roman" w:cs="Times New Roman"/>
            <w:lang w:val="ru-RU"/>
          </w:rPr>
          <w:t>.</w:t>
        </w:r>
        <w:r w:rsidRPr="00A93E44">
          <w:rPr>
            <w:rStyle w:val="af4"/>
            <w:rFonts w:ascii="Times New Roman" w:hAnsi="Times New Roman" w:cs="Times New Roman"/>
            <w:lang w:val="en-US"/>
          </w:rPr>
          <w:t>kz</w:t>
        </w:r>
        <w:r w:rsidRPr="006175B6">
          <w:rPr>
            <w:rStyle w:val="af4"/>
            <w:rFonts w:ascii="Times New Roman" w:hAnsi="Times New Roman" w:cs="Times New Roman"/>
            <w:lang w:val="ru-RU"/>
          </w:rPr>
          <w:t>/</w:t>
        </w:r>
        <w:r w:rsidRPr="00A93E44">
          <w:rPr>
            <w:rStyle w:val="af4"/>
            <w:rFonts w:ascii="Times New Roman" w:hAnsi="Times New Roman" w:cs="Times New Roman"/>
            <w:lang w:val="en-US"/>
          </w:rPr>
          <w:t>ru</w:t>
        </w:r>
        <w:r w:rsidRPr="006175B6">
          <w:rPr>
            <w:rStyle w:val="af4"/>
            <w:rFonts w:ascii="Times New Roman" w:hAnsi="Times New Roman" w:cs="Times New Roman"/>
            <w:lang w:val="ru-RU"/>
          </w:rPr>
          <w:t>/</w:t>
        </w:r>
        <w:r w:rsidRPr="00A93E44">
          <w:rPr>
            <w:rStyle w:val="af4"/>
            <w:rFonts w:ascii="Times New Roman" w:hAnsi="Times New Roman" w:cs="Times New Roman"/>
            <w:lang w:val="en-US"/>
          </w:rPr>
          <w:t>official</w:t>
        </w:r>
        <w:r w:rsidRPr="006175B6">
          <w:rPr>
            <w:rStyle w:val="af4"/>
            <w:rFonts w:ascii="Times New Roman" w:hAnsi="Times New Roman" w:cs="Times New Roman"/>
            <w:lang w:val="ru-RU"/>
          </w:rPr>
          <w:t>_</w:t>
        </w:r>
        <w:r w:rsidRPr="00A93E44">
          <w:rPr>
            <w:rStyle w:val="af4"/>
            <w:rFonts w:ascii="Times New Roman" w:hAnsi="Times New Roman" w:cs="Times New Roman"/>
            <w:lang w:val="en-US"/>
          </w:rPr>
          <w:t>documents</w:t>
        </w:r>
        <w:r w:rsidRPr="006175B6">
          <w:rPr>
            <w:rStyle w:val="af4"/>
            <w:rFonts w:ascii="Times New Roman" w:hAnsi="Times New Roman" w:cs="Times New Roman"/>
            <w:lang w:val="ru-RU"/>
          </w:rPr>
          <w:t>/</w:t>
        </w:r>
        <w:r w:rsidRPr="00A93E44">
          <w:rPr>
            <w:rStyle w:val="af4"/>
            <w:rFonts w:ascii="Times New Roman" w:hAnsi="Times New Roman" w:cs="Times New Roman"/>
            <w:lang w:val="en-US"/>
          </w:rPr>
          <w:t>constitution</w:t>
        </w:r>
      </w:hyperlink>
    </w:p>
  </w:footnote>
  <w:footnote w:id="8">
    <w:p w14:paraId="23EA9475" w14:textId="6EBC96F5" w:rsidR="00734CA9" w:rsidRPr="00153232" w:rsidRDefault="00734CA9" w:rsidP="00153232">
      <w:pPr>
        <w:pStyle w:val="1"/>
        <w:spacing w:before="0" w:after="0" w:line="240" w:lineRule="auto"/>
        <w:textAlignment w:val="baseline"/>
        <w:rPr>
          <w:rFonts w:ascii="Times New Roman" w:hAnsi="Times New Roman" w:cs="Times New Roman"/>
          <w:sz w:val="20"/>
          <w:szCs w:val="20"/>
          <w:lang w:val="ru-RU"/>
        </w:rPr>
      </w:pPr>
      <w:r w:rsidRPr="00153232">
        <w:rPr>
          <w:rStyle w:val="ad"/>
          <w:rFonts w:ascii="Times New Roman" w:hAnsi="Times New Roman" w:cs="Times New Roman"/>
          <w:sz w:val="20"/>
          <w:szCs w:val="20"/>
        </w:rPr>
        <w:footnoteRef/>
      </w:r>
      <w:r w:rsidRPr="00153232">
        <w:rPr>
          <w:rFonts w:ascii="Times New Roman" w:hAnsi="Times New Roman" w:cs="Times New Roman"/>
          <w:sz w:val="20"/>
          <w:szCs w:val="20"/>
          <w:lang w:val="ru-RU"/>
        </w:rPr>
        <w:t xml:space="preserve"> </w:t>
      </w:r>
      <w:r w:rsidRPr="00153232">
        <w:rPr>
          <w:rFonts w:ascii="Times New Roman" w:hAnsi="Times New Roman" w:cs="Times New Roman"/>
          <w:bCs/>
          <w:color w:val="444444"/>
          <w:sz w:val="20"/>
          <w:szCs w:val="20"/>
        </w:rPr>
        <w:t>Нормативное постановление Верховного суда Республики Казахстан от 16 июля 2007 гожа № 5 «О некоторых вопросах разрешения споров, связанных с защитой права собственности на жилище»</w:t>
      </w:r>
      <w:r w:rsidRPr="00153232">
        <w:rPr>
          <w:rFonts w:ascii="Times New Roman" w:hAnsi="Times New Roman" w:cs="Times New Roman"/>
          <w:bCs/>
          <w:color w:val="444444"/>
          <w:sz w:val="20"/>
          <w:szCs w:val="20"/>
          <w:lang w:val="ru-RU"/>
        </w:rPr>
        <w:t xml:space="preserve"> </w:t>
      </w:r>
      <w:r w:rsidRPr="00153232">
        <w:rPr>
          <w:rFonts w:ascii="Times New Roman" w:hAnsi="Times New Roman" w:cs="Times New Roman"/>
          <w:sz w:val="20"/>
          <w:szCs w:val="20"/>
          <w:lang w:val="en-US"/>
        </w:rPr>
        <w:t>URL</w:t>
      </w:r>
      <w:r w:rsidRPr="00153232">
        <w:rPr>
          <w:rFonts w:ascii="Times New Roman" w:hAnsi="Times New Roman" w:cs="Times New Roman"/>
          <w:sz w:val="20"/>
          <w:szCs w:val="20"/>
          <w:lang w:val="ru-RU"/>
        </w:rPr>
        <w:t xml:space="preserve">: </w:t>
      </w:r>
      <w:hyperlink r:id="rId4" w:history="1">
        <w:r w:rsidRPr="00153232">
          <w:rPr>
            <w:rStyle w:val="af4"/>
            <w:rFonts w:ascii="Times New Roman" w:hAnsi="Times New Roman" w:cs="Times New Roman"/>
            <w:sz w:val="20"/>
            <w:szCs w:val="20"/>
            <w:lang w:val="en-US"/>
          </w:rPr>
          <w:t>http</w:t>
        </w:r>
        <w:r w:rsidRPr="00153232">
          <w:rPr>
            <w:rStyle w:val="af4"/>
            <w:rFonts w:ascii="Times New Roman" w:hAnsi="Times New Roman" w:cs="Times New Roman"/>
            <w:sz w:val="20"/>
            <w:szCs w:val="20"/>
            <w:lang w:val="ru-RU"/>
          </w:rPr>
          <w:t>://</w:t>
        </w:r>
        <w:r w:rsidRPr="00153232">
          <w:rPr>
            <w:rStyle w:val="af4"/>
            <w:rFonts w:ascii="Times New Roman" w:hAnsi="Times New Roman" w:cs="Times New Roman"/>
            <w:sz w:val="20"/>
            <w:szCs w:val="20"/>
            <w:lang w:val="en-US"/>
          </w:rPr>
          <w:t>adilet</w:t>
        </w:r>
        <w:r w:rsidRPr="00153232">
          <w:rPr>
            <w:rStyle w:val="af4"/>
            <w:rFonts w:ascii="Times New Roman" w:hAnsi="Times New Roman" w:cs="Times New Roman"/>
            <w:sz w:val="20"/>
            <w:szCs w:val="20"/>
            <w:lang w:val="ru-RU"/>
          </w:rPr>
          <w:t>.</w:t>
        </w:r>
        <w:r w:rsidRPr="00153232">
          <w:rPr>
            <w:rStyle w:val="af4"/>
            <w:rFonts w:ascii="Times New Roman" w:hAnsi="Times New Roman" w:cs="Times New Roman"/>
            <w:sz w:val="20"/>
            <w:szCs w:val="20"/>
            <w:lang w:val="en-US"/>
          </w:rPr>
          <w:t>zan</w:t>
        </w:r>
        <w:r w:rsidRPr="00153232">
          <w:rPr>
            <w:rStyle w:val="af4"/>
            <w:rFonts w:ascii="Times New Roman" w:hAnsi="Times New Roman" w:cs="Times New Roman"/>
            <w:sz w:val="20"/>
            <w:szCs w:val="20"/>
            <w:lang w:val="ru-RU"/>
          </w:rPr>
          <w:t>.</w:t>
        </w:r>
        <w:r w:rsidRPr="00153232">
          <w:rPr>
            <w:rStyle w:val="af4"/>
            <w:rFonts w:ascii="Times New Roman" w:hAnsi="Times New Roman" w:cs="Times New Roman"/>
            <w:sz w:val="20"/>
            <w:szCs w:val="20"/>
            <w:lang w:val="en-US"/>
          </w:rPr>
          <w:t>kz</w:t>
        </w:r>
        <w:r w:rsidRPr="00153232">
          <w:rPr>
            <w:rStyle w:val="af4"/>
            <w:rFonts w:ascii="Times New Roman" w:hAnsi="Times New Roman" w:cs="Times New Roman"/>
            <w:sz w:val="20"/>
            <w:szCs w:val="20"/>
            <w:lang w:val="ru-RU"/>
          </w:rPr>
          <w:t>/</w:t>
        </w:r>
        <w:r w:rsidRPr="00153232">
          <w:rPr>
            <w:rStyle w:val="af4"/>
            <w:rFonts w:ascii="Times New Roman" w:hAnsi="Times New Roman" w:cs="Times New Roman"/>
            <w:sz w:val="20"/>
            <w:szCs w:val="20"/>
            <w:lang w:val="en-US"/>
          </w:rPr>
          <w:t>rus</w:t>
        </w:r>
        <w:r w:rsidRPr="00153232">
          <w:rPr>
            <w:rStyle w:val="af4"/>
            <w:rFonts w:ascii="Times New Roman" w:hAnsi="Times New Roman" w:cs="Times New Roman"/>
            <w:sz w:val="20"/>
            <w:szCs w:val="20"/>
            <w:lang w:val="ru-RU"/>
          </w:rPr>
          <w:t>/</w:t>
        </w:r>
        <w:r w:rsidRPr="00153232">
          <w:rPr>
            <w:rStyle w:val="af4"/>
            <w:rFonts w:ascii="Times New Roman" w:hAnsi="Times New Roman" w:cs="Times New Roman"/>
            <w:sz w:val="20"/>
            <w:szCs w:val="20"/>
            <w:lang w:val="en-US"/>
          </w:rPr>
          <w:t>docs</w:t>
        </w:r>
        <w:r w:rsidRPr="00153232">
          <w:rPr>
            <w:rStyle w:val="af4"/>
            <w:rFonts w:ascii="Times New Roman" w:hAnsi="Times New Roman" w:cs="Times New Roman"/>
            <w:sz w:val="20"/>
            <w:szCs w:val="20"/>
            <w:lang w:val="ru-RU"/>
          </w:rPr>
          <w:t>/</w:t>
        </w:r>
        <w:r w:rsidRPr="00153232">
          <w:rPr>
            <w:rStyle w:val="af4"/>
            <w:rFonts w:ascii="Times New Roman" w:hAnsi="Times New Roman" w:cs="Times New Roman"/>
            <w:sz w:val="20"/>
            <w:szCs w:val="20"/>
            <w:lang w:val="en-US"/>
          </w:rPr>
          <w:t>P</w:t>
        </w:r>
        <w:r w:rsidRPr="00153232">
          <w:rPr>
            <w:rStyle w:val="af4"/>
            <w:rFonts w:ascii="Times New Roman" w:hAnsi="Times New Roman" w:cs="Times New Roman"/>
            <w:sz w:val="20"/>
            <w:szCs w:val="20"/>
            <w:lang w:val="ru-RU"/>
          </w:rPr>
          <w:t>07000005</w:t>
        </w:r>
        <w:r w:rsidRPr="00153232">
          <w:rPr>
            <w:rStyle w:val="af4"/>
            <w:rFonts w:ascii="Times New Roman" w:hAnsi="Times New Roman" w:cs="Times New Roman"/>
            <w:sz w:val="20"/>
            <w:szCs w:val="20"/>
            <w:lang w:val="en-US"/>
          </w:rPr>
          <w:t>S</w:t>
        </w:r>
        <w:r w:rsidRPr="00153232">
          <w:rPr>
            <w:rStyle w:val="af4"/>
            <w:rFonts w:ascii="Times New Roman" w:hAnsi="Times New Roman" w:cs="Times New Roman"/>
            <w:sz w:val="20"/>
            <w:szCs w:val="20"/>
            <w:lang w:val="ru-RU"/>
          </w:rPr>
          <w:t>_</w:t>
        </w:r>
      </w:hyperlink>
    </w:p>
  </w:footnote>
  <w:footnote w:id="9">
    <w:p w14:paraId="630FCAD7" w14:textId="1498E42C" w:rsidR="00734CA9" w:rsidRPr="00153232" w:rsidRDefault="00734CA9" w:rsidP="00153232">
      <w:pPr>
        <w:spacing w:line="240" w:lineRule="auto"/>
        <w:textAlignment w:val="baseline"/>
        <w:outlineLvl w:val="0"/>
        <w:rPr>
          <w:rFonts w:ascii="Times New Roman" w:hAnsi="Times New Roman" w:cs="Times New Roman"/>
          <w:sz w:val="20"/>
          <w:szCs w:val="20"/>
          <w:lang w:val="ru-RU"/>
        </w:rPr>
      </w:pPr>
      <w:r w:rsidRPr="00153232">
        <w:rPr>
          <w:rStyle w:val="ad"/>
          <w:rFonts w:ascii="Times New Roman" w:hAnsi="Times New Roman" w:cs="Times New Roman"/>
          <w:sz w:val="20"/>
          <w:szCs w:val="20"/>
        </w:rPr>
        <w:footnoteRef/>
      </w:r>
      <w:r w:rsidRPr="00153232">
        <w:rPr>
          <w:rFonts w:ascii="Times New Roman" w:hAnsi="Times New Roman" w:cs="Times New Roman"/>
          <w:sz w:val="20"/>
          <w:szCs w:val="20"/>
        </w:rPr>
        <w:t xml:space="preserve"> </w:t>
      </w:r>
      <w:r w:rsidRPr="00153232">
        <w:rPr>
          <w:rFonts w:ascii="Times New Roman" w:eastAsia="Times New Roman" w:hAnsi="Times New Roman" w:cs="Times New Roman"/>
          <w:bCs/>
          <w:color w:val="333333"/>
          <w:kern w:val="36"/>
          <w:sz w:val="20"/>
          <w:szCs w:val="20"/>
          <w:lang w:val="ru-RU"/>
        </w:rPr>
        <w:t xml:space="preserve">Нормативное постановление Конституционного Совета Республики Казахстан от 28 мая 2007 года № 5 «Об официальном толковании пункта 3 статьи 26 и пункта 1 статьи 39 Конституции Республики Казахстан»  </w:t>
      </w:r>
      <w:r w:rsidRPr="00153232">
        <w:rPr>
          <w:rFonts w:ascii="Times New Roman" w:eastAsia="Times New Roman" w:hAnsi="Times New Roman" w:cs="Times New Roman"/>
          <w:bCs/>
          <w:color w:val="333333"/>
          <w:kern w:val="36"/>
          <w:sz w:val="20"/>
          <w:szCs w:val="20"/>
          <w:lang w:val="en-US"/>
        </w:rPr>
        <w:t>URL</w:t>
      </w:r>
      <w:r w:rsidRPr="00153232">
        <w:rPr>
          <w:rFonts w:ascii="Times New Roman" w:eastAsia="Times New Roman" w:hAnsi="Times New Roman" w:cs="Times New Roman"/>
          <w:bCs/>
          <w:color w:val="333333"/>
          <w:kern w:val="36"/>
          <w:sz w:val="20"/>
          <w:szCs w:val="20"/>
          <w:lang w:val="ru-RU"/>
        </w:rPr>
        <w:t xml:space="preserve">: </w:t>
      </w:r>
      <w:hyperlink r:id="rId5" w:history="1">
        <w:r w:rsidRPr="00153232">
          <w:rPr>
            <w:rStyle w:val="af4"/>
            <w:rFonts w:ascii="Times New Roman" w:hAnsi="Times New Roman" w:cs="Times New Roman"/>
            <w:sz w:val="20"/>
            <w:szCs w:val="20"/>
          </w:rPr>
          <w:t>https://www.zakon.kz/88413-normativnoe-postanovlenie.html</w:t>
        </w:r>
      </w:hyperlink>
    </w:p>
  </w:footnote>
  <w:footnote w:id="10">
    <w:p w14:paraId="46D59524" w14:textId="25C9B396" w:rsidR="00734CA9" w:rsidRPr="00153232" w:rsidRDefault="00734CA9" w:rsidP="00153232">
      <w:pPr>
        <w:spacing w:line="240" w:lineRule="auto"/>
        <w:jc w:val="both"/>
        <w:rPr>
          <w:rFonts w:ascii="Times New Roman" w:hAnsi="Times New Roman" w:cs="Times New Roman"/>
          <w:sz w:val="20"/>
          <w:szCs w:val="20"/>
          <w:lang w:val="ru-RU"/>
        </w:rPr>
      </w:pPr>
      <w:r w:rsidRPr="00153232">
        <w:rPr>
          <w:rStyle w:val="ad"/>
          <w:rFonts w:ascii="Times New Roman" w:hAnsi="Times New Roman" w:cs="Times New Roman"/>
          <w:sz w:val="20"/>
          <w:szCs w:val="20"/>
        </w:rPr>
        <w:footnoteRef/>
      </w:r>
      <w:r w:rsidRPr="00153232">
        <w:rPr>
          <w:rFonts w:ascii="Times New Roman" w:hAnsi="Times New Roman" w:cs="Times New Roman"/>
          <w:sz w:val="20"/>
          <w:szCs w:val="20"/>
        </w:rPr>
        <w:t xml:space="preserve"> </w:t>
      </w:r>
      <w:r w:rsidRPr="00153232">
        <w:rPr>
          <w:rFonts w:ascii="Times New Roman" w:hAnsi="Times New Roman" w:cs="Times New Roman"/>
          <w:bCs/>
          <w:color w:val="000000"/>
          <w:sz w:val="20"/>
          <w:szCs w:val="20"/>
          <w:shd w:val="clear" w:color="auto" w:fill="F9F9F9"/>
          <w:lang w:val="ru-RU"/>
        </w:rPr>
        <w:t xml:space="preserve">Нормативное постановление Конституционного Совета Республики Казахстан от 1 июля 2005 года № 4 «Об официальном толковании пункта 3 статьи 26 Конституции Республики Казахстан» </w:t>
      </w:r>
      <w:r w:rsidRPr="00153232">
        <w:rPr>
          <w:rFonts w:ascii="Times New Roman" w:hAnsi="Times New Roman" w:cs="Times New Roman"/>
          <w:bCs/>
          <w:color w:val="000000"/>
          <w:sz w:val="20"/>
          <w:szCs w:val="20"/>
          <w:shd w:val="clear" w:color="auto" w:fill="F9F9F9"/>
          <w:lang w:val="en-US"/>
        </w:rPr>
        <w:t>URL</w:t>
      </w:r>
      <w:r w:rsidRPr="00153232">
        <w:rPr>
          <w:rFonts w:ascii="Times New Roman" w:hAnsi="Times New Roman" w:cs="Times New Roman"/>
          <w:bCs/>
          <w:color w:val="000000"/>
          <w:sz w:val="20"/>
          <w:szCs w:val="20"/>
          <w:shd w:val="clear" w:color="auto" w:fill="F9F9F9"/>
          <w:lang w:val="ru-RU"/>
        </w:rPr>
        <w:t xml:space="preserve">: </w:t>
      </w:r>
      <w:hyperlink r:id="rId6" w:history="1">
        <w:r w:rsidRPr="00153232">
          <w:rPr>
            <w:rStyle w:val="af4"/>
            <w:rFonts w:ascii="Times New Roman" w:hAnsi="Times New Roman" w:cs="Times New Roman"/>
            <w:sz w:val="20"/>
            <w:szCs w:val="20"/>
          </w:rPr>
          <w:t>http://ksrk.gov.kz/index.php/solutions/np-ks-rk-ot-01072005-g-no4-ob-oficialnom-tolkovanii-punkta-3-stati-26-konstitucii</w:t>
        </w:r>
      </w:hyperlink>
    </w:p>
  </w:footnote>
  <w:footnote w:id="11">
    <w:p w14:paraId="13C3954D" w14:textId="7CDF642B" w:rsidR="00734CA9" w:rsidRPr="00153232" w:rsidRDefault="00734CA9" w:rsidP="00153232">
      <w:pPr>
        <w:pStyle w:val="1"/>
        <w:spacing w:before="0" w:after="0" w:line="240" w:lineRule="auto"/>
        <w:textAlignment w:val="baseline"/>
        <w:rPr>
          <w:rFonts w:ascii="Times New Roman" w:hAnsi="Times New Roman" w:cs="Times New Roman"/>
          <w:sz w:val="20"/>
          <w:szCs w:val="20"/>
          <w:lang w:val="ru-RU"/>
        </w:rPr>
      </w:pPr>
      <w:r w:rsidRPr="00153232">
        <w:rPr>
          <w:rStyle w:val="ad"/>
          <w:rFonts w:ascii="Times New Roman" w:hAnsi="Times New Roman" w:cs="Times New Roman"/>
          <w:sz w:val="20"/>
          <w:szCs w:val="20"/>
        </w:rPr>
        <w:footnoteRef/>
      </w:r>
      <w:r w:rsidRPr="00153232">
        <w:rPr>
          <w:rFonts w:ascii="Times New Roman" w:hAnsi="Times New Roman" w:cs="Times New Roman"/>
          <w:sz w:val="20"/>
          <w:szCs w:val="20"/>
        </w:rPr>
        <w:t xml:space="preserve"> </w:t>
      </w:r>
      <w:r w:rsidRPr="00153232">
        <w:rPr>
          <w:rFonts w:ascii="Times New Roman" w:eastAsiaTheme="minorHAnsi" w:hAnsi="Times New Roman" w:cs="Times New Roman"/>
          <w:color w:val="000000"/>
          <w:sz w:val="20"/>
          <w:szCs w:val="20"/>
          <w:shd w:val="clear" w:color="auto" w:fill="F9F9F9"/>
          <w:lang w:val="ru-RU" w:eastAsia="en-US"/>
        </w:rPr>
        <w:t>Постановление Конституционного Совета Республики Казахстан от 16 июня 2000 года N 6/2 «</w:t>
      </w:r>
      <w:r w:rsidRPr="00153232">
        <w:rPr>
          <w:rFonts w:ascii="Times New Roman" w:eastAsiaTheme="minorHAnsi" w:hAnsi="Times New Roman" w:cs="Times New Roman"/>
          <w:color w:val="000000"/>
          <w:sz w:val="20"/>
          <w:szCs w:val="20"/>
          <w:shd w:val="clear" w:color="auto" w:fill="F9F9F9"/>
          <w:lang w:eastAsia="en-US"/>
        </w:rPr>
        <w:t>Об официальном толковании пункта 3 статьи 26 Конституции Республики Казахстан</w:t>
      </w:r>
      <w:r w:rsidRPr="00153232">
        <w:rPr>
          <w:rFonts w:ascii="Times New Roman" w:eastAsiaTheme="minorHAnsi" w:hAnsi="Times New Roman" w:cs="Times New Roman"/>
          <w:color w:val="000000"/>
          <w:sz w:val="20"/>
          <w:szCs w:val="20"/>
          <w:shd w:val="clear" w:color="auto" w:fill="F9F9F9"/>
          <w:lang w:val="ru-RU" w:eastAsia="en-US"/>
        </w:rPr>
        <w:t xml:space="preserve">. </w:t>
      </w:r>
      <w:r w:rsidRPr="00153232">
        <w:rPr>
          <w:rFonts w:ascii="Times New Roman" w:eastAsiaTheme="minorHAnsi" w:hAnsi="Times New Roman" w:cs="Times New Roman"/>
          <w:color w:val="000000"/>
          <w:sz w:val="20"/>
          <w:szCs w:val="20"/>
          <w:shd w:val="clear" w:color="auto" w:fill="F9F9F9"/>
          <w:lang w:val="en-US" w:eastAsia="en-US"/>
        </w:rPr>
        <w:t>URL</w:t>
      </w:r>
      <w:r w:rsidRPr="00153232">
        <w:rPr>
          <w:rFonts w:ascii="Times New Roman" w:eastAsiaTheme="minorHAnsi" w:hAnsi="Times New Roman" w:cs="Times New Roman"/>
          <w:color w:val="000000"/>
          <w:sz w:val="20"/>
          <w:szCs w:val="20"/>
          <w:shd w:val="clear" w:color="auto" w:fill="F9F9F9"/>
          <w:lang w:val="ru-RU" w:eastAsia="en-US"/>
        </w:rPr>
        <w:t xml:space="preserve">: </w:t>
      </w:r>
      <w:hyperlink r:id="rId7" w:history="1">
        <w:r w:rsidRPr="00153232">
          <w:rPr>
            <w:rStyle w:val="af4"/>
            <w:rFonts w:ascii="Times New Roman" w:hAnsi="Times New Roman" w:cs="Times New Roman"/>
            <w:sz w:val="20"/>
            <w:szCs w:val="20"/>
          </w:rPr>
          <w:t>http://adilet.zan.kz/rus/docs/S000000006_</w:t>
        </w:r>
      </w:hyperlink>
    </w:p>
  </w:footnote>
  <w:footnote w:id="12">
    <w:p w14:paraId="61496588" w14:textId="77777777" w:rsidR="00734CA9" w:rsidRPr="00153232" w:rsidRDefault="00734CA9" w:rsidP="00153232">
      <w:pPr>
        <w:pStyle w:val="1"/>
        <w:spacing w:before="0" w:after="0" w:line="240" w:lineRule="auto"/>
        <w:jc w:val="both"/>
        <w:textAlignment w:val="baseline"/>
        <w:rPr>
          <w:rFonts w:ascii="Times New Roman" w:eastAsiaTheme="minorHAnsi" w:hAnsi="Times New Roman" w:cs="Times New Roman"/>
          <w:color w:val="000000"/>
          <w:sz w:val="20"/>
          <w:szCs w:val="20"/>
          <w:shd w:val="clear" w:color="auto" w:fill="F9F9F9"/>
          <w:lang w:val="ru-RU" w:eastAsia="en-US"/>
        </w:rPr>
      </w:pPr>
      <w:r w:rsidRPr="00153232">
        <w:rPr>
          <w:rStyle w:val="ad"/>
          <w:rFonts w:ascii="Times New Roman" w:hAnsi="Times New Roman" w:cs="Times New Roman"/>
          <w:sz w:val="20"/>
          <w:szCs w:val="20"/>
        </w:rPr>
        <w:footnoteRef/>
      </w:r>
      <w:r w:rsidRPr="00153232">
        <w:rPr>
          <w:rFonts w:ascii="Times New Roman" w:hAnsi="Times New Roman" w:cs="Times New Roman"/>
          <w:sz w:val="20"/>
          <w:szCs w:val="20"/>
        </w:rPr>
        <w:t xml:space="preserve"> </w:t>
      </w:r>
      <w:r w:rsidRPr="00153232">
        <w:rPr>
          <w:rFonts w:ascii="Times New Roman" w:eastAsiaTheme="minorHAnsi" w:hAnsi="Times New Roman" w:cs="Times New Roman"/>
          <w:color w:val="000000"/>
          <w:sz w:val="20"/>
          <w:szCs w:val="20"/>
          <w:shd w:val="clear" w:color="auto" w:fill="F9F9F9"/>
          <w:lang w:val="ru-RU" w:eastAsia="en-US"/>
        </w:rPr>
        <w:t xml:space="preserve">Постановление Конституционного Совета Республики Казахстан от 20 декабря 2000 года </w:t>
      </w:r>
      <w:r w:rsidRPr="00153232">
        <w:rPr>
          <w:rFonts w:ascii="Times New Roman" w:eastAsiaTheme="minorHAnsi" w:hAnsi="Times New Roman" w:cs="Times New Roman"/>
          <w:color w:val="000000"/>
          <w:sz w:val="20"/>
          <w:szCs w:val="20"/>
          <w:shd w:val="clear" w:color="auto" w:fill="F9F9F9"/>
          <w:lang w:eastAsia="en-US"/>
        </w:rPr>
        <w:t>N</w:t>
      </w:r>
      <w:r w:rsidRPr="00153232">
        <w:rPr>
          <w:rFonts w:ascii="Times New Roman" w:eastAsiaTheme="minorHAnsi" w:hAnsi="Times New Roman" w:cs="Times New Roman"/>
          <w:color w:val="000000"/>
          <w:sz w:val="20"/>
          <w:szCs w:val="20"/>
          <w:shd w:val="clear" w:color="auto" w:fill="F9F9F9"/>
          <w:lang w:val="ru-RU" w:eastAsia="en-US"/>
        </w:rPr>
        <w:t xml:space="preserve"> 21/2</w:t>
      </w:r>
    </w:p>
    <w:p w14:paraId="4B2C0C46" w14:textId="63C43A8A" w:rsidR="00734CA9" w:rsidRPr="00A93E44" w:rsidRDefault="00734CA9" w:rsidP="00153232">
      <w:pPr>
        <w:pStyle w:val="1"/>
        <w:spacing w:before="0" w:after="0" w:line="240" w:lineRule="auto"/>
        <w:jc w:val="both"/>
        <w:textAlignment w:val="baseline"/>
        <w:rPr>
          <w:lang w:val="en-US"/>
        </w:rPr>
      </w:pPr>
      <w:r w:rsidRPr="00153232">
        <w:rPr>
          <w:rFonts w:ascii="Times New Roman" w:eastAsiaTheme="minorHAnsi" w:hAnsi="Times New Roman" w:cs="Times New Roman"/>
          <w:color w:val="000000"/>
          <w:sz w:val="20"/>
          <w:szCs w:val="20"/>
          <w:shd w:val="clear" w:color="auto" w:fill="F9F9F9"/>
          <w:lang w:eastAsia="en-US"/>
        </w:rPr>
        <w:t>Об официальном толковании пункта 3 статьи 26 и пункта 2 статьи 76 Конституции Республики Казахстан</w:t>
      </w:r>
      <w:r w:rsidRPr="00153232">
        <w:rPr>
          <w:rFonts w:ascii="Times New Roman" w:eastAsiaTheme="minorHAnsi" w:hAnsi="Times New Roman" w:cs="Times New Roman"/>
          <w:color w:val="000000"/>
          <w:sz w:val="20"/>
          <w:szCs w:val="20"/>
          <w:shd w:val="clear" w:color="auto" w:fill="F9F9F9"/>
          <w:lang w:val="ru-RU" w:eastAsia="en-US"/>
        </w:rPr>
        <w:t xml:space="preserve">. </w:t>
      </w:r>
      <w:r w:rsidRPr="00153232">
        <w:rPr>
          <w:rFonts w:ascii="Times New Roman" w:eastAsiaTheme="minorHAnsi" w:hAnsi="Times New Roman" w:cs="Times New Roman"/>
          <w:color w:val="000000"/>
          <w:sz w:val="20"/>
          <w:szCs w:val="20"/>
          <w:shd w:val="clear" w:color="auto" w:fill="F9F9F9"/>
          <w:lang w:val="en-US" w:eastAsia="en-US"/>
        </w:rPr>
        <w:t>URL</w:t>
      </w:r>
      <w:r w:rsidRPr="00A93E44">
        <w:rPr>
          <w:rFonts w:ascii="Times New Roman" w:eastAsiaTheme="minorHAnsi" w:hAnsi="Times New Roman" w:cs="Times New Roman"/>
          <w:color w:val="000000"/>
          <w:sz w:val="20"/>
          <w:szCs w:val="20"/>
          <w:shd w:val="clear" w:color="auto" w:fill="F9F9F9"/>
          <w:lang w:val="en-US" w:eastAsia="en-US"/>
        </w:rPr>
        <w:t xml:space="preserve">: </w:t>
      </w:r>
      <w:hyperlink r:id="rId8" w:history="1">
        <w:r w:rsidRPr="00A93E44">
          <w:rPr>
            <w:rStyle w:val="af4"/>
            <w:rFonts w:ascii="Times New Roman" w:hAnsi="Times New Roman" w:cs="Times New Roman"/>
            <w:sz w:val="20"/>
            <w:szCs w:val="20"/>
            <w:lang w:val="en-US"/>
          </w:rPr>
          <w:t>http://adilet.zan.kz/rus/docs/S000000021_</w:t>
        </w:r>
      </w:hyperlink>
    </w:p>
  </w:footnote>
  <w:footnote w:id="13">
    <w:p w14:paraId="20400335" w14:textId="6334F7A7" w:rsidR="00734CA9" w:rsidRPr="00153232" w:rsidRDefault="00734CA9" w:rsidP="00EE1FA4">
      <w:pPr>
        <w:pStyle w:val="ab"/>
        <w:rPr>
          <w:rFonts w:ascii="Times New Roman" w:hAnsi="Times New Roman" w:cs="Times New Roman"/>
          <w:lang w:val="en-US"/>
        </w:rPr>
      </w:pPr>
      <w:r w:rsidRPr="00153232">
        <w:rPr>
          <w:rStyle w:val="ad"/>
          <w:rFonts w:ascii="Times New Roman" w:hAnsi="Times New Roman" w:cs="Times New Roman"/>
        </w:rPr>
        <w:footnoteRef/>
      </w:r>
      <w:r w:rsidRPr="00153232">
        <w:rPr>
          <w:rFonts w:ascii="Times New Roman" w:hAnsi="Times New Roman" w:cs="Times New Roman"/>
          <w:lang w:val="en-US"/>
        </w:rPr>
        <w:t xml:space="preserve"> URL: </w:t>
      </w:r>
      <w:hyperlink r:id="rId9" w:history="1">
        <w:r w:rsidRPr="00153232">
          <w:rPr>
            <w:rStyle w:val="af4"/>
            <w:rFonts w:ascii="Times New Roman" w:hAnsi="Times New Roman" w:cs="Times New Roman"/>
            <w:lang w:val="en-US"/>
          </w:rPr>
          <w:t>http://cbd.minjust.gov.kg/act/view/ru-ru/202913</w:t>
        </w:r>
      </w:hyperlink>
    </w:p>
  </w:footnote>
  <w:footnote w:id="14">
    <w:p w14:paraId="3960BE50" w14:textId="300E6FAC" w:rsidR="00734CA9" w:rsidRPr="00153232" w:rsidRDefault="00734CA9">
      <w:pPr>
        <w:pStyle w:val="ab"/>
        <w:rPr>
          <w:rFonts w:ascii="Times New Roman" w:hAnsi="Times New Roman" w:cs="Times New Roman"/>
          <w:lang w:val="en-US"/>
        </w:rPr>
      </w:pPr>
      <w:r w:rsidRPr="00153232">
        <w:rPr>
          <w:rStyle w:val="ad"/>
          <w:rFonts w:ascii="Times New Roman" w:hAnsi="Times New Roman" w:cs="Times New Roman"/>
        </w:rPr>
        <w:footnoteRef/>
      </w:r>
      <w:r w:rsidRPr="00153232">
        <w:rPr>
          <w:rFonts w:ascii="Times New Roman" w:hAnsi="Times New Roman" w:cs="Times New Roman"/>
          <w:lang w:val="en-US"/>
        </w:rPr>
        <w:t xml:space="preserve"> URL: </w:t>
      </w:r>
      <w:hyperlink r:id="rId10" w:history="1">
        <w:r w:rsidRPr="00153232">
          <w:rPr>
            <w:rStyle w:val="af4"/>
            <w:rFonts w:ascii="Times New Roman" w:hAnsi="Times New Roman" w:cs="Times New Roman"/>
            <w:lang w:val="en-US"/>
          </w:rPr>
          <w:t>https://adliya.tj/ru/constitution</w:t>
        </w:r>
      </w:hyperlink>
      <w:r w:rsidRPr="00153232">
        <w:rPr>
          <w:rFonts w:ascii="Times New Roman" w:hAnsi="Times New Roman" w:cs="Times New Roman"/>
          <w:lang w:val="en-US"/>
        </w:rPr>
        <w:t xml:space="preserve"> </w:t>
      </w:r>
    </w:p>
  </w:footnote>
  <w:footnote w:id="15">
    <w:p w14:paraId="579EAA13" w14:textId="3749A002" w:rsidR="00734CA9" w:rsidRPr="00153232" w:rsidRDefault="00734CA9" w:rsidP="00B62D73">
      <w:pPr>
        <w:pStyle w:val="ab"/>
        <w:rPr>
          <w:rFonts w:ascii="Times New Roman" w:hAnsi="Times New Roman" w:cs="Times New Roman"/>
          <w:lang w:val="ru-RU"/>
        </w:rPr>
      </w:pPr>
      <w:r w:rsidRPr="00153232">
        <w:rPr>
          <w:rStyle w:val="ad"/>
          <w:rFonts w:ascii="Times New Roman" w:hAnsi="Times New Roman" w:cs="Times New Roman"/>
        </w:rPr>
        <w:footnoteRef/>
      </w:r>
      <w:r w:rsidRPr="00153232">
        <w:rPr>
          <w:rFonts w:ascii="Times New Roman" w:hAnsi="Times New Roman" w:cs="Times New Roman"/>
          <w:lang w:val="ru-RU"/>
        </w:rPr>
        <w:t xml:space="preserve"> </w:t>
      </w:r>
      <w:r w:rsidRPr="00B62D73">
        <w:rPr>
          <w:rFonts w:ascii="Times New Roman" w:hAnsi="Times New Roman" w:cs="Times New Roman"/>
          <w:lang w:val="ru-RU"/>
        </w:rPr>
        <w:t xml:space="preserve">Конституция Республики Узбекистан. </w:t>
      </w:r>
      <w:r w:rsidRPr="00153232">
        <w:rPr>
          <w:rFonts w:ascii="Times New Roman" w:hAnsi="Times New Roman" w:cs="Times New Roman"/>
          <w:lang w:val="en-US"/>
        </w:rPr>
        <w:t>URL</w:t>
      </w:r>
      <w:r w:rsidRPr="00153232">
        <w:rPr>
          <w:rFonts w:ascii="Times New Roman" w:hAnsi="Times New Roman" w:cs="Times New Roman"/>
          <w:lang w:val="ru-RU"/>
        </w:rPr>
        <w:t xml:space="preserve">: </w:t>
      </w:r>
      <w:hyperlink r:id="rId11" w:history="1">
        <w:r w:rsidRPr="00153232">
          <w:rPr>
            <w:rStyle w:val="af4"/>
            <w:rFonts w:ascii="Times New Roman" w:hAnsi="Times New Roman" w:cs="Times New Roman"/>
            <w:lang w:val="en-US"/>
          </w:rPr>
          <w:t>https</w:t>
        </w:r>
        <w:r w:rsidRPr="00153232">
          <w:rPr>
            <w:rStyle w:val="af4"/>
            <w:rFonts w:ascii="Times New Roman" w:hAnsi="Times New Roman" w:cs="Times New Roman"/>
            <w:lang w:val="ru-RU"/>
          </w:rPr>
          <w:t>://</w:t>
        </w:r>
        <w:r w:rsidRPr="00153232">
          <w:rPr>
            <w:rStyle w:val="af4"/>
            <w:rFonts w:ascii="Times New Roman" w:hAnsi="Times New Roman" w:cs="Times New Roman"/>
            <w:lang w:val="en-US"/>
          </w:rPr>
          <w:t>lex</w:t>
        </w:r>
        <w:r w:rsidRPr="00153232">
          <w:rPr>
            <w:rStyle w:val="af4"/>
            <w:rFonts w:ascii="Times New Roman" w:hAnsi="Times New Roman" w:cs="Times New Roman"/>
            <w:lang w:val="ru-RU"/>
          </w:rPr>
          <w:t>.</w:t>
        </w:r>
        <w:r w:rsidRPr="00153232">
          <w:rPr>
            <w:rStyle w:val="af4"/>
            <w:rFonts w:ascii="Times New Roman" w:hAnsi="Times New Roman" w:cs="Times New Roman"/>
            <w:lang w:val="en-US"/>
          </w:rPr>
          <w:t>uz</w:t>
        </w:r>
        <w:r w:rsidRPr="00153232">
          <w:rPr>
            <w:rStyle w:val="af4"/>
            <w:rFonts w:ascii="Times New Roman" w:hAnsi="Times New Roman" w:cs="Times New Roman"/>
            <w:lang w:val="ru-RU"/>
          </w:rPr>
          <w:t>/</w:t>
        </w:r>
        <w:r w:rsidRPr="00153232">
          <w:rPr>
            <w:rStyle w:val="af4"/>
            <w:rFonts w:ascii="Times New Roman" w:hAnsi="Times New Roman" w:cs="Times New Roman"/>
            <w:lang w:val="en-US"/>
          </w:rPr>
          <w:t>acts</w:t>
        </w:r>
        <w:r w:rsidRPr="00153232">
          <w:rPr>
            <w:rStyle w:val="af4"/>
            <w:rFonts w:ascii="Times New Roman" w:hAnsi="Times New Roman" w:cs="Times New Roman"/>
            <w:lang w:val="ru-RU"/>
          </w:rPr>
          <w:t>/35869</w:t>
        </w:r>
      </w:hyperlink>
    </w:p>
  </w:footnote>
  <w:footnote w:id="16">
    <w:p w14:paraId="35BC5A29" w14:textId="61AA0761" w:rsidR="00734CA9" w:rsidRPr="00153232" w:rsidRDefault="00734CA9" w:rsidP="00B62D73">
      <w:pPr>
        <w:pStyle w:val="ab"/>
        <w:rPr>
          <w:rFonts w:ascii="Times New Roman" w:hAnsi="Times New Roman" w:cs="Times New Roman"/>
          <w:lang w:val="ru-RU"/>
        </w:rPr>
      </w:pPr>
      <w:r w:rsidRPr="00153232">
        <w:rPr>
          <w:rStyle w:val="ad"/>
          <w:rFonts w:ascii="Times New Roman" w:hAnsi="Times New Roman" w:cs="Times New Roman"/>
        </w:rPr>
        <w:footnoteRef/>
      </w:r>
      <w:r w:rsidRPr="00153232">
        <w:rPr>
          <w:rFonts w:ascii="Times New Roman" w:hAnsi="Times New Roman" w:cs="Times New Roman"/>
          <w:lang w:val="ru-RU"/>
        </w:rPr>
        <w:t xml:space="preserve">  Уголовно – процессуальный кодекс РУ </w:t>
      </w:r>
      <w:r w:rsidRPr="00153232">
        <w:rPr>
          <w:rFonts w:ascii="Times New Roman" w:hAnsi="Times New Roman" w:cs="Times New Roman"/>
          <w:lang w:val="en-US"/>
        </w:rPr>
        <w:t>URL</w:t>
      </w:r>
      <w:r w:rsidRPr="00153232">
        <w:rPr>
          <w:rFonts w:ascii="Times New Roman" w:hAnsi="Times New Roman" w:cs="Times New Roman"/>
          <w:lang w:val="ru-RU"/>
        </w:rPr>
        <w:t xml:space="preserve">: </w:t>
      </w:r>
      <w:hyperlink r:id="rId12" w:anchor="186066" w:history="1">
        <w:r w:rsidRPr="00153232">
          <w:rPr>
            <w:rStyle w:val="af4"/>
            <w:rFonts w:ascii="Times New Roman" w:hAnsi="Times New Roman" w:cs="Times New Roman"/>
            <w:lang w:val="en-US"/>
          </w:rPr>
          <w:t>https</w:t>
        </w:r>
        <w:r w:rsidRPr="00153232">
          <w:rPr>
            <w:rStyle w:val="af4"/>
            <w:rFonts w:ascii="Times New Roman" w:hAnsi="Times New Roman" w:cs="Times New Roman"/>
            <w:lang w:val="ru-RU"/>
          </w:rPr>
          <w:t>://</w:t>
        </w:r>
        <w:r w:rsidRPr="00153232">
          <w:rPr>
            <w:rStyle w:val="af4"/>
            <w:rFonts w:ascii="Times New Roman" w:hAnsi="Times New Roman" w:cs="Times New Roman"/>
            <w:lang w:val="en-US"/>
          </w:rPr>
          <w:t>lex</w:t>
        </w:r>
        <w:r w:rsidRPr="00153232">
          <w:rPr>
            <w:rStyle w:val="af4"/>
            <w:rFonts w:ascii="Times New Roman" w:hAnsi="Times New Roman" w:cs="Times New Roman"/>
            <w:lang w:val="ru-RU"/>
          </w:rPr>
          <w:t>.</w:t>
        </w:r>
        <w:r w:rsidRPr="00153232">
          <w:rPr>
            <w:rStyle w:val="af4"/>
            <w:rFonts w:ascii="Times New Roman" w:hAnsi="Times New Roman" w:cs="Times New Roman"/>
            <w:lang w:val="en-US"/>
          </w:rPr>
          <w:t>uz</w:t>
        </w:r>
        <w:r w:rsidRPr="00153232">
          <w:rPr>
            <w:rStyle w:val="af4"/>
            <w:rFonts w:ascii="Times New Roman" w:hAnsi="Times New Roman" w:cs="Times New Roman"/>
            <w:lang w:val="ru-RU"/>
          </w:rPr>
          <w:t>/</w:t>
        </w:r>
        <w:r w:rsidRPr="00153232">
          <w:rPr>
            <w:rStyle w:val="af4"/>
            <w:rFonts w:ascii="Times New Roman" w:hAnsi="Times New Roman" w:cs="Times New Roman"/>
            <w:lang w:val="en-US"/>
          </w:rPr>
          <w:t>acts</w:t>
        </w:r>
        <w:r w:rsidRPr="00153232">
          <w:rPr>
            <w:rStyle w:val="af4"/>
            <w:rFonts w:ascii="Times New Roman" w:hAnsi="Times New Roman" w:cs="Times New Roman"/>
            <w:lang w:val="ru-RU"/>
          </w:rPr>
          <w:t>/111463#186066</w:t>
        </w:r>
      </w:hyperlink>
    </w:p>
  </w:footnote>
  <w:footnote w:id="17">
    <w:p w14:paraId="796F2E4E" w14:textId="319BC6AF" w:rsidR="00734CA9" w:rsidRPr="00153232" w:rsidRDefault="00734CA9" w:rsidP="00B62D73">
      <w:pPr>
        <w:pStyle w:val="ab"/>
        <w:rPr>
          <w:rFonts w:ascii="Times New Roman" w:hAnsi="Times New Roman" w:cs="Times New Roman"/>
          <w:lang w:val="ru-RU"/>
        </w:rPr>
      </w:pPr>
      <w:r w:rsidRPr="00153232">
        <w:rPr>
          <w:rStyle w:val="ad"/>
          <w:rFonts w:ascii="Times New Roman" w:hAnsi="Times New Roman" w:cs="Times New Roman"/>
        </w:rPr>
        <w:footnoteRef/>
      </w:r>
      <w:r w:rsidRPr="00153232">
        <w:rPr>
          <w:rFonts w:ascii="Times New Roman" w:hAnsi="Times New Roman" w:cs="Times New Roman"/>
          <w:lang w:val="ru-RU"/>
        </w:rPr>
        <w:t xml:space="preserve">  Гражданский кодекс РУ </w:t>
      </w:r>
      <w:r w:rsidRPr="00153232">
        <w:rPr>
          <w:rFonts w:ascii="Times New Roman" w:hAnsi="Times New Roman" w:cs="Times New Roman"/>
          <w:lang w:val="en-US"/>
        </w:rPr>
        <w:t>URL</w:t>
      </w:r>
      <w:r w:rsidRPr="00153232">
        <w:rPr>
          <w:rFonts w:ascii="Times New Roman" w:hAnsi="Times New Roman" w:cs="Times New Roman"/>
          <w:lang w:val="ru-RU"/>
        </w:rPr>
        <w:t xml:space="preserve">: </w:t>
      </w:r>
      <w:hyperlink r:id="rId13" w:anchor="159218" w:history="1">
        <w:r w:rsidRPr="00153232">
          <w:rPr>
            <w:rStyle w:val="af4"/>
            <w:rFonts w:ascii="Times New Roman" w:hAnsi="Times New Roman" w:cs="Times New Roman"/>
            <w:lang w:val="en-US"/>
          </w:rPr>
          <w:t>https</w:t>
        </w:r>
        <w:r w:rsidRPr="00153232">
          <w:rPr>
            <w:rStyle w:val="af4"/>
            <w:rFonts w:ascii="Times New Roman" w:hAnsi="Times New Roman" w:cs="Times New Roman"/>
            <w:lang w:val="ru-RU"/>
          </w:rPr>
          <w:t>://</w:t>
        </w:r>
        <w:r w:rsidRPr="00153232">
          <w:rPr>
            <w:rStyle w:val="af4"/>
            <w:rFonts w:ascii="Times New Roman" w:hAnsi="Times New Roman" w:cs="Times New Roman"/>
            <w:lang w:val="en-US"/>
          </w:rPr>
          <w:t>lex</w:t>
        </w:r>
        <w:r w:rsidRPr="00153232">
          <w:rPr>
            <w:rStyle w:val="af4"/>
            <w:rFonts w:ascii="Times New Roman" w:hAnsi="Times New Roman" w:cs="Times New Roman"/>
            <w:lang w:val="ru-RU"/>
          </w:rPr>
          <w:t>.</w:t>
        </w:r>
        <w:r w:rsidRPr="00153232">
          <w:rPr>
            <w:rStyle w:val="af4"/>
            <w:rFonts w:ascii="Times New Roman" w:hAnsi="Times New Roman" w:cs="Times New Roman"/>
            <w:lang w:val="en-US"/>
          </w:rPr>
          <w:t>uz</w:t>
        </w:r>
        <w:r w:rsidRPr="00153232">
          <w:rPr>
            <w:rStyle w:val="af4"/>
            <w:rFonts w:ascii="Times New Roman" w:hAnsi="Times New Roman" w:cs="Times New Roman"/>
            <w:lang w:val="ru-RU"/>
          </w:rPr>
          <w:t>/</w:t>
        </w:r>
        <w:r w:rsidRPr="00153232">
          <w:rPr>
            <w:rStyle w:val="af4"/>
            <w:rFonts w:ascii="Times New Roman" w:hAnsi="Times New Roman" w:cs="Times New Roman"/>
            <w:lang w:val="en-US"/>
          </w:rPr>
          <w:t>acts</w:t>
        </w:r>
        <w:r w:rsidRPr="00153232">
          <w:rPr>
            <w:rStyle w:val="af4"/>
            <w:rFonts w:ascii="Times New Roman" w:hAnsi="Times New Roman" w:cs="Times New Roman"/>
            <w:lang w:val="ru-RU"/>
          </w:rPr>
          <w:t>/111181#159218</w:t>
        </w:r>
      </w:hyperlink>
    </w:p>
  </w:footnote>
  <w:footnote w:id="18">
    <w:p w14:paraId="44CED44E" w14:textId="2914C44B" w:rsidR="00734CA9" w:rsidRPr="00153232" w:rsidRDefault="00734CA9">
      <w:pPr>
        <w:pStyle w:val="ab"/>
        <w:rPr>
          <w:lang w:val="ru-RU"/>
        </w:rPr>
      </w:pPr>
      <w:r w:rsidRPr="00153232">
        <w:rPr>
          <w:rStyle w:val="ad"/>
          <w:rFonts w:ascii="Times New Roman" w:hAnsi="Times New Roman" w:cs="Times New Roman"/>
        </w:rPr>
        <w:footnoteRef/>
      </w:r>
      <w:r w:rsidRPr="00153232">
        <w:rPr>
          <w:rFonts w:ascii="Times New Roman" w:hAnsi="Times New Roman" w:cs="Times New Roman"/>
        </w:rPr>
        <w:t xml:space="preserve"> </w:t>
      </w:r>
      <w:r w:rsidRPr="00153232">
        <w:rPr>
          <w:rFonts w:ascii="Times New Roman" w:hAnsi="Times New Roman" w:cs="Times New Roman"/>
          <w:lang w:val="ru-RU"/>
        </w:rPr>
        <w:t xml:space="preserve">Закон РУ «О собственности в Республике  Узбекистан» </w:t>
      </w:r>
      <w:r w:rsidRPr="00153232">
        <w:rPr>
          <w:rFonts w:ascii="Times New Roman" w:hAnsi="Times New Roman" w:cs="Times New Roman"/>
          <w:lang w:val="en-US"/>
        </w:rPr>
        <w:t>URL</w:t>
      </w:r>
      <w:r w:rsidRPr="00153232">
        <w:rPr>
          <w:rFonts w:ascii="Times New Roman" w:hAnsi="Times New Roman" w:cs="Times New Roman"/>
          <w:lang w:val="ru-RU"/>
        </w:rPr>
        <w:t xml:space="preserve">: </w:t>
      </w:r>
      <w:hyperlink r:id="rId14" w:anchor="241079" w:history="1">
        <w:r w:rsidRPr="00153232">
          <w:rPr>
            <w:rStyle w:val="af4"/>
            <w:rFonts w:ascii="Times New Roman" w:hAnsi="Times New Roman" w:cs="Times New Roman"/>
          </w:rPr>
          <w:t>https://lex.uz/acts/111455#241079</w:t>
        </w:r>
      </w:hyperlink>
    </w:p>
  </w:footnote>
  <w:footnote w:id="19">
    <w:p w14:paraId="1A583504" w14:textId="77777777" w:rsidR="00734CA9" w:rsidRPr="00153232" w:rsidRDefault="00734CA9">
      <w:pPr>
        <w:spacing w:line="240" w:lineRule="auto"/>
        <w:rPr>
          <w:rFonts w:ascii="Times New Roman" w:hAnsi="Times New Roman" w:cs="Times New Roman"/>
          <w:sz w:val="20"/>
          <w:szCs w:val="20"/>
        </w:rPr>
      </w:pPr>
      <w:r w:rsidRPr="00153232">
        <w:rPr>
          <w:rFonts w:ascii="Times New Roman" w:hAnsi="Times New Roman" w:cs="Times New Roman"/>
          <w:sz w:val="20"/>
          <w:szCs w:val="20"/>
        </w:rPr>
        <w:footnoteRef/>
      </w:r>
      <w:r w:rsidRPr="00153232">
        <w:rPr>
          <w:rFonts w:ascii="Times New Roman" w:hAnsi="Times New Roman" w:cs="Times New Roman"/>
          <w:sz w:val="20"/>
          <w:szCs w:val="20"/>
        </w:rPr>
        <w:t xml:space="preserve"> п.37. Основные принципы и руководящие указания, касающиеся выявления и перемещений по соображениям развития. - А/HRC/4/18</w:t>
      </w:r>
    </w:p>
  </w:footnote>
  <w:footnote w:id="20">
    <w:p w14:paraId="30F44F64" w14:textId="00E1DCD0" w:rsidR="00734CA9" w:rsidRPr="00153232" w:rsidRDefault="00734CA9">
      <w:pPr>
        <w:spacing w:line="240" w:lineRule="auto"/>
        <w:rPr>
          <w:rFonts w:ascii="Times New Roman" w:hAnsi="Times New Roman" w:cs="Times New Roman"/>
          <w:sz w:val="20"/>
          <w:szCs w:val="20"/>
        </w:rPr>
      </w:pPr>
      <w:r w:rsidRPr="00153232">
        <w:rPr>
          <w:rFonts w:ascii="Times New Roman" w:hAnsi="Times New Roman" w:cs="Times New Roman"/>
          <w:sz w:val="20"/>
          <w:szCs w:val="20"/>
        </w:rPr>
        <w:footnoteRef/>
      </w:r>
      <w:r w:rsidRPr="00153232">
        <w:rPr>
          <w:rFonts w:ascii="Times New Roman" w:hAnsi="Times New Roman" w:cs="Times New Roman"/>
          <w:sz w:val="20"/>
          <w:szCs w:val="20"/>
        </w:rPr>
        <w:t xml:space="preserve"> </w:t>
      </w:r>
      <w:r>
        <w:rPr>
          <w:rFonts w:ascii="Times New Roman" w:hAnsi="Times New Roman" w:cs="Times New Roman"/>
          <w:sz w:val="20"/>
          <w:szCs w:val="20"/>
          <w:lang w:val="ru-RU"/>
        </w:rPr>
        <w:t xml:space="preserve">Сайт «Интербилим  Ош» </w:t>
      </w:r>
      <w:r>
        <w:rPr>
          <w:rFonts w:ascii="Times New Roman" w:hAnsi="Times New Roman" w:cs="Times New Roman"/>
          <w:sz w:val="20"/>
          <w:szCs w:val="20"/>
          <w:lang w:val="en-US"/>
        </w:rPr>
        <w:t>URL</w:t>
      </w:r>
      <w:r w:rsidRPr="00153232">
        <w:rPr>
          <w:rFonts w:ascii="Times New Roman" w:hAnsi="Times New Roman" w:cs="Times New Roman"/>
          <w:sz w:val="20"/>
          <w:szCs w:val="20"/>
          <w:lang w:val="ru-RU"/>
        </w:rPr>
        <w:t xml:space="preserve">: </w:t>
      </w:r>
      <w:hyperlink r:id="rId15" w:history="1">
        <w:r w:rsidRPr="00153232">
          <w:rPr>
            <w:rStyle w:val="af4"/>
            <w:rFonts w:ascii="Times New Roman" w:hAnsi="Times New Roman" w:cs="Times New Roman"/>
          </w:rPr>
          <w:t>https://www.interbilimosh.kg/2019/04/29/kak-postupat-zhitelyam-esli-zhile-stali-snosit-bez-podpisaniya-dogovorov-i-bez-predvaritelnoj-vyplaty-kompensaczij/</w:t>
        </w:r>
      </w:hyperlink>
    </w:p>
  </w:footnote>
  <w:footnote w:id="21">
    <w:p w14:paraId="45222D6E" w14:textId="193FE24C" w:rsidR="00734CA9" w:rsidRPr="00280983" w:rsidRDefault="00734CA9">
      <w:pPr>
        <w:spacing w:line="240" w:lineRule="auto"/>
        <w:rPr>
          <w:rFonts w:ascii="Times New Roman" w:hAnsi="Times New Roman" w:cs="Times New Roman"/>
          <w:sz w:val="20"/>
          <w:szCs w:val="20"/>
          <w:lang w:val="ru-RU"/>
        </w:rPr>
      </w:pPr>
      <w:r w:rsidRPr="00153232">
        <w:rPr>
          <w:rFonts w:ascii="Times New Roman" w:hAnsi="Times New Roman" w:cs="Times New Roman"/>
          <w:sz w:val="20"/>
          <w:szCs w:val="20"/>
        </w:rPr>
        <w:footnoteRef/>
      </w:r>
      <w:r w:rsidRPr="00153232">
        <w:rPr>
          <w:rFonts w:ascii="Times New Roman" w:hAnsi="Times New Roman" w:cs="Times New Roman"/>
          <w:sz w:val="20"/>
          <w:szCs w:val="20"/>
        </w:rPr>
        <w:t xml:space="preserve"> Земельный Кодекс РТ</w:t>
      </w:r>
      <w:r>
        <w:rPr>
          <w:rFonts w:ascii="Times New Roman" w:hAnsi="Times New Roman" w:cs="Times New Roman"/>
          <w:sz w:val="20"/>
          <w:szCs w:val="20"/>
          <w:lang w:val="ru-RU"/>
        </w:rPr>
        <w:t xml:space="preserve"> </w:t>
      </w:r>
      <w:r w:rsidRPr="00280983">
        <w:rPr>
          <w:rFonts w:ascii="Times New Roman" w:hAnsi="Times New Roman" w:cs="Times New Roman"/>
          <w:sz w:val="20"/>
          <w:szCs w:val="20"/>
          <w:lang w:val="ru-RU"/>
        </w:rPr>
        <w:t>https://www.medt.tj/documents/main/normativno-pravovie-akti/zakonodatelnie-akti/ru/02509-ru.pdf</w:t>
      </w:r>
    </w:p>
  </w:footnote>
  <w:footnote w:id="22">
    <w:p w14:paraId="4B35AF2D" w14:textId="6DA780CE" w:rsidR="00734CA9" w:rsidRPr="00280983" w:rsidRDefault="00734CA9">
      <w:pPr>
        <w:spacing w:line="240" w:lineRule="auto"/>
        <w:rPr>
          <w:rFonts w:ascii="Times New Roman" w:hAnsi="Times New Roman" w:cs="Times New Roman"/>
          <w:sz w:val="20"/>
          <w:szCs w:val="20"/>
          <w:lang w:val="ru-RU"/>
        </w:rPr>
      </w:pPr>
      <w:r w:rsidRPr="00153232">
        <w:rPr>
          <w:rFonts w:ascii="Times New Roman" w:hAnsi="Times New Roman" w:cs="Times New Roman"/>
          <w:sz w:val="20"/>
          <w:szCs w:val="20"/>
        </w:rPr>
        <w:footnoteRef/>
      </w:r>
      <w:r w:rsidRPr="00153232">
        <w:rPr>
          <w:rFonts w:ascii="Times New Roman" w:hAnsi="Times New Roman" w:cs="Times New Roman"/>
          <w:sz w:val="20"/>
          <w:szCs w:val="20"/>
        </w:rPr>
        <w:t xml:space="preserve"> Исследование по изъятию земель в Таджикистане</w:t>
      </w:r>
      <w:r>
        <w:rPr>
          <w:rFonts w:ascii="Times New Roman" w:hAnsi="Times New Roman" w:cs="Times New Roman"/>
          <w:sz w:val="20"/>
          <w:szCs w:val="20"/>
          <w:lang w:val="ru-RU"/>
        </w:rPr>
        <w:t>.</w:t>
      </w:r>
    </w:p>
  </w:footnote>
  <w:footnote w:id="23">
    <w:p w14:paraId="658E1F7F" w14:textId="77777777" w:rsidR="00734CA9" w:rsidRPr="00153232" w:rsidRDefault="00734CA9">
      <w:pPr>
        <w:spacing w:line="240" w:lineRule="auto"/>
        <w:rPr>
          <w:rFonts w:ascii="Times New Roman" w:hAnsi="Times New Roman" w:cs="Times New Roman"/>
          <w:sz w:val="20"/>
          <w:szCs w:val="20"/>
        </w:rPr>
      </w:pPr>
      <w:r w:rsidRPr="00153232">
        <w:rPr>
          <w:rFonts w:ascii="Times New Roman" w:hAnsi="Times New Roman" w:cs="Times New Roman"/>
          <w:sz w:val="20"/>
          <w:szCs w:val="20"/>
        </w:rPr>
        <w:footnoteRef/>
      </w:r>
      <w:r w:rsidRPr="00153232">
        <w:rPr>
          <w:rFonts w:ascii="Times New Roman" w:hAnsi="Times New Roman" w:cs="Times New Roman"/>
          <w:sz w:val="20"/>
          <w:szCs w:val="20"/>
        </w:rPr>
        <w:t xml:space="preserve"> Здесь же</w:t>
      </w:r>
    </w:p>
  </w:footnote>
  <w:footnote w:id="24">
    <w:p w14:paraId="185B3649" w14:textId="32D3F006" w:rsidR="00734CA9" w:rsidRDefault="00734CA9">
      <w:pPr>
        <w:spacing w:line="240" w:lineRule="auto"/>
        <w:rPr>
          <w:sz w:val="20"/>
          <w:szCs w:val="20"/>
          <w:vertAlign w:val="superscript"/>
        </w:rPr>
      </w:pPr>
      <w:r w:rsidRPr="00153232">
        <w:rPr>
          <w:rFonts w:ascii="Times New Roman" w:hAnsi="Times New Roman" w:cs="Times New Roman"/>
          <w:sz w:val="20"/>
          <w:szCs w:val="20"/>
        </w:rPr>
        <w:footnoteRef/>
      </w:r>
      <w:r w:rsidRPr="00153232">
        <w:rPr>
          <w:rFonts w:ascii="Times New Roman" w:hAnsi="Times New Roman" w:cs="Times New Roman"/>
          <w:sz w:val="20"/>
          <w:szCs w:val="20"/>
        </w:rPr>
        <w:t xml:space="preserve"> Закон РУ </w:t>
      </w:r>
      <w:r w:rsidRPr="00153232">
        <w:rPr>
          <w:rFonts w:ascii="Times New Roman" w:hAnsi="Times New Roman" w:cs="Times New Roman"/>
          <w:color w:val="1D2129"/>
          <w:sz w:val="20"/>
          <w:szCs w:val="20"/>
          <w:highlight w:val="white"/>
        </w:rPr>
        <w:t>«</w:t>
      </w:r>
      <w:r>
        <w:rPr>
          <w:rFonts w:ascii="Times New Roman" w:hAnsi="Times New Roman" w:cs="Times New Roman"/>
          <w:color w:val="1D2129"/>
          <w:sz w:val="20"/>
          <w:szCs w:val="20"/>
          <w:highlight w:val="white"/>
          <w:lang w:val="ru-RU"/>
        </w:rPr>
        <w:t>О</w:t>
      </w:r>
      <w:r w:rsidRPr="00766A07">
        <w:rPr>
          <w:rFonts w:ascii="Times New Roman" w:hAnsi="Times New Roman" w:cs="Times New Roman"/>
          <w:color w:val="1D2129"/>
          <w:sz w:val="20"/>
          <w:szCs w:val="20"/>
          <w:highlight w:val="white"/>
        </w:rPr>
        <w:t xml:space="preserve"> защите частной собственности и гарантиях прав собственников</w:t>
      </w:r>
      <w:r w:rsidRPr="00153232">
        <w:rPr>
          <w:rFonts w:ascii="Times New Roman" w:hAnsi="Times New Roman" w:cs="Times New Roman"/>
          <w:color w:val="1D2129"/>
          <w:sz w:val="20"/>
          <w:szCs w:val="20"/>
          <w:highlight w:val="white"/>
        </w:rPr>
        <w:t>»</w:t>
      </w:r>
      <w:r w:rsidRPr="00153232">
        <w:rPr>
          <w:rFonts w:ascii="Times New Roman" w:hAnsi="Times New Roman" w:cs="Times New Roman"/>
          <w:sz w:val="20"/>
          <w:szCs w:val="20"/>
        </w:rPr>
        <w:t>,</w:t>
      </w:r>
      <w:r w:rsidRPr="00153232">
        <w:rPr>
          <w:rFonts w:ascii="Times New Roman" w:hAnsi="Times New Roman" w:cs="Times New Roman"/>
          <w:color w:val="1D2129"/>
          <w:sz w:val="20"/>
          <w:szCs w:val="20"/>
          <w:highlight w:val="white"/>
        </w:rPr>
        <w:t xml:space="preserve"> от 24.09.2012г. п. 5. Статьи 19.</w:t>
      </w:r>
      <w:r w:rsidRPr="00153232">
        <w:rPr>
          <w:rFonts w:ascii="Times New Roman" w:hAnsi="Times New Roman" w:cs="Times New Roman"/>
          <w:color w:val="1D2129"/>
          <w:sz w:val="20"/>
          <w:szCs w:val="20"/>
          <w:highlight w:val="white"/>
          <w:vertAlign w:val="superscript"/>
        </w:rPr>
        <w:t xml:space="preserve">  -</w:t>
      </w:r>
      <w:r>
        <w:rPr>
          <w:color w:val="1D2129"/>
          <w:sz w:val="21"/>
          <w:szCs w:val="21"/>
          <w:highlight w:val="white"/>
          <w:vertAlign w:val="superscript"/>
        </w:rPr>
        <w:t xml:space="preserve"> </w:t>
      </w:r>
    </w:p>
  </w:footnote>
  <w:footnote w:id="25">
    <w:p w14:paraId="7E3E5E9D" w14:textId="77777777" w:rsidR="00734CA9" w:rsidRPr="00153232" w:rsidRDefault="00734CA9">
      <w:pPr>
        <w:spacing w:line="240" w:lineRule="auto"/>
        <w:rPr>
          <w:rFonts w:ascii="Times New Roman" w:hAnsi="Times New Roman" w:cs="Times New Roman"/>
          <w:sz w:val="20"/>
          <w:szCs w:val="20"/>
        </w:rPr>
      </w:pPr>
      <w:r w:rsidRPr="00153232">
        <w:rPr>
          <w:rFonts w:ascii="Times New Roman" w:hAnsi="Times New Roman" w:cs="Times New Roman"/>
          <w:sz w:val="20"/>
          <w:szCs w:val="20"/>
        </w:rPr>
        <w:footnoteRef/>
      </w:r>
      <w:r w:rsidRPr="00153232">
        <w:rPr>
          <w:rFonts w:ascii="Times New Roman" w:hAnsi="Times New Roman" w:cs="Times New Roman"/>
          <w:sz w:val="20"/>
          <w:szCs w:val="20"/>
        </w:rPr>
        <w:t xml:space="preserve"> Закон Республики Казахстан №413-IV«О государственном имуществе» от 01 марта 2011 года с дополнениями и изменениями от 25.06.2020 г.</w:t>
      </w:r>
    </w:p>
    <w:p w14:paraId="39C0B3E8" w14:textId="77777777" w:rsidR="00734CA9" w:rsidRDefault="00734CA9">
      <w:pPr>
        <w:spacing w:line="240" w:lineRule="auto"/>
        <w:rPr>
          <w:sz w:val="20"/>
          <w:szCs w:val="20"/>
          <w:vertAlign w:val="superscript"/>
        </w:rPr>
      </w:pPr>
    </w:p>
  </w:footnote>
  <w:footnote w:id="26">
    <w:p w14:paraId="788CFB7C" w14:textId="563F2438" w:rsidR="00734CA9" w:rsidRPr="00153232" w:rsidRDefault="00734CA9" w:rsidP="002F0DFB">
      <w:pPr>
        <w:spacing w:line="240" w:lineRule="auto"/>
        <w:rPr>
          <w:rFonts w:ascii="Times New Roman" w:hAnsi="Times New Roman" w:cs="Times New Roman"/>
          <w:sz w:val="20"/>
          <w:szCs w:val="20"/>
          <w:lang w:val="ru-RU"/>
        </w:rPr>
      </w:pPr>
      <w:r w:rsidRPr="00153232">
        <w:rPr>
          <w:rFonts w:ascii="Times New Roman" w:hAnsi="Times New Roman" w:cs="Times New Roman"/>
          <w:sz w:val="20"/>
          <w:szCs w:val="20"/>
        </w:rPr>
        <w:footnoteRef/>
      </w:r>
      <w:r w:rsidRPr="00153232">
        <w:rPr>
          <w:rFonts w:ascii="Times New Roman" w:hAnsi="Times New Roman" w:cs="Times New Roman"/>
          <w:sz w:val="20"/>
          <w:szCs w:val="20"/>
          <w:lang w:val="ru-RU"/>
        </w:rPr>
        <w:t xml:space="preserve">  </w:t>
      </w:r>
      <w:r w:rsidRPr="002F0DFB">
        <w:rPr>
          <w:rFonts w:ascii="Times New Roman" w:hAnsi="Times New Roman" w:cs="Times New Roman"/>
          <w:sz w:val="20"/>
          <w:szCs w:val="20"/>
          <w:lang w:val="ru-RU"/>
        </w:rPr>
        <w:t xml:space="preserve">Принудительные выселения: </w:t>
      </w:r>
      <w:r w:rsidRPr="00153232">
        <w:rPr>
          <w:rFonts w:ascii="Times New Roman" w:hAnsi="Times New Roman" w:cs="Times New Roman"/>
          <w:sz w:val="20"/>
          <w:szCs w:val="20"/>
          <w:lang w:val="ru-RU"/>
        </w:rPr>
        <w:t xml:space="preserve">Изложение фактов № 25/Rev.1 </w:t>
      </w:r>
      <w:r w:rsidRPr="002F0DFB">
        <w:rPr>
          <w:rFonts w:ascii="Times New Roman" w:hAnsi="Times New Roman" w:cs="Times New Roman"/>
          <w:sz w:val="20"/>
          <w:szCs w:val="20"/>
          <w:lang w:val="ru-RU"/>
        </w:rPr>
        <w:t xml:space="preserve">// Организация Объединённых Наций. Нью – Йорк и Женева, 2014 г. //  </w:t>
      </w:r>
      <w:r w:rsidRPr="002F0DFB">
        <w:rPr>
          <w:rFonts w:ascii="Times New Roman" w:hAnsi="Times New Roman" w:cs="Times New Roman"/>
          <w:sz w:val="20"/>
          <w:szCs w:val="20"/>
          <w:lang w:val="en-US"/>
        </w:rPr>
        <w:t>URL</w:t>
      </w:r>
      <w:r w:rsidRPr="00153232">
        <w:rPr>
          <w:rFonts w:ascii="Times New Roman" w:hAnsi="Times New Roman" w:cs="Times New Roman"/>
          <w:sz w:val="20"/>
          <w:szCs w:val="20"/>
          <w:lang w:val="ru-RU"/>
        </w:rPr>
        <w:t xml:space="preserve">: </w:t>
      </w:r>
      <w:hyperlink r:id="rId16" w:history="1">
        <w:r w:rsidRPr="00153232">
          <w:rPr>
            <w:rStyle w:val="af4"/>
            <w:rFonts w:ascii="Times New Roman" w:hAnsi="Times New Roman" w:cs="Times New Roman"/>
            <w:sz w:val="20"/>
            <w:szCs w:val="20"/>
            <w:lang w:val="en-US"/>
          </w:rPr>
          <w:t>https</w:t>
        </w:r>
        <w:r w:rsidRPr="00153232">
          <w:rPr>
            <w:rStyle w:val="af4"/>
            <w:rFonts w:ascii="Times New Roman" w:hAnsi="Times New Roman" w:cs="Times New Roman"/>
            <w:sz w:val="20"/>
            <w:szCs w:val="20"/>
            <w:lang w:val="ru-RU"/>
          </w:rPr>
          <w:t>://</w:t>
        </w:r>
        <w:r w:rsidRPr="00153232">
          <w:rPr>
            <w:rStyle w:val="af4"/>
            <w:rFonts w:ascii="Times New Roman" w:hAnsi="Times New Roman" w:cs="Times New Roman"/>
            <w:sz w:val="20"/>
            <w:szCs w:val="20"/>
            <w:lang w:val="en-US"/>
          </w:rPr>
          <w:t>www</w:t>
        </w:r>
        <w:r w:rsidRPr="00153232">
          <w:rPr>
            <w:rStyle w:val="af4"/>
            <w:rFonts w:ascii="Times New Roman" w:hAnsi="Times New Roman" w:cs="Times New Roman"/>
            <w:sz w:val="20"/>
            <w:szCs w:val="20"/>
            <w:lang w:val="ru-RU"/>
          </w:rPr>
          <w:t>.</w:t>
        </w:r>
        <w:r w:rsidRPr="00153232">
          <w:rPr>
            <w:rStyle w:val="af4"/>
            <w:rFonts w:ascii="Times New Roman" w:hAnsi="Times New Roman" w:cs="Times New Roman"/>
            <w:sz w:val="20"/>
            <w:szCs w:val="20"/>
            <w:lang w:val="en-US"/>
          </w:rPr>
          <w:t>ohchr</w:t>
        </w:r>
        <w:r w:rsidRPr="00153232">
          <w:rPr>
            <w:rStyle w:val="af4"/>
            <w:rFonts w:ascii="Times New Roman" w:hAnsi="Times New Roman" w:cs="Times New Roman"/>
            <w:sz w:val="20"/>
            <w:szCs w:val="20"/>
            <w:lang w:val="ru-RU"/>
          </w:rPr>
          <w:t>.</w:t>
        </w:r>
        <w:r w:rsidRPr="00153232">
          <w:rPr>
            <w:rStyle w:val="af4"/>
            <w:rFonts w:ascii="Times New Roman" w:hAnsi="Times New Roman" w:cs="Times New Roman"/>
            <w:sz w:val="20"/>
            <w:szCs w:val="20"/>
            <w:lang w:val="en-US"/>
          </w:rPr>
          <w:t>org</w:t>
        </w:r>
        <w:r w:rsidRPr="00153232">
          <w:rPr>
            <w:rStyle w:val="af4"/>
            <w:rFonts w:ascii="Times New Roman" w:hAnsi="Times New Roman" w:cs="Times New Roman"/>
            <w:sz w:val="20"/>
            <w:szCs w:val="20"/>
            <w:lang w:val="ru-RU"/>
          </w:rPr>
          <w:t>/</w:t>
        </w:r>
        <w:r w:rsidRPr="00153232">
          <w:rPr>
            <w:rStyle w:val="af4"/>
            <w:rFonts w:ascii="Times New Roman" w:hAnsi="Times New Roman" w:cs="Times New Roman"/>
            <w:sz w:val="20"/>
            <w:szCs w:val="20"/>
            <w:lang w:val="en-US"/>
          </w:rPr>
          <w:t>Documents</w:t>
        </w:r>
        <w:r w:rsidRPr="00153232">
          <w:rPr>
            <w:rStyle w:val="af4"/>
            <w:rFonts w:ascii="Times New Roman" w:hAnsi="Times New Roman" w:cs="Times New Roman"/>
            <w:sz w:val="20"/>
            <w:szCs w:val="20"/>
            <w:lang w:val="ru-RU"/>
          </w:rPr>
          <w:t>/</w:t>
        </w:r>
        <w:r w:rsidRPr="00153232">
          <w:rPr>
            <w:rStyle w:val="af4"/>
            <w:rFonts w:ascii="Times New Roman" w:hAnsi="Times New Roman" w:cs="Times New Roman"/>
            <w:sz w:val="20"/>
            <w:szCs w:val="20"/>
            <w:lang w:val="en-US"/>
          </w:rPr>
          <w:t>Publications</w:t>
        </w:r>
        <w:r w:rsidRPr="00153232">
          <w:rPr>
            <w:rStyle w:val="af4"/>
            <w:rFonts w:ascii="Times New Roman" w:hAnsi="Times New Roman" w:cs="Times New Roman"/>
            <w:sz w:val="20"/>
            <w:szCs w:val="20"/>
            <w:lang w:val="ru-RU"/>
          </w:rPr>
          <w:t>/</w:t>
        </w:r>
        <w:r w:rsidRPr="00153232">
          <w:rPr>
            <w:rStyle w:val="af4"/>
            <w:rFonts w:ascii="Times New Roman" w:hAnsi="Times New Roman" w:cs="Times New Roman"/>
            <w:sz w:val="20"/>
            <w:szCs w:val="20"/>
            <w:lang w:val="en-US"/>
          </w:rPr>
          <w:t>FS</w:t>
        </w:r>
        <w:r w:rsidRPr="00153232">
          <w:rPr>
            <w:rStyle w:val="af4"/>
            <w:rFonts w:ascii="Times New Roman" w:hAnsi="Times New Roman" w:cs="Times New Roman"/>
            <w:sz w:val="20"/>
            <w:szCs w:val="20"/>
            <w:lang w:val="ru-RU"/>
          </w:rPr>
          <w:t>25.</w:t>
        </w:r>
        <w:r w:rsidRPr="00153232">
          <w:rPr>
            <w:rStyle w:val="af4"/>
            <w:rFonts w:ascii="Times New Roman" w:hAnsi="Times New Roman" w:cs="Times New Roman"/>
            <w:sz w:val="20"/>
            <w:szCs w:val="20"/>
            <w:lang w:val="en-US"/>
          </w:rPr>
          <w:t>Rev</w:t>
        </w:r>
        <w:r w:rsidRPr="00153232">
          <w:rPr>
            <w:rStyle w:val="af4"/>
            <w:rFonts w:ascii="Times New Roman" w:hAnsi="Times New Roman" w:cs="Times New Roman"/>
            <w:sz w:val="20"/>
            <w:szCs w:val="20"/>
            <w:lang w:val="ru-RU"/>
          </w:rPr>
          <w:t>.1_</w:t>
        </w:r>
        <w:r w:rsidRPr="00153232">
          <w:rPr>
            <w:rStyle w:val="af4"/>
            <w:rFonts w:ascii="Times New Roman" w:hAnsi="Times New Roman" w:cs="Times New Roman"/>
            <w:sz w:val="20"/>
            <w:szCs w:val="20"/>
            <w:lang w:val="en-US"/>
          </w:rPr>
          <w:t>ru</w:t>
        </w:r>
        <w:r w:rsidRPr="00153232">
          <w:rPr>
            <w:rStyle w:val="af4"/>
            <w:rFonts w:ascii="Times New Roman" w:hAnsi="Times New Roman" w:cs="Times New Roman"/>
            <w:sz w:val="20"/>
            <w:szCs w:val="20"/>
            <w:lang w:val="ru-RU"/>
          </w:rPr>
          <w:t>.</w:t>
        </w:r>
        <w:r w:rsidRPr="00153232">
          <w:rPr>
            <w:rStyle w:val="af4"/>
            <w:rFonts w:ascii="Times New Roman" w:hAnsi="Times New Roman" w:cs="Times New Roman"/>
            <w:sz w:val="20"/>
            <w:szCs w:val="20"/>
            <w:lang w:val="en-US"/>
          </w:rPr>
          <w:t>pdf</w:t>
        </w:r>
      </w:hyperlink>
    </w:p>
  </w:footnote>
  <w:footnote w:id="27">
    <w:p w14:paraId="02918CE7" w14:textId="799BF2F1" w:rsidR="00734CA9" w:rsidRPr="002F0DFB" w:rsidRDefault="00734CA9" w:rsidP="00153232">
      <w:pPr>
        <w:spacing w:line="240" w:lineRule="auto"/>
        <w:rPr>
          <w:rFonts w:ascii="Times New Roman" w:eastAsia="Times New Roman" w:hAnsi="Times New Roman" w:cs="Times New Roman"/>
          <w:color w:val="444444"/>
          <w:kern w:val="36"/>
          <w:sz w:val="20"/>
          <w:szCs w:val="20"/>
          <w:lang w:val="en-US"/>
        </w:rPr>
      </w:pPr>
      <w:r w:rsidRPr="00153232">
        <w:rPr>
          <w:rStyle w:val="ad"/>
          <w:rFonts w:ascii="Times New Roman" w:hAnsi="Times New Roman" w:cs="Times New Roman"/>
          <w:sz w:val="20"/>
          <w:szCs w:val="20"/>
        </w:rPr>
        <w:footnoteRef/>
      </w:r>
      <w:r w:rsidRPr="00153232">
        <w:rPr>
          <w:rFonts w:ascii="Times New Roman" w:hAnsi="Times New Roman" w:cs="Times New Roman"/>
          <w:sz w:val="20"/>
          <w:szCs w:val="20"/>
        </w:rPr>
        <w:t xml:space="preserve"> </w:t>
      </w:r>
      <w:r w:rsidRPr="002F0DFB">
        <w:rPr>
          <w:rFonts w:ascii="Times New Roman" w:hAnsi="Times New Roman" w:cs="Times New Roman"/>
          <w:sz w:val="20"/>
          <w:szCs w:val="20"/>
          <w:lang w:val="ru-RU"/>
        </w:rPr>
        <w:t xml:space="preserve">Основные принципы и руководящие указания, касающиеся выселений и перемещений по соображениям развития/ Приложение </w:t>
      </w:r>
      <w:r w:rsidRPr="002F0DFB">
        <w:rPr>
          <w:rFonts w:ascii="Times New Roman" w:hAnsi="Times New Roman" w:cs="Times New Roman"/>
          <w:sz w:val="20"/>
          <w:szCs w:val="20"/>
        </w:rPr>
        <w:t>I</w:t>
      </w:r>
      <w:r w:rsidRPr="002F0DFB">
        <w:rPr>
          <w:rFonts w:ascii="Times New Roman" w:hAnsi="Times New Roman" w:cs="Times New Roman"/>
          <w:sz w:val="20"/>
          <w:szCs w:val="20"/>
          <w:lang w:val="ru-RU"/>
        </w:rPr>
        <w:t xml:space="preserve"> Доклад Специального докладчика по вопросу о достаточном жилище как компоненте</w:t>
      </w:r>
      <w:r w:rsidRPr="00C543A7">
        <w:rPr>
          <w:rFonts w:ascii="Times New Roman" w:hAnsi="Times New Roman" w:cs="Times New Roman"/>
          <w:sz w:val="20"/>
          <w:szCs w:val="20"/>
          <w:lang w:val="ru-RU"/>
        </w:rPr>
        <w:t xml:space="preserve"> права на достаточный жизненный уровень </w:t>
      </w:r>
      <w:r w:rsidRPr="00C543A7">
        <w:rPr>
          <w:rFonts w:ascii="Times New Roman" w:hAnsi="Times New Roman" w:cs="Times New Roman"/>
          <w:sz w:val="20"/>
          <w:szCs w:val="20"/>
        </w:rPr>
        <w:t>A</w:t>
      </w:r>
      <w:r w:rsidRPr="00C543A7">
        <w:rPr>
          <w:rFonts w:ascii="Times New Roman" w:hAnsi="Times New Roman" w:cs="Times New Roman"/>
          <w:sz w:val="20"/>
          <w:szCs w:val="20"/>
          <w:lang w:val="ru-RU"/>
        </w:rPr>
        <w:t>/</w:t>
      </w:r>
      <w:r w:rsidRPr="00C543A7">
        <w:rPr>
          <w:rFonts w:ascii="Times New Roman" w:hAnsi="Times New Roman" w:cs="Times New Roman"/>
          <w:sz w:val="20"/>
          <w:szCs w:val="20"/>
        </w:rPr>
        <w:t>HRC</w:t>
      </w:r>
      <w:r w:rsidRPr="00C543A7">
        <w:rPr>
          <w:rFonts w:ascii="Times New Roman" w:hAnsi="Times New Roman" w:cs="Times New Roman"/>
          <w:sz w:val="20"/>
          <w:szCs w:val="20"/>
          <w:lang w:val="ru-RU"/>
        </w:rPr>
        <w:t xml:space="preserve">/4/18. </w:t>
      </w:r>
      <w:r w:rsidRPr="00153232">
        <w:rPr>
          <w:rFonts w:ascii="Times New Roman" w:hAnsi="Times New Roman" w:cs="Times New Roman"/>
          <w:sz w:val="20"/>
          <w:szCs w:val="20"/>
          <w:lang w:val="en-US"/>
        </w:rPr>
        <w:t xml:space="preserve">URL: </w:t>
      </w:r>
      <w:hyperlink r:id="rId17" w:history="1">
        <w:r w:rsidRPr="00153232">
          <w:rPr>
            <w:rStyle w:val="af4"/>
            <w:rFonts w:ascii="Times New Roman" w:hAnsi="Times New Roman" w:cs="Times New Roman"/>
            <w:sz w:val="20"/>
            <w:szCs w:val="20"/>
            <w:lang w:val="en-US"/>
          </w:rPr>
          <w:t>https://www.ohchr.org/Documents/Issues/Housing/Guidelines_ru.pdf</w:t>
        </w:r>
      </w:hyperlink>
      <w:r>
        <w:rPr>
          <w:rFonts w:ascii="Times New Roman" w:hAnsi="Times New Roman" w:cs="Times New Roman"/>
          <w:sz w:val="20"/>
          <w:szCs w:val="20"/>
          <w:lang w:val="en-US"/>
        </w:rPr>
        <w:t xml:space="preserve"> </w:t>
      </w:r>
    </w:p>
    <w:p w14:paraId="2DEA8589" w14:textId="529FAEA7" w:rsidR="00734CA9" w:rsidRPr="00153232" w:rsidRDefault="00734CA9">
      <w:pPr>
        <w:pStyle w:val="ab"/>
        <w:rPr>
          <w:lang w:val="en-US"/>
        </w:rPr>
      </w:pPr>
    </w:p>
  </w:footnote>
  <w:footnote w:id="28">
    <w:p w14:paraId="36006B0A" w14:textId="77777777" w:rsidR="00734CA9" w:rsidRPr="00153232" w:rsidRDefault="00734CA9">
      <w:pPr>
        <w:spacing w:line="240" w:lineRule="auto"/>
        <w:rPr>
          <w:rFonts w:ascii="Times New Roman" w:eastAsia="Times New Roman" w:hAnsi="Times New Roman" w:cs="Times New Roman"/>
          <w:sz w:val="20"/>
          <w:szCs w:val="20"/>
        </w:rPr>
      </w:pPr>
      <w:r w:rsidRPr="00153232">
        <w:rPr>
          <w:rFonts w:ascii="Times New Roman" w:hAnsi="Times New Roman" w:cs="Times New Roman"/>
          <w:sz w:val="20"/>
          <w:szCs w:val="20"/>
          <w:vertAlign w:val="superscript"/>
        </w:rPr>
        <w:footnoteRef/>
      </w:r>
      <w:r w:rsidRPr="00153232">
        <w:rPr>
          <w:rFonts w:ascii="Times New Roman" w:hAnsi="Times New Roman" w:cs="Times New Roman"/>
          <w:sz w:val="20"/>
          <w:szCs w:val="20"/>
        </w:rPr>
        <w:t xml:space="preserve"> </w:t>
      </w:r>
      <w:r w:rsidRPr="00153232">
        <w:rPr>
          <w:rFonts w:ascii="Times New Roman" w:eastAsia="Times New Roman" w:hAnsi="Times New Roman" w:cs="Times New Roman"/>
          <w:sz w:val="20"/>
          <w:szCs w:val="20"/>
        </w:rPr>
        <w:t>Земельный Кодекс Республики Казахстан №442 с дополнениями и изменениями от 11.04.2019</w:t>
      </w:r>
    </w:p>
    <w:p w14:paraId="491727D6" w14:textId="77777777" w:rsidR="00734CA9" w:rsidRDefault="00C51DBA">
      <w:pPr>
        <w:spacing w:line="240" w:lineRule="auto"/>
        <w:rPr>
          <w:sz w:val="20"/>
          <w:szCs w:val="20"/>
        </w:rPr>
      </w:pPr>
      <w:hyperlink r:id="rId18">
        <w:r w:rsidR="00734CA9">
          <w:rPr>
            <w:color w:val="1155CC"/>
            <w:sz w:val="20"/>
            <w:szCs w:val="20"/>
            <w:u w:val="single"/>
          </w:rPr>
          <w:t xml:space="preserve"> </w:t>
        </w:r>
      </w:hyperlink>
    </w:p>
  </w:footnote>
  <w:footnote w:id="29">
    <w:p w14:paraId="5E168810" w14:textId="215BAD70" w:rsidR="00734CA9" w:rsidRPr="00153232" w:rsidRDefault="00734CA9" w:rsidP="00153232">
      <w:pPr>
        <w:pStyle w:val="1"/>
        <w:spacing w:before="161" w:after="161" w:line="240" w:lineRule="auto"/>
        <w:rPr>
          <w:rFonts w:ascii="Times New Roman" w:hAnsi="Times New Roman" w:cs="Times New Roman"/>
          <w:color w:val="222222"/>
          <w:sz w:val="20"/>
          <w:szCs w:val="20"/>
          <w:lang w:val="en-US"/>
        </w:rPr>
      </w:pPr>
      <w:r w:rsidRPr="00153232">
        <w:rPr>
          <w:rFonts w:ascii="Times New Roman" w:hAnsi="Times New Roman" w:cs="Times New Roman"/>
          <w:sz w:val="20"/>
          <w:szCs w:val="20"/>
          <w:vertAlign w:val="superscript"/>
        </w:rPr>
        <w:footnoteRef/>
      </w:r>
      <w:r w:rsidRPr="00153232">
        <w:rPr>
          <w:rFonts w:ascii="Times New Roman" w:hAnsi="Times New Roman" w:cs="Times New Roman"/>
          <w:sz w:val="20"/>
          <w:szCs w:val="20"/>
        </w:rPr>
        <w:t xml:space="preserve"> </w:t>
      </w:r>
      <w:r>
        <w:rPr>
          <w:rFonts w:ascii="Times New Roman" w:hAnsi="Times New Roman" w:cs="Times New Roman"/>
          <w:color w:val="222222"/>
          <w:sz w:val="20"/>
          <w:szCs w:val="20"/>
          <w:lang w:val="ru-RU"/>
        </w:rPr>
        <w:t xml:space="preserve">Анализ </w:t>
      </w:r>
      <w:r w:rsidRPr="00153232">
        <w:rPr>
          <w:rFonts w:ascii="Times New Roman" w:hAnsi="Times New Roman" w:cs="Times New Roman"/>
          <w:color w:val="222222"/>
          <w:sz w:val="20"/>
          <w:szCs w:val="20"/>
        </w:rPr>
        <w:t>судебной практики рассмотрения судами дел, вытекающих из земельных споров за 12 месяцев 2016 года</w:t>
      </w:r>
      <w:r w:rsidRPr="00153232">
        <w:rPr>
          <w:rFonts w:ascii="Times New Roman" w:hAnsi="Times New Roman" w:cs="Times New Roman"/>
          <w:color w:val="222222"/>
          <w:sz w:val="20"/>
          <w:szCs w:val="20"/>
          <w:lang w:val="ru-RU"/>
        </w:rPr>
        <w:t xml:space="preserve">. </w:t>
      </w:r>
      <w:r w:rsidRPr="007631E8">
        <w:rPr>
          <w:rFonts w:ascii="Times New Roman" w:hAnsi="Times New Roman" w:cs="Times New Roman"/>
          <w:color w:val="222222"/>
          <w:sz w:val="20"/>
          <w:szCs w:val="20"/>
          <w:lang w:val="en-US"/>
        </w:rPr>
        <w:t xml:space="preserve">URL: </w:t>
      </w:r>
      <w:hyperlink r:id="rId19" w:history="1">
        <w:r w:rsidRPr="00153232">
          <w:rPr>
            <w:rStyle w:val="af4"/>
            <w:rFonts w:ascii="Times New Roman" w:hAnsi="Times New Roman" w:cs="Times New Roman"/>
            <w:sz w:val="20"/>
            <w:szCs w:val="20"/>
            <w:lang w:val="en-US"/>
          </w:rPr>
          <w:t>https://akt.sud.kz/rus/content/n-l-i-z-sudebnoy-praktiki-rassmotreniya-sudami-del-vytekayushchih-iz-zemelnyh-sporov-za-12</w:t>
        </w:r>
      </w:hyperlink>
    </w:p>
    <w:p w14:paraId="18602858" w14:textId="4D560CC0" w:rsidR="00734CA9" w:rsidRPr="00153232" w:rsidRDefault="00734CA9">
      <w:pPr>
        <w:spacing w:line="240" w:lineRule="auto"/>
        <w:rPr>
          <w:rFonts w:ascii="Times New Roman" w:hAnsi="Times New Roman" w:cs="Times New Roman"/>
          <w:sz w:val="20"/>
          <w:szCs w:val="20"/>
          <w:lang w:val="en-US"/>
        </w:rPr>
      </w:pPr>
    </w:p>
  </w:footnote>
  <w:footnote w:id="30">
    <w:p w14:paraId="3BF86527" w14:textId="59E0262F" w:rsidR="00734CA9" w:rsidRPr="00153232" w:rsidRDefault="00734CA9" w:rsidP="00755859">
      <w:pPr>
        <w:spacing w:line="240" w:lineRule="auto"/>
        <w:rPr>
          <w:rFonts w:ascii="Times New Roman" w:hAnsi="Times New Roman" w:cs="Times New Roman"/>
          <w:sz w:val="20"/>
          <w:szCs w:val="20"/>
          <w:lang w:val="ru-RU"/>
        </w:rPr>
      </w:pPr>
      <w:r w:rsidRPr="00153232">
        <w:rPr>
          <w:rFonts w:ascii="Times New Roman" w:hAnsi="Times New Roman" w:cs="Times New Roman"/>
          <w:sz w:val="20"/>
          <w:szCs w:val="20"/>
        </w:rPr>
        <w:footnoteRef/>
      </w:r>
      <w:r w:rsidRPr="00153232">
        <w:rPr>
          <w:rFonts w:ascii="Times New Roman" w:hAnsi="Times New Roman" w:cs="Times New Roman"/>
          <w:sz w:val="20"/>
          <w:szCs w:val="20"/>
        </w:rPr>
        <w:t xml:space="preserve"> </w:t>
      </w:r>
      <w:r w:rsidRPr="00A47EDE">
        <w:rPr>
          <w:rFonts w:ascii="Times New Roman" w:hAnsi="Times New Roman" w:cs="Times New Roman"/>
          <w:sz w:val="20"/>
          <w:szCs w:val="20"/>
          <w:lang w:val="ru-RU"/>
        </w:rPr>
        <w:t>Муниципал</w:t>
      </w:r>
      <w:r w:rsidRPr="000E2161">
        <w:rPr>
          <w:rFonts w:ascii="Times New Roman" w:hAnsi="Times New Roman" w:cs="Times New Roman"/>
          <w:sz w:val="20"/>
          <w:szCs w:val="20"/>
          <w:lang w:val="ru-RU"/>
        </w:rPr>
        <w:t xml:space="preserve">итет. Научно </w:t>
      </w:r>
      <w:r w:rsidRPr="00755859">
        <w:rPr>
          <w:rFonts w:ascii="Times New Roman" w:hAnsi="Times New Roman" w:cs="Times New Roman"/>
          <w:sz w:val="20"/>
          <w:szCs w:val="20"/>
          <w:lang w:val="ru-RU"/>
        </w:rPr>
        <w:t xml:space="preserve">-  популярный журнал. Выпуск № 3. Февраль 2012 г. //  </w:t>
      </w:r>
      <w:r w:rsidRPr="00153232">
        <w:rPr>
          <w:rFonts w:ascii="Times New Roman" w:hAnsi="Times New Roman" w:cs="Times New Roman"/>
          <w:sz w:val="20"/>
          <w:szCs w:val="20"/>
        </w:rPr>
        <w:t>Правовые основы изъятия земель для общественных нужд, Бекболот Бекиев по заказу Университета Центральной Азии.</w:t>
      </w:r>
      <w:r w:rsidRPr="00A47EDE">
        <w:rPr>
          <w:rFonts w:ascii="Times New Roman" w:hAnsi="Times New Roman" w:cs="Times New Roman"/>
          <w:sz w:val="20"/>
          <w:szCs w:val="20"/>
          <w:lang w:val="ru-RU"/>
        </w:rPr>
        <w:t xml:space="preserve"> </w:t>
      </w:r>
      <w:r w:rsidRPr="00A47EDE">
        <w:rPr>
          <w:rFonts w:ascii="Times New Roman" w:hAnsi="Times New Roman" w:cs="Times New Roman"/>
          <w:sz w:val="20"/>
          <w:szCs w:val="20"/>
          <w:lang w:val="en-US"/>
        </w:rPr>
        <w:t>URL</w:t>
      </w:r>
      <w:r w:rsidRPr="00153232">
        <w:rPr>
          <w:rFonts w:ascii="Times New Roman" w:hAnsi="Times New Roman" w:cs="Times New Roman"/>
          <w:sz w:val="20"/>
          <w:szCs w:val="20"/>
          <w:lang w:val="ru-RU"/>
        </w:rPr>
        <w:t xml:space="preserve">: </w:t>
      </w:r>
      <w:hyperlink r:id="rId20">
        <w:r w:rsidRPr="00A47EDE">
          <w:rPr>
            <w:rFonts w:ascii="Times New Roman" w:hAnsi="Times New Roman" w:cs="Times New Roman"/>
            <w:color w:val="1155CC"/>
            <w:sz w:val="20"/>
            <w:szCs w:val="20"/>
            <w:u w:val="single"/>
          </w:rPr>
          <w:t>http://dpi.kg/upload/file/MUN</w:t>
        </w:r>
        <w:r w:rsidRPr="000E2161">
          <w:rPr>
            <w:rFonts w:ascii="Times New Roman" w:hAnsi="Times New Roman" w:cs="Times New Roman"/>
            <w:color w:val="1155CC"/>
            <w:sz w:val="20"/>
            <w:szCs w:val="20"/>
            <w:u w:val="single"/>
          </w:rPr>
          <w:t>ICIPALITET_2(3)_2012_RUS.pdf</w:t>
        </w:r>
      </w:hyperlink>
    </w:p>
  </w:footnote>
  <w:footnote w:id="31">
    <w:p w14:paraId="434D50F3" w14:textId="77777777" w:rsidR="00734CA9" w:rsidRPr="00153232" w:rsidRDefault="00734CA9">
      <w:pPr>
        <w:spacing w:line="240" w:lineRule="auto"/>
        <w:rPr>
          <w:rFonts w:ascii="Times New Roman" w:hAnsi="Times New Roman" w:cs="Times New Roman"/>
          <w:sz w:val="20"/>
          <w:szCs w:val="20"/>
        </w:rPr>
      </w:pPr>
      <w:r w:rsidRPr="00153232">
        <w:rPr>
          <w:rFonts w:ascii="Times New Roman" w:hAnsi="Times New Roman" w:cs="Times New Roman"/>
          <w:sz w:val="20"/>
          <w:szCs w:val="20"/>
          <w:vertAlign w:val="superscript"/>
        </w:rPr>
        <w:footnoteRef/>
      </w:r>
      <w:r w:rsidRPr="00153232">
        <w:rPr>
          <w:rFonts w:ascii="Times New Roman" w:hAnsi="Times New Roman" w:cs="Times New Roman"/>
          <w:sz w:val="20"/>
          <w:szCs w:val="20"/>
        </w:rPr>
        <w:t xml:space="preserve"> Ст12. п. 2. Конституция КР, 2010г.</w:t>
      </w:r>
    </w:p>
  </w:footnote>
  <w:footnote w:id="32">
    <w:p w14:paraId="08275492" w14:textId="0725AD86" w:rsidR="00734CA9" w:rsidRDefault="00734CA9">
      <w:pPr>
        <w:spacing w:line="240" w:lineRule="auto"/>
        <w:rPr>
          <w:sz w:val="20"/>
          <w:szCs w:val="20"/>
        </w:rPr>
      </w:pPr>
      <w:r w:rsidRPr="00153232">
        <w:rPr>
          <w:rFonts w:ascii="Times New Roman" w:hAnsi="Times New Roman" w:cs="Times New Roman"/>
          <w:sz w:val="20"/>
          <w:szCs w:val="20"/>
          <w:vertAlign w:val="superscript"/>
        </w:rPr>
        <w:footnoteRef/>
      </w:r>
      <w:r w:rsidRPr="00153232">
        <w:rPr>
          <w:rFonts w:ascii="Times New Roman" w:hAnsi="Times New Roman" w:cs="Times New Roman"/>
          <w:sz w:val="20"/>
          <w:szCs w:val="20"/>
        </w:rPr>
        <w:t xml:space="preserve"> Аналитическая записка в сфере изъятия жилья для государственных общественных нужд в КР, на основе исследования Ошского филиала ОО “МЦ Интербилим”</w:t>
      </w:r>
    </w:p>
  </w:footnote>
  <w:footnote w:id="33">
    <w:p w14:paraId="33D839C6" w14:textId="061AF32C" w:rsidR="00734CA9" w:rsidRPr="00153232" w:rsidRDefault="00734CA9" w:rsidP="00032B2A">
      <w:pPr>
        <w:spacing w:line="240" w:lineRule="auto"/>
        <w:rPr>
          <w:rFonts w:ascii="Times New Roman" w:hAnsi="Times New Roman" w:cs="Times New Roman"/>
          <w:sz w:val="20"/>
          <w:szCs w:val="20"/>
        </w:rPr>
      </w:pPr>
      <w:r w:rsidRPr="00153232">
        <w:rPr>
          <w:rFonts w:ascii="Times New Roman" w:hAnsi="Times New Roman" w:cs="Times New Roman"/>
          <w:sz w:val="20"/>
          <w:szCs w:val="20"/>
        </w:rPr>
        <w:footnoteRef/>
      </w:r>
      <w:r w:rsidRPr="00153232">
        <w:rPr>
          <w:rFonts w:ascii="Times New Roman" w:hAnsi="Times New Roman" w:cs="Times New Roman"/>
          <w:sz w:val="20"/>
          <w:szCs w:val="20"/>
        </w:rPr>
        <w:t xml:space="preserve"> </w:t>
      </w:r>
      <w:r w:rsidRPr="00032B2A">
        <w:rPr>
          <w:rFonts w:ascii="Times New Roman" w:eastAsia="Times New Roman" w:hAnsi="Times New Roman" w:cs="Times New Roman"/>
          <w:sz w:val="20"/>
          <w:szCs w:val="20"/>
          <w:lang w:val="ru-RU"/>
        </w:rPr>
        <w:t xml:space="preserve">Статья </w:t>
      </w:r>
      <w:r w:rsidRPr="00153232">
        <w:rPr>
          <w:rFonts w:ascii="Times New Roman" w:eastAsia="Times New Roman" w:hAnsi="Times New Roman" w:cs="Times New Roman"/>
          <w:sz w:val="20"/>
          <w:szCs w:val="20"/>
        </w:rPr>
        <w:t xml:space="preserve">. 38 </w:t>
      </w:r>
      <w:hyperlink r:id="rId21">
        <w:r w:rsidRPr="00153232">
          <w:rPr>
            <w:rFonts w:ascii="Times New Roman" w:eastAsia="Times New Roman" w:hAnsi="Times New Roman" w:cs="Times New Roman"/>
            <w:sz w:val="20"/>
            <w:szCs w:val="20"/>
          </w:rPr>
          <w:t>Земельн</w:t>
        </w:r>
        <w:r w:rsidRPr="00032B2A">
          <w:rPr>
            <w:rFonts w:ascii="Times New Roman" w:eastAsia="Times New Roman" w:hAnsi="Times New Roman" w:cs="Times New Roman"/>
            <w:sz w:val="20"/>
            <w:szCs w:val="20"/>
            <w:lang w:val="ru-RU"/>
          </w:rPr>
          <w:t>ого</w:t>
        </w:r>
        <w:r w:rsidRPr="00153232">
          <w:rPr>
            <w:rFonts w:ascii="Times New Roman" w:eastAsia="Times New Roman" w:hAnsi="Times New Roman" w:cs="Times New Roman"/>
            <w:sz w:val="20"/>
            <w:szCs w:val="20"/>
          </w:rPr>
          <w:t xml:space="preserve"> кодекс</w:t>
        </w:r>
        <w:r w:rsidRPr="00032B2A">
          <w:rPr>
            <w:rFonts w:ascii="Times New Roman" w:eastAsia="Times New Roman" w:hAnsi="Times New Roman" w:cs="Times New Roman"/>
            <w:sz w:val="20"/>
            <w:szCs w:val="20"/>
            <w:lang w:val="ru-RU"/>
          </w:rPr>
          <w:t>а</w:t>
        </w:r>
        <w:r w:rsidRPr="00153232">
          <w:rPr>
            <w:rFonts w:ascii="Times New Roman" w:eastAsia="Times New Roman" w:hAnsi="Times New Roman" w:cs="Times New Roman"/>
            <w:sz w:val="20"/>
            <w:szCs w:val="20"/>
          </w:rPr>
          <w:t xml:space="preserve"> Республики Таджикистан</w:t>
        </w:r>
      </w:hyperlink>
    </w:p>
  </w:footnote>
  <w:footnote w:id="34">
    <w:p w14:paraId="092D3168" w14:textId="4D9E75D9" w:rsidR="00734CA9" w:rsidRPr="00091C0C" w:rsidRDefault="00734CA9" w:rsidP="00032B2A">
      <w:pPr>
        <w:spacing w:line="240" w:lineRule="auto"/>
        <w:rPr>
          <w:rFonts w:ascii="Times New Roman" w:hAnsi="Times New Roman" w:cs="Times New Roman"/>
          <w:sz w:val="20"/>
          <w:szCs w:val="20"/>
          <w:shd w:val="clear" w:color="auto" w:fill="FFD966"/>
          <w:vertAlign w:val="superscript"/>
          <w:lang w:val="ru-RU"/>
        </w:rPr>
      </w:pPr>
      <w:r w:rsidRPr="00091C0C">
        <w:rPr>
          <w:rFonts w:ascii="Times New Roman" w:hAnsi="Times New Roman" w:cs="Times New Roman"/>
          <w:sz w:val="20"/>
          <w:szCs w:val="20"/>
        </w:rPr>
        <w:footnoteRef/>
      </w:r>
      <w:r w:rsidRPr="00091C0C">
        <w:rPr>
          <w:rFonts w:ascii="Times New Roman" w:hAnsi="Times New Roman" w:cs="Times New Roman"/>
          <w:sz w:val="20"/>
          <w:szCs w:val="20"/>
        </w:rPr>
        <w:t xml:space="preserve"> Исследование ситуации права на достаточное жилище при вынужденных выселениях/переселениях в Республике Таджикистан </w:t>
      </w:r>
      <w:r w:rsidRPr="00091C0C">
        <w:rPr>
          <w:rFonts w:ascii="Times New Roman" w:hAnsi="Times New Roman" w:cs="Times New Roman"/>
          <w:sz w:val="20"/>
          <w:szCs w:val="20"/>
          <w:shd w:val="clear" w:color="auto" w:fill="FFD966"/>
          <w:lang w:val="ru-RU"/>
        </w:rPr>
        <w:t xml:space="preserve"> </w:t>
      </w:r>
      <w:r w:rsidRPr="00091C0C">
        <w:rPr>
          <w:rFonts w:ascii="Times New Roman" w:hAnsi="Times New Roman" w:cs="Times New Roman"/>
          <w:sz w:val="20"/>
          <w:szCs w:val="20"/>
          <w:shd w:val="clear" w:color="auto" w:fill="FFD966"/>
          <w:lang w:val="en-US"/>
        </w:rPr>
        <w:t>URL</w:t>
      </w:r>
      <w:r w:rsidRPr="00091C0C">
        <w:rPr>
          <w:rFonts w:ascii="Times New Roman" w:hAnsi="Times New Roman" w:cs="Times New Roman"/>
          <w:sz w:val="20"/>
          <w:szCs w:val="20"/>
          <w:shd w:val="clear" w:color="auto" w:fill="FFD966"/>
          <w:lang w:val="ru-RU"/>
        </w:rPr>
        <w:t xml:space="preserve">:  </w:t>
      </w:r>
      <w:hyperlink r:id="rId22" w:history="1">
        <w:r w:rsidRPr="00091C0C">
          <w:rPr>
            <w:rStyle w:val="af4"/>
            <w:rFonts w:ascii="Times New Roman" w:hAnsi="Times New Roman" w:cs="Times New Roman"/>
            <w:sz w:val="20"/>
            <w:szCs w:val="20"/>
            <w:shd w:val="clear" w:color="auto" w:fill="FFD966"/>
            <w:lang w:val="ru-RU"/>
          </w:rPr>
          <w:t>https://clck.ru/Ptf6W</w:t>
        </w:r>
      </w:hyperlink>
    </w:p>
  </w:footnote>
  <w:footnote w:id="35">
    <w:p w14:paraId="5D0CEE3F" w14:textId="473FB560" w:rsidR="00734CA9" w:rsidRPr="00E22B0C" w:rsidRDefault="00734CA9">
      <w:pPr>
        <w:pStyle w:val="ab"/>
        <w:rPr>
          <w:rFonts w:ascii="Times New Roman" w:hAnsi="Times New Roman" w:cs="Times New Roman"/>
          <w:lang w:val="ru-RU"/>
        </w:rPr>
      </w:pPr>
      <w:r w:rsidRPr="00091C0C">
        <w:rPr>
          <w:rStyle w:val="ad"/>
          <w:rFonts w:ascii="Times New Roman" w:hAnsi="Times New Roman" w:cs="Times New Roman"/>
        </w:rPr>
        <w:footnoteRef/>
      </w:r>
      <w:r w:rsidRPr="00091C0C">
        <w:rPr>
          <w:rFonts w:ascii="Times New Roman" w:hAnsi="Times New Roman" w:cs="Times New Roman"/>
        </w:rPr>
        <w:t xml:space="preserve"> </w:t>
      </w:r>
      <w:hyperlink r:id="rId23" w:history="1">
        <w:r w:rsidRPr="00091C0C">
          <w:rPr>
            <w:rStyle w:val="af4"/>
            <w:rFonts w:ascii="Times New Roman" w:hAnsi="Times New Roman" w:cs="Times New Roman"/>
          </w:rPr>
          <w:t>https://lex.uz/docs/4597630</w:t>
        </w:r>
      </w:hyperlink>
      <w:r w:rsidRPr="00091C0C">
        <w:rPr>
          <w:rFonts w:ascii="Times New Roman" w:hAnsi="Times New Roman" w:cs="Times New Roman"/>
          <w:lang w:val="ru-RU"/>
        </w:rPr>
        <w:t xml:space="preserve">  </w:t>
      </w:r>
      <w:r w:rsidRPr="00091C0C">
        <w:rPr>
          <w:rFonts w:ascii="Times New Roman" w:hAnsi="Times New Roman" w:cs="Times New Roman"/>
          <w:spacing w:val="8"/>
          <w:lang w:val="ru-RU"/>
        </w:rPr>
        <w:t>Р</w:t>
      </w:r>
      <w:r w:rsidRPr="00091C0C">
        <w:rPr>
          <w:rFonts w:ascii="Times New Roman" w:hAnsi="Times New Roman" w:cs="Times New Roman"/>
          <w:spacing w:val="8"/>
        </w:rPr>
        <w:t>аспоряжением Президента Республики Узбекистан от 3 августа 2019 года № Р-5491 "О дополнительных мерах по безусловному обеспечению гарантирования права собственности граждан и субъектов предпринимательства"</w:t>
      </w:r>
    </w:p>
  </w:footnote>
  <w:footnote w:id="36">
    <w:p w14:paraId="408C671D" w14:textId="3D8CF34A" w:rsidR="00734CA9" w:rsidRPr="00C21162" w:rsidRDefault="00734CA9">
      <w:pPr>
        <w:pStyle w:val="ab"/>
        <w:rPr>
          <w:rFonts w:ascii="Times New Roman" w:hAnsi="Times New Roman" w:cs="Times New Roman"/>
          <w:sz w:val="18"/>
          <w:szCs w:val="18"/>
        </w:rPr>
      </w:pPr>
      <w:r>
        <w:rPr>
          <w:rStyle w:val="ad"/>
        </w:rPr>
        <w:footnoteRef/>
      </w:r>
      <w:r>
        <w:t xml:space="preserve"> </w:t>
      </w:r>
      <w:r w:rsidRPr="00C21162">
        <w:rPr>
          <w:rFonts w:ascii="Times New Roman" w:hAnsi="Times New Roman" w:cs="Times New Roman"/>
          <w:sz w:val="18"/>
          <w:szCs w:val="18"/>
        </w:rPr>
        <w:t>https://www.ohchr.org/EN/Issues/Housing/Pages/GuidelinesImplementation.aspx</w:t>
      </w:r>
    </w:p>
  </w:footnote>
  <w:footnote w:id="37">
    <w:p w14:paraId="0A1677E6" w14:textId="0178ECA8" w:rsidR="00734CA9" w:rsidRPr="009C5537" w:rsidRDefault="00734CA9">
      <w:pPr>
        <w:pStyle w:val="ab"/>
        <w:rPr>
          <w:lang w:val="ru-RU"/>
        </w:rPr>
      </w:pPr>
      <w:r>
        <w:rPr>
          <w:rStyle w:val="ad"/>
        </w:rPr>
        <w:footnoteRef/>
      </w:r>
      <w:r>
        <w:t xml:space="preserve"> </w:t>
      </w:r>
      <w:hyperlink r:id="rId24" w:history="1">
        <w:r w:rsidRPr="00C21162">
          <w:rPr>
            <w:rStyle w:val="af4"/>
            <w:rFonts w:ascii="Times New Roman" w:hAnsi="Times New Roman" w:cs="Times New Roman"/>
          </w:rPr>
          <w:t>https://www.facebook.com/groups/328799110874813/</w:t>
        </w:r>
      </w:hyperlink>
      <w:r>
        <w:rPr>
          <w:lang w:val="ru-RU"/>
        </w:rPr>
        <w:t xml:space="preserve"> </w:t>
      </w:r>
      <w:r w:rsidRPr="009C5537">
        <w:rPr>
          <w:rFonts w:ascii="Times New Roman" w:hAnsi="Times New Roman" w:cs="Times New Roman"/>
          <w:sz w:val="18"/>
          <w:szCs w:val="18"/>
          <w:lang w:val="ru-RU"/>
        </w:rPr>
        <w:t>Снос-Ташкент</w:t>
      </w:r>
    </w:p>
  </w:footnote>
  <w:footnote w:id="38">
    <w:p w14:paraId="25CD1968" w14:textId="5B381F32" w:rsidR="00734CA9" w:rsidRPr="00153232" w:rsidRDefault="00734CA9">
      <w:pPr>
        <w:spacing w:line="240" w:lineRule="auto"/>
        <w:rPr>
          <w:sz w:val="24"/>
          <w:szCs w:val="24"/>
          <w:shd w:val="clear" w:color="auto" w:fill="F1C232"/>
        </w:rPr>
      </w:pPr>
      <w:r w:rsidRPr="00153232">
        <w:rPr>
          <w:rFonts w:ascii="Times New Roman" w:hAnsi="Times New Roman" w:cs="Times New Roman"/>
          <w:sz w:val="20"/>
          <w:szCs w:val="20"/>
        </w:rPr>
        <w:footnoteRef/>
      </w:r>
      <w:r w:rsidRPr="00153232">
        <w:rPr>
          <w:rFonts w:ascii="Times New Roman" w:hAnsi="Times New Roman" w:cs="Times New Roman"/>
          <w:sz w:val="20"/>
          <w:szCs w:val="20"/>
        </w:rPr>
        <w:t xml:space="preserve"> п,39 Основные принципы и руководящие указания выселения и перемещения по соображениям развития. </w:t>
      </w:r>
    </w:p>
  </w:footnote>
  <w:footnote w:id="39">
    <w:p w14:paraId="48546E37" w14:textId="17506533" w:rsidR="00734CA9" w:rsidRPr="00153232" w:rsidRDefault="00734CA9">
      <w:pPr>
        <w:spacing w:line="240" w:lineRule="auto"/>
        <w:rPr>
          <w:rFonts w:ascii="Times New Roman" w:hAnsi="Times New Roman" w:cs="Times New Roman"/>
          <w:sz w:val="20"/>
          <w:szCs w:val="20"/>
          <w:vertAlign w:val="superscript"/>
        </w:rPr>
      </w:pPr>
      <w:r w:rsidRPr="00153232">
        <w:rPr>
          <w:rFonts w:ascii="Times New Roman" w:hAnsi="Times New Roman" w:cs="Times New Roman"/>
          <w:sz w:val="20"/>
          <w:szCs w:val="20"/>
        </w:rPr>
        <w:footnoteRef/>
      </w:r>
      <w:r w:rsidRPr="00153232">
        <w:rPr>
          <w:rFonts w:ascii="Times New Roman" w:hAnsi="Times New Roman" w:cs="Times New Roman"/>
          <w:sz w:val="20"/>
          <w:szCs w:val="20"/>
        </w:rPr>
        <w:t xml:space="preserve"> Проект Правил застройки и землепользования г,ОШ</w:t>
      </w:r>
      <w:r w:rsidRPr="00153232">
        <w:rPr>
          <w:rFonts w:ascii="Times New Roman" w:hAnsi="Times New Roman" w:cs="Times New Roman"/>
          <w:sz w:val="20"/>
          <w:szCs w:val="20"/>
          <w:vertAlign w:val="superscript"/>
        </w:rPr>
        <w:t xml:space="preserve"> </w:t>
      </w:r>
      <w:r>
        <w:rPr>
          <w:rFonts w:ascii="Times New Roman" w:hAnsi="Times New Roman" w:cs="Times New Roman"/>
          <w:sz w:val="20"/>
          <w:szCs w:val="20"/>
          <w:lang w:val="ru-RU"/>
        </w:rPr>
        <w:t xml:space="preserve">Сайт «Интербилим  Ош» </w:t>
      </w:r>
      <w:r>
        <w:rPr>
          <w:rFonts w:ascii="Times New Roman" w:hAnsi="Times New Roman" w:cs="Times New Roman"/>
          <w:sz w:val="20"/>
          <w:szCs w:val="20"/>
          <w:lang w:val="en-US"/>
        </w:rPr>
        <w:t>URL</w:t>
      </w:r>
      <w:r w:rsidRPr="00D455F6">
        <w:rPr>
          <w:rFonts w:ascii="Times New Roman" w:hAnsi="Times New Roman" w:cs="Times New Roman"/>
          <w:sz w:val="20"/>
          <w:szCs w:val="20"/>
          <w:lang w:val="ru-RU"/>
        </w:rPr>
        <w:t xml:space="preserve">: </w:t>
      </w:r>
      <w:r w:rsidRPr="00C21162">
        <w:rPr>
          <w:rFonts w:ascii="Times New Roman" w:hAnsi="Times New Roman" w:cs="Times New Roman"/>
          <w:sz w:val="20"/>
          <w:szCs w:val="20"/>
          <w:lang w:val="ru-RU"/>
        </w:rPr>
        <w:t>https://www.interbilimosh.kg/2019/04/29/vynosyatsya-na-obsuzhdenie-pravila-zastrojki-i-zemlepolzovaniya-goroda-osha/</w:t>
      </w:r>
    </w:p>
  </w:footnote>
  <w:footnote w:id="40">
    <w:p w14:paraId="6A15201A" w14:textId="781EF612" w:rsidR="00734CA9" w:rsidRPr="00153232" w:rsidRDefault="00734CA9">
      <w:pPr>
        <w:spacing w:line="240" w:lineRule="auto"/>
        <w:rPr>
          <w:sz w:val="20"/>
          <w:szCs w:val="20"/>
          <w:lang w:val="ru-RU"/>
        </w:rPr>
      </w:pPr>
      <w:r w:rsidRPr="00153232">
        <w:rPr>
          <w:rFonts w:ascii="Times New Roman" w:hAnsi="Times New Roman" w:cs="Times New Roman"/>
          <w:sz w:val="20"/>
          <w:szCs w:val="20"/>
          <w:vertAlign w:val="superscript"/>
        </w:rPr>
        <w:footnoteRef/>
      </w:r>
      <w:r w:rsidRPr="00153232">
        <w:rPr>
          <w:rFonts w:ascii="Times New Roman" w:hAnsi="Times New Roman" w:cs="Times New Roman"/>
          <w:sz w:val="20"/>
          <w:szCs w:val="20"/>
        </w:rPr>
        <w:t xml:space="preserve"> </w:t>
      </w:r>
      <w:r w:rsidRPr="00153232">
        <w:rPr>
          <w:rFonts w:ascii="Times New Roman" w:hAnsi="Times New Roman" w:cs="Times New Roman"/>
          <w:sz w:val="20"/>
          <w:szCs w:val="20"/>
          <w:lang w:val="ru-RU"/>
        </w:rPr>
        <w:t xml:space="preserve"> </w:t>
      </w:r>
      <w:hyperlink w:history="1"/>
      <w:r w:rsidRPr="00153232">
        <w:rPr>
          <w:rFonts w:ascii="Times New Roman" w:eastAsia="Times New Roman" w:hAnsi="Times New Roman" w:cs="Times New Roman"/>
          <w:sz w:val="20"/>
          <w:szCs w:val="20"/>
        </w:rPr>
        <w:t xml:space="preserve">Практика выселения и изъятия жилья по ул. Монуева,  г. Ош и приграничной территории Достук Карасуского района Ошской области. </w:t>
      </w:r>
      <w:r w:rsidRPr="00153232">
        <w:rPr>
          <w:rFonts w:ascii="Times New Roman" w:eastAsia="Times New Roman" w:hAnsi="Times New Roman" w:cs="Times New Roman"/>
          <w:sz w:val="20"/>
          <w:szCs w:val="20"/>
          <w:lang w:val="en-US"/>
        </w:rPr>
        <w:t>URL</w:t>
      </w:r>
      <w:r w:rsidRPr="00153232">
        <w:rPr>
          <w:rFonts w:ascii="Times New Roman" w:eastAsia="Times New Roman" w:hAnsi="Times New Roman" w:cs="Times New Roman"/>
          <w:sz w:val="20"/>
          <w:szCs w:val="20"/>
          <w:lang w:val="ru-RU"/>
        </w:rPr>
        <w:t xml:space="preserve">: </w:t>
      </w:r>
      <w:hyperlink r:id="rId25">
        <w:r w:rsidRPr="00A47EDE">
          <w:rPr>
            <w:rFonts w:ascii="Times New Roman" w:hAnsi="Times New Roman" w:cs="Times New Roman"/>
            <w:color w:val="1155CC"/>
            <w:sz w:val="20"/>
            <w:szCs w:val="20"/>
            <w:u w:val="single"/>
          </w:rPr>
          <w:t>https://righttohousing.net/stories-of-people/</w:t>
        </w:r>
      </w:hyperlink>
    </w:p>
  </w:footnote>
  <w:footnote w:id="41">
    <w:p w14:paraId="477D6368" w14:textId="5699DEEE" w:rsidR="00734CA9" w:rsidRDefault="00734CA9">
      <w:pPr>
        <w:spacing w:line="240" w:lineRule="auto"/>
        <w:rPr>
          <w:rFonts w:ascii="Times New Roman" w:hAnsi="Times New Roman" w:cs="Times New Roman"/>
          <w:sz w:val="20"/>
          <w:szCs w:val="20"/>
          <w:lang w:val="ru-RU"/>
        </w:rPr>
      </w:pPr>
      <w:r w:rsidRPr="00153232">
        <w:rPr>
          <w:rFonts w:ascii="Times New Roman" w:hAnsi="Times New Roman" w:cs="Times New Roman"/>
          <w:sz w:val="20"/>
          <w:szCs w:val="20"/>
          <w:vertAlign w:val="superscript"/>
        </w:rPr>
        <w:footnoteRef/>
      </w:r>
      <w:r w:rsidRPr="00153232">
        <w:rPr>
          <w:rFonts w:ascii="Times New Roman" w:hAnsi="Times New Roman" w:cs="Times New Roman"/>
          <w:sz w:val="20"/>
          <w:szCs w:val="20"/>
        </w:rPr>
        <w:t xml:space="preserve"> См. Фактологические изложения ООН Хабитат</w:t>
      </w:r>
      <w:r>
        <w:rPr>
          <w:rFonts w:ascii="Times New Roman" w:hAnsi="Times New Roman" w:cs="Times New Roman"/>
          <w:sz w:val="20"/>
          <w:szCs w:val="20"/>
          <w:lang w:val="ru-RU"/>
        </w:rPr>
        <w:t xml:space="preserve"> </w:t>
      </w:r>
      <w:hyperlink r:id="rId26" w:history="1">
        <w:r w:rsidRPr="0009224A">
          <w:rPr>
            <w:rStyle w:val="af4"/>
            <w:rFonts w:ascii="Times New Roman" w:hAnsi="Times New Roman" w:cs="Times New Roman"/>
            <w:sz w:val="20"/>
            <w:szCs w:val="20"/>
            <w:lang w:val="ru-RU"/>
          </w:rPr>
          <w:t>https://www.ohchr.org/Documents/Publications/FS25.Rev.1_ru.pdf</w:t>
        </w:r>
      </w:hyperlink>
    </w:p>
    <w:p w14:paraId="3C359751" w14:textId="77777777" w:rsidR="00734CA9" w:rsidRPr="00C21162" w:rsidRDefault="00734CA9">
      <w:pPr>
        <w:spacing w:line="240" w:lineRule="auto"/>
        <w:rPr>
          <w:rFonts w:ascii="Times New Roman" w:hAnsi="Times New Roman" w:cs="Times New Roman"/>
          <w:sz w:val="20"/>
          <w:szCs w:val="20"/>
          <w:lang w:val="ru-RU"/>
        </w:rPr>
      </w:pPr>
    </w:p>
  </w:footnote>
  <w:footnote w:id="42">
    <w:p w14:paraId="6A4D1F17" w14:textId="77777777" w:rsidR="00734CA9" w:rsidRPr="00F42F83" w:rsidRDefault="00734CA9" w:rsidP="00F10661">
      <w:pPr>
        <w:pBdr>
          <w:top w:val="nil"/>
          <w:left w:val="nil"/>
          <w:bottom w:val="nil"/>
          <w:right w:val="nil"/>
          <w:between w:val="nil"/>
        </w:pBdr>
        <w:spacing w:line="240" w:lineRule="auto"/>
        <w:rPr>
          <w:color w:val="000000"/>
          <w:sz w:val="20"/>
          <w:szCs w:val="20"/>
          <w:lang w:val="en-US"/>
        </w:rPr>
      </w:pPr>
      <w:r>
        <w:rPr>
          <w:vertAlign w:val="superscript"/>
        </w:rPr>
        <w:footnoteRef/>
      </w:r>
      <w:r w:rsidRPr="00F42F83">
        <w:rPr>
          <w:color w:val="000000"/>
          <w:sz w:val="20"/>
          <w:szCs w:val="20"/>
          <w:lang w:val="ru-RU"/>
        </w:rPr>
        <w:t xml:space="preserve">  </w:t>
      </w:r>
      <w:r w:rsidRPr="00F42F83">
        <w:rPr>
          <w:rFonts w:ascii="Times New Roman" w:hAnsi="Times New Roman" w:cs="Times New Roman"/>
          <w:color w:val="000000"/>
          <w:sz w:val="20"/>
          <w:szCs w:val="20"/>
          <w:lang w:val="ru-RU"/>
        </w:rPr>
        <w:t xml:space="preserve">См. </w:t>
      </w:r>
      <w:r w:rsidRPr="00F42F83">
        <w:rPr>
          <w:rFonts w:ascii="Times New Roman" w:hAnsi="Times New Roman" w:cs="Times New Roman"/>
          <w:color w:val="000000"/>
          <w:sz w:val="20"/>
          <w:szCs w:val="20"/>
        </w:rPr>
        <w:t>Резолюцию генеральной Ассамблеи</w:t>
      </w:r>
      <w:r w:rsidRPr="00F42F83">
        <w:rPr>
          <w:rFonts w:ascii="Times New Roman" w:hAnsi="Times New Roman" w:cs="Times New Roman"/>
          <w:color w:val="000000"/>
          <w:sz w:val="20"/>
          <w:szCs w:val="20"/>
          <w:lang w:val="ru-RU"/>
        </w:rPr>
        <w:t xml:space="preserve"> ООН. </w:t>
      </w:r>
      <w:r w:rsidRPr="00F42F83">
        <w:rPr>
          <w:rFonts w:ascii="Times New Roman" w:hAnsi="Times New Roman" w:cs="Times New Roman"/>
          <w:color w:val="000000"/>
          <w:sz w:val="20"/>
          <w:szCs w:val="20"/>
          <w:lang w:val="en-US"/>
        </w:rPr>
        <w:t xml:space="preserve">URL </w:t>
      </w:r>
      <w:hyperlink r:id="rId27" w:history="1">
        <w:r w:rsidRPr="001543B4">
          <w:rPr>
            <w:rStyle w:val="af4"/>
            <w:rFonts w:ascii="Times New Roman" w:hAnsi="Times New Roman" w:cs="Times New Roman"/>
            <w:sz w:val="20"/>
            <w:szCs w:val="20"/>
            <w:lang w:val="en-US"/>
          </w:rPr>
          <w:t>https://undocs.org/pdf?symbol=ru/A/RES/60/147</w:t>
        </w:r>
      </w:hyperlink>
      <w:r>
        <w:rPr>
          <w:rFonts w:ascii="Times New Roman" w:hAnsi="Times New Roman" w:cs="Times New Roman"/>
          <w:color w:val="000000"/>
          <w:sz w:val="20"/>
          <w:szCs w:val="20"/>
          <w:lang w:val="en-US"/>
        </w:rPr>
        <w:t xml:space="preserve"> </w:t>
      </w:r>
    </w:p>
    <w:p w14:paraId="2BAE9770" w14:textId="77777777" w:rsidR="00734CA9" w:rsidRPr="00F42F83" w:rsidRDefault="00734CA9" w:rsidP="00F10661">
      <w:pPr>
        <w:pBdr>
          <w:top w:val="nil"/>
          <w:left w:val="nil"/>
          <w:bottom w:val="nil"/>
          <w:right w:val="nil"/>
          <w:between w:val="nil"/>
        </w:pBdr>
        <w:spacing w:line="240" w:lineRule="auto"/>
        <w:rPr>
          <w:color w:val="000000"/>
          <w:sz w:val="20"/>
          <w:szCs w:val="20"/>
          <w:lang w:val="en-US"/>
        </w:rPr>
      </w:pPr>
    </w:p>
  </w:footnote>
  <w:footnote w:id="43">
    <w:p w14:paraId="63F4749C" w14:textId="77777777" w:rsidR="00734CA9" w:rsidRPr="00D455F6" w:rsidRDefault="00734CA9" w:rsidP="00F10661">
      <w:pPr>
        <w:spacing w:line="240" w:lineRule="auto"/>
        <w:rPr>
          <w:rFonts w:ascii="Times New Roman" w:hAnsi="Times New Roman" w:cs="Times New Roman"/>
          <w:sz w:val="20"/>
          <w:szCs w:val="20"/>
          <w:lang w:val="en-US"/>
        </w:rPr>
      </w:pPr>
      <w:r w:rsidRPr="00D455F6">
        <w:rPr>
          <w:rFonts w:ascii="Times New Roman" w:hAnsi="Times New Roman" w:cs="Times New Roman"/>
          <w:sz w:val="20"/>
          <w:szCs w:val="20"/>
          <w:vertAlign w:val="superscript"/>
        </w:rPr>
        <w:footnoteRef/>
      </w:r>
      <w:r w:rsidRPr="00D455F6">
        <w:rPr>
          <w:rFonts w:ascii="Times New Roman" w:hAnsi="Times New Roman" w:cs="Times New Roman"/>
          <w:sz w:val="20"/>
          <w:szCs w:val="20"/>
        </w:rPr>
        <w:t xml:space="preserve">  </w:t>
      </w:r>
      <w:r>
        <w:rPr>
          <w:rFonts w:ascii="Times New Roman" w:hAnsi="Times New Roman" w:cs="Times New Roman"/>
          <w:sz w:val="20"/>
          <w:szCs w:val="20"/>
          <w:lang w:val="ru-RU"/>
        </w:rPr>
        <w:t xml:space="preserve">Видео материал «Ваш дом попал под снос». </w:t>
      </w:r>
      <w:r>
        <w:rPr>
          <w:rFonts w:ascii="Times New Roman" w:hAnsi="Times New Roman" w:cs="Times New Roman"/>
          <w:sz w:val="20"/>
          <w:szCs w:val="20"/>
          <w:lang w:val="en-US"/>
        </w:rPr>
        <w:t xml:space="preserve">URL: </w:t>
      </w:r>
      <w:hyperlink r:id="rId28">
        <w:r w:rsidRPr="00D455F6">
          <w:rPr>
            <w:rFonts w:ascii="Times New Roman" w:hAnsi="Times New Roman" w:cs="Times New Roman"/>
            <w:color w:val="1155CC"/>
            <w:sz w:val="20"/>
            <w:szCs w:val="20"/>
            <w:u w:val="single"/>
            <w:lang w:val="en-US"/>
          </w:rPr>
          <w:t>https://www.youtube.com/watch?v=J28hsDKfddw&amp;t=21s</w:t>
        </w:r>
      </w:hyperlink>
    </w:p>
    <w:p w14:paraId="342A651B" w14:textId="77777777" w:rsidR="00734CA9" w:rsidRPr="00D455F6" w:rsidRDefault="00734CA9" w:rsidP="00F10661">
      <w:pPr>
        <w:spacing w:line="240" w:lineRule="auto"/>
        <w:rPr>
          <w:sz w:val="20"/>
          <w:szCs w:val="20"/>
          <w:lang w:val="en-US"/>
        </w:rPr>
      </w:pPr>
    </w:p>
    <w:p w14:paraId="59758DE1" w14:textId="77777777" w:rsidR="00734CA9" w:rsidRPr="00D455F6" w:rsidRDefault="00734CA9" w:rsidP="00F10661">
      <w:pPr>
        <w:spacing w:line="240" w:lineRule="auto"/>
        <w:rPr>
          <w:sz w:val="20"/>
          <w:szCs w:val="20"/>
          <w:lang w:val="en-US"/>
        </w:rPr>
      </w:pPr>
    </w:p>
  </w:footnote>
  <w:footnote w:id="44">
    <w:p w14:paraId="0DD0DF1C" w14:textId="77777777" w:rsidR="00734CA9" w:rsidRPr="00A10DE7" w:rsidRDefault="00734CA9" w:rsidP="00F10661">
      <w:pPr>
        <w:pBdr>
          <w:top w:val="nil"/>
          <w:left w:val="nil"/>
          <w:bottom w:val="nil"/>
          <w:right w:val="nil"/>
          <w:between w:val="nil"/>
        </w:pBdr>
        <w:spacing w:line="240" w:lineRule="auto"/>
        <w:rPr>
          <w:rFonts w:ascii="Times New Roman" w:eastAsia="Times New Roman" w:hAnsi="Times New Roman" w:cs="Times New Roman"/>
          <w:color w:val="000000"/>
          <w:sz w:val="20"/>
          <w:szCs w:val="20"/>
          <w:lang w:val="en-US"/>
        </w:rPr>
      </w:pPr>
      <w:r w:rsidRPr="00A10DE7">
        <w:rPr>
          <w:rFonts w:ascii="Times New Roman" w:hAnsi="Times New Roman" w:cs="Times New Roman"/>
          <w:sz w:val="20"/>
          <w:szCs w:val="20"/>
          <w:vertAlign w:val="superscript"/>
        </w:rPr>
        <w:footnoteRef/>
      </w:r>
      <w:r w:rsidRPr="00A10DE7">
        <w:rPr>
          <w:rFonts w:ascii="Times New Roman" w:eastAsia="Times New Roman" w:hAnsi="Times New Roman" w:cs="Times New Roman"/>
          <w:color w:val="000000"/>
          <w:sz w:val="20"/>
          <w:szCs w:val="20"/>
          <w:lang w:val="ru-RU"/>
        </w:rPr>
        <w:t xml:space="preserve">  См. Гражданский кодекс Республики Узбекистан, часть 1. </w:t>
      </w:r>
      <w:r w:rsidRPr="00A10DE7">
        <w:rPr>
          <w:rFonts w:ascii="Times New Roman" w:eastAsia="Times New Roman" w:hAnsi="Times New Roman" w:cs="Times New Roman"/>
          <w:color w:val="000000"/>
          <w:sz w:val="20"/>
          <w:szCs w:val="20"/>
          <w:lang w:val="en-US"/>
        </w:rPr>
        <w:t xml:space="preserve">URL: </w:t>
      </w:r>
      <w:hyperlink r:id="rId29">
        <w:r w:rsidRPr="00A10DE7">
          <w:rPr>
            <w:rFonts w:ascii="Times New Roman" w:hAnsi="Times New Roman" w:cs="Times New Roman"/>
            <w:color w:val="0000FF"/>
            <w:sz w:val="20"/>
            <w:szCs w:val="20"/>
            <w:u w:val="single"/>
            <w:lang w:val="en-US"/>
          </w:rPr>
          <w:t>https://www.medt.tj/documents/main/normativno-pravovie-akti/zakonodatelnie-akti/ru/02505-ru.pdf</w:t>
        </w:r>
      </w:hyperlink>
      <w:r w:rsidRPr="00A10DE7">
        <w:rPr>
          <w:rFonts w:ascii="Times New Roman" w:eastAsia="Times New Roman" w:hAnsi="Times New Roman" w:cs="Times New Roman"/>
          <w:color w:val="000000"/>
          <w:sz w:val="20"/>
          <w:szCs w:val="20"/>
          <w:lang w:val="en-US"/>
        </w:rPr>
        <w:t xml:space="preserve"> </w:t>
      </w:r>
    </w:p>
  </w:footnote>
  <w:footnote w:id="45">
    <w:p w14:paraId="210BFE01" w14:textId="77777777" w:rsidR="00734CA9" w:rsidRPr="00222C18" w:rsidRDefault="00734CA9" w:rsidP="00F10661">
      <w:pPr>
        <w:rPr>
          <w:rFonts w:ascii="Times New Roman" w:eastAsia="Times New Roman" w:hAnsi="Times New Roman" w:cs="Times New Roman"/>
          <w:color w:val="444444"/>
          <w:kern w:val="36"/>
          <w:sz w:val="20"/>
          <w:szCs w:val="20"/>
          <w:lang w:val="ru-RU"/>
        </w:rPr>
      </w:pPr>
      <w:r w:rsidRPr="00222C18">
        <w:rPr>
          <w:rStyle w:val="ad"/>
          <w:rFonts w:ascii="Times New Roman" w:hAnsi="Times New Roman" w:cs="Times New Roman"/>
          <w:sz w:val="20"/>
          <w:szCs w:val="20"/>
        </w:rPr>
        <w:footnoteRef/>
      </w:r>
      <w:r w:rsidRPr="00222C18">
        <w:rPr>
          <w:rFonts w:ascii="Times New Roman" w:hAnsi="Times New Roman" w:cs="Times New Roman"/>
          <w:sz w:val="20"/>
          <w:szCs w:val="20"/>
        </w:rPr>
        <w:t xml:space="preserve"> </w:t>
      </w:r>
      <w:r w:rsidRPr="00222C18">
        <w:rPr>
          <w:rFonts w:ascii="Times New Roman" w:hAnsi="Times New Roman" w:cs="Times New Roman"/>
          <w:bCs/>
          <w:color w:val="000000"/>
          <w:sz w:val="20"/>
          <w:szCs w:val="20"/>
          <w:shd w:val="clear" w:color="auto" w:fill="FFFFFF"/>
          <w:lang w:val="ru-RU"/>
        </w:rPr>
        <w:t xml:space="preserve">См. п 1.8. Инструкция о порядке правовой регистрации строений, сооружений и иных объектов в городах, районных центрах, поселках и сёлах Республики Таджикистан. </w:t>
      </w:r>
      <w:r w:rsidRPr="00222C18">
        <w:rPr>
          <w:rFonts w:ascii="Times New Roman" w:hAnsi="Times New Roman" w:cs="Times New Roman"/>
          <w:bCs/>
          <w:color w:val="000000"/>
          <w:sz w:val="20"/>
          <w:szCs w:val="20"/>
          <w:shd w:val="clear" w:color="auto" w:fill="FFFFFF"/>
          <w:lang w:val="en-US"/>
        </w:rPr>
        <w:t>URL</w:t>
      </w:r>
      <w:r w:rsidRPr="00222C18">
        <w:rPr>
          <w:rFonts w:ascii="Times New Roman" w:hAnsi="Times New Roman" w:cs="Times New Roman"/>
          <w:bCs/>
          <w:color w:val="000000"/>
          <w:sz w:val="20"/>
          <w:szCs w:val="20"/>
          <w:shd w:val="clear" w:color="auto" w:fill="FFFFFF"/>
          <w:lang w:val="ru-RU"/>
        </w:rPr>
        <w:t xml:space="preserve">: </w:t>
      </w:r>
      <w:hyperlink r:id="rId30" w:anchor="pos=15;-60" w:history="1">
        <w:r w:rsidRPr="00222C18">
          <w:rPr>
            <w:rStyle w:val="af4"/>
            <w:rFonts w:ascii="Times New Roman" w:hAnsi="Times New Roman" w:cs="Times New Roman"/>
            <w:sz w:val="20"/>
            <w:szCs w:val="20"/>
            <w:lang w:val="en-US"/>
          </w:rPr>
          <w:t>https</w:t>
        </w:r>
        <w:r w:rsidRPr="00222C18">
          <w:rPr>
            <w:rStyle w:val="af4"/>
            <w:rFonts w:ascii="Times New Roman" w:hAnsi="Times New Roman" w:cs="Times New Roman"/>
            <w:sz w:val="20"/>
            <w:szCs w:val="20"/>
            <w:lang w:val="ru-RU"/>
          </w:rPr>
          <w:t>://</w:t>
        </w:r>
        <w:r w:rsidRPr="00222C18">
          <w:rPr>
            <w:rStyle w:val="af4"/>
            <w:rFonts w:ascii="Times New Roman" w:hAnsi="Times New Roman" w:cs="Times New Roman"/>
            <w:sz w:val="20"/>
            <w:szCs w:val="20"/>
            <w:lang w:val="en-US"/>
          </w:rPr>
          <w:t>online</w:t>
        </w:r>
        <w:r w:rsidRPr="00222C18">
          <w:rPr>
            <w:rStyle w:val="af4"/>
            <w:rFonts w:ascii="Times New Roman" w:hAnsi="Times New Roman" w:cs="Times New Roman"/>
            <w:sz w:val="20"/>
            <w:szCs w:val="20"/>
            <w:lang w:val="ru-RU"/>
          </w:rPr>
          <w:t>.</w:t>
        </w:r>
        <w:r w:rsidRPr="00222C18">
          <w:rPr>
            <w:rStyle w:val="af4"/>
            <w:rFonts w:ascii="Times New Roman" w:hAnsi="Times New Roman" w:cs="Times New Roman"/>
            <w:sz w:val="20"/>
            <w:szCs w:val="20"/>
            <w:lang w:val="en-US"/>
          </w:rPr>
          <w:t>zakon</w:t>
        </w:r>
        <w:r w:rsidRPr="00222C18">
          <w:rPr>
            <w:rStyle w:val="af4"/>
            <w:rFonts w:ascii="Times New Roman" w:hAnsi="Times New Roman" w:cs="Times New Roman"/>
            <w:sz w:val="20"/>
            <w:szCs w:val="20"/>
            <w:lang w:val="ru-RU"/>
          </w:rPr>
          <w:t>.</w:t>
        </w:r>
        <w:r w:rsidRPr="00222C18">
          <w:rPr>
            <w:rStyle w:val="af4"/>
            <w:rFonts w:ascii="Times New Roman" w:hAnsi="Times New Roman" w:cs="Times New Roman"/>
            <w:sz w:val="20"/>
            <w:szCs w:val="20"/>
            <w:lang w:val="en-US"/>
          </w:rPr>
          <w:t>kz</w:t>
        </w:r>
        <w:r w:rsidRPr="00222C18">
          <w:rPr>
            <w:rStyle w:val="af4"/>
            <w:rFonts w:ascii="Times New Roman" w:hAnsi="Times New Roman" w:cs="Times New Roman"/>
            <w:sz w:val="20"/>
            <w:szCs w:val="20"/>
            <w:lang w:val="ru-RU"/>
          </w:rPr>
          <w:t>/</w:t>
        </w:r>
        <w:r w:rsidRPr="00222C18">
          <w:rPr>
            <w:rStyle w:val="af4"/>
            <w:rFonts w:ascii="Times New Roman" w:hAnsi="Times New Roman" w:cs="Times New Roman"/>
            <w:sz w:val="20"/>
            <w:szCs w:val="20"/>
            <w:lang w:val="en-US"/>
          </w:rPr>
          <w:t>Document</w:t>
        </w:r>
        <w:r w:rsidRPr="00222C18">
          <w:rPr>
            <w:rStyle w:val="af4"/>
            <w:rFonts w:ascii="Times New Roman" w:hAnsi="Times New Roman" w:cs="Times New Roman"/>
            <w:sz w:val="20"/>
            <w:szCs w:val="20"/>
            <w:lang w:val="ru-RU"/>
          </w:rPr>
          <w:t>/?</w:t>
        </w:r>
        <w:r w:rsidRPr="00222C18">
          <w:rPr>
            <w:rStyle w:val="af4"/>
            <w:rFonts w:ascii="Times New Roman" w:hAnsi="Times New Roman" w:cs="Times New Roman"/>
            <w:sz w:val="20"/>
            <w:szCs w:val="20"/>
            <w:lang w:val="en-US"/>
          </w:rPr>
          <w:t>doc</w:t>
        </w:r>
        <w:r w:rsidRPr="00222C18">
          <w:rPr>
            <w:rStyle w:val="af4"/>
            <w:rFonts w:ascii="Times New Roman" w:hAnsi="Times New Roman" w:cs="Times New Roman"/>
            <w:sz w:val="20"/>
            <w:szCs w:val="20"/>
            <w:lang w:val="ru-RU"/>
          </w:rPr>
          <w:t>_</w:t>
        </w:r>
        <w:r w:rsidRPr="00222C18">
          <w:rPr>
            <w:rStyle w:val="af4"/>
            <w:rFonts w:ascii="Times New Roman" w:hAnsi="Times New Roman" w:cs="Times New Roman"/>
            <w:sz w:val="20"/>
            <w:szCs w:val="20"/>
            <w:lang w:val="en-US"/>
          </w:rPr>
          <w:t>id</w:t>
        </w:r>
        <w:r w:rsidRPr="00222C18">
          <w:rPr>
            <w:rStyle w:val="af4"/>
            <w:rFonts w:ascii="Times New Roman" w:hAnsi="Times New Roman" w:cs="Times New Roman"/>
            <w:sz w:val="20"/>
            <w:szCs w:val="20"/>
            <w:lang w:val="ru-RU"/>
          </w:rPr>
          <w:t>=30559827#</w:t>
        </w:r>
        <w:r w:rsidRPr="00222C18">
          <w:rPr>
            <w:rStyle w:val="af4"/>
            <w:rFonts w:ascii="Times New Roman" w:hAnsi="Times New Roman" w:cs="Times New Roman"/>
            <w:sz w:val="20"/>
            <w:szCs w:val="20"/>
            <w:lang w:val="en-US"/>
          </w:rPr>
          <w:t>pos</w:t>
        </w:r>
        <w:r w:rsidRPr="00222C18">
          <w:rPr>
            <w:rStyle w:val="af4"/>
            <w:rFonts w:ascii="Times New Roman" w:hAnsi="Times New Roman" w:cs="Times New Roman"/>
            <w:sz w:val="20"/>
            <w:szCs w:val="20"/>
            <w:lang w:val="ru-RU"/>
          </w:rPr>
          <w:t>=15;-60</w:t>
        </w:r>
      </w:hyperlink>
    </w:p>
    <w:p w14:paraId="641C351E" w14:textId="77777777" w:rsidR="00734CA9" w:rsidRPr="00A93E44" w:rsidRDefault="00734CA9" w:rsidP="00F10661">
      <w:pPr>
        <w:pStyle w:val="ab"/>
        <w:rPr>
          <w:lang w:val="ru-RU"/>
        </w:rPr>
      </w:pPr>
    </w:p>
  </w:footnote>
  <w:footnote w:id="46">
    <w:p w14:paraId="292EA80D" w14:textId="77777777" w:rsidR="00734CA9" w:rsidRPr="00153232" w:rsidRDefault="00734CA9" w:rsidP="00F10661">
      <w:pPr>
        <w:pStyle w:val="ab"/>
        <w:rPr>
          <w:rFonts w:ascii="Times New Roman" w:hAnsi="Times New Roman" w:cs="Times New Roman"/>
          <w:lang w:val="ru-RU"/>
        </w:rPr>
      </w:pPr>
      <w:r w:rsidRPr="00153232">
        <w:rPr>
          <w:rStyle w:val="ad"/>
          <w:rFonts w:ascii="Times New Roman" w:hAnsi="Times New Roman" w:cs="Times New Roman"/>
        </w:rPr>
        <w:footnoteRef/>
      </w:r>
      <w:r w:rsidRPr="00153232">
        <w:rPr>
          <w:rFonts w:ascii="Times New Roman" w:hAnsi="Times New Roman" w:cs="Times New Roman"/>
          <w:lang w:val="ru-RU"/>
        </w:rPr>
        <w:t xml:space="preserve"> </w:t>
      </w:r>
      <w:r w:rsidRPr="00153232">
        <w:rPr>
          <w:rFonts w:ascii="Times New Roman" w:hAnsi="Times New Roman" w:cs="Times New Roman"/>
          <w:lang w:val="en-US"/>
        </w:rPr>
        <w:t>URL</w:t>
      </w:r>
      <w:r w:rsidRPr="00153232">
        <w:rPr>
          <w:rFonts w:ascii="Times New Roman" w:hAnsi="Times New Roman" w:cs="Times New Roman"/>
          <w:lang w:val="ru-RU"/>
        </w:rPr>
        <w:t xml:space="preserve"> Приказа: </w:t>
      </w:r>
      <w:hyperlink r:id="rId31" w:history="1">
        <w:r w:rsidRPr="00153232">
          <w:rPr>
            <w:rStyle w:val="af4"/>
            <w:rFonts w:ascii="Times New Roman" w:hAnsi="Times New Roman" w:cs="Times New Roman"/>
          </w:rPr>
          <w:t>https://lex.uz/docs/3845276</w:t>
        </w:r>
      </w:hyperlink>
      <w:r w:rsidRPr="00153232">
        <w:rPr>
          <w:rFonts w:ascii="Times New Roman" w:hAnsi="Times New Roman" w:cs="Times New Roman"/>
          <w:lang w:val="ru-RU"/>
        </w:rPr>
        <w:t xml:space="preserve"> </w:t>
      </w:r>
    </w:p>
  </w:footnote>
  <w:footnote w:id="47">
    <w:p w14:paraId="7DF1C0A1" w14:textId="77777777" w:rsidR="00734CA9" w:rsidRPr="00014764" w:rsidRDefault="00734CA9" w:rsidP="00F10661">
      <w:pPr>
        <w:pStyle w:val="ab"/>
        <w:rPr>
          <w:rFonts w:ascii="Times New Roman" w:hAnsi="Times New Roman" w:cs="Times New Roman"/>
          <w:color w:val="0000FF" w:themeColor="hyperlink"/>
          <w:u w:val="single"/>
        </w:rPr>
      </w:pPr>
      <w:r w:rsidRPr="00153232">
        <w:rPr>
          <w:rStyle w:val="ad"/>
          <w:rFonts w:ascii="Times New Roman" w:hAnsi="Times New Roman" w:cs="Times New Roman"/>
        </w:rPr>
        <w:footnoteRef/>
      </w:r>
      <w:r w:rsidRPr="00153232">
        <w:rPr>
          <w:rFonts w:ascii="Times New Roman" w:hAnsi="Times New Roman" w:cs="Times New Roman"/>
        </w:rPr>
        <w:t xml:space="preserve"> </w:t>
      </w:r>
      <w:r w:rsidRPr="00153232">
        <w:rPr>
          <w:rFonts w:ascii="Times New Roman" w:hAnsi="Times New Roman" w:cs="Times New Roman"/>
          <w:lang w:val="en-US"/>
        </w:rPr>
        <w:t>URL</w:t>
      </w:r>
      <w:r w:rsidRPr="00153232">
        <w:rPr>
          <w:rFonts w:ascii="Times New Roman" w:hAnsi="Times New Roman" w:cs="Times New Roman"/>
          <w:lang w:val="ru-RU"/>
        </w:rPr>
        <w:t xml:space="preserve"> Постановления Пленума: </w:t>
      </w:r>
      <w:hyperlink r:id="rId32" w:history="1">
        <w:r w:rsidRPr="00153232">
          <w:rPr>
            <w:rStyle w:val="af4"/>
            <w:rFonts w:ascii="Times New Roman" w:hAnsi="Times New Roman" w:cs="Times New Roman"/>
          </w:rPr>
          <w:t>https://lex.uz/acts/1452369</w:t>
        </w:r>
      </w:hyperlink>
    </w:p>
  </w:footnote>
  <w:footnote w:id="48">
    <w:p w14:paraId="3E77CC63" w14:textId="77777777" w:rsidR="00734CA9" w:rsidRPr="008578A0" w:rsidRDefault="00734CA9" w:rsidP="00F10661">
      <w:pPr>
        <w:pStyle w:val="ab"/>
      </w:pPr>
      <w:r>
        <w:rPr>
          <w:rStyle w:val="ad"/>
        </w:rPr>
        <w:footnoteRef/>
      </w:r>
      <w:r>
        <w:t xml:space="preserve"> </w:t>
      </w:r>
      <w:r w:rsidRPr="00014764">
        <w:rPr>
          <w:sz w:val="18"/>
          <w:szCs w:val="18"/>
          <w:lang w:val="en-US"/>
        </w:rPr>
        <w:t>URL</w:t>
      </w:r>
      <w:r w:rsidRPr="00014764">
        <w:rPr>
          <w:sz w:val="18"/>
          <w:szCs w:val="18"/>
          <w:lang w:val="ru-RU"/>
        </w:rPr>
        <w:t xml:space="preserve"> Распоряжения Президента РУз: </w:t>
      </w:r>
      <w:hyperlink r:id="rId33" w:history="1">
        <w:r w:rsidRPr="0009224A">
          <w:rPr>
            <w:rStyle w:val="af4"/>
            <w:sz w:val="18"/>
            <w:szCs w:val="18"/>
            <w:lang w:val="ru-RU"/>
          </w:rPr>
          <w:t>https://lex.uz/ru/docs/4460115</w:t>
        </w:r>
      </w:hyperlink>
    </w:p>
  </w:footnote>
  <w:footnote w:id="49">
    <w:p w14:paraId="14E8BB06" w14:textId="77777777" w:rsidR="00734CA9" w:rsidRPr="00153232" w:rsidRDefault="00734CA9" w:rsidP="00F10661">
      <w:pPr>
        <w:pStyle w:val="ab"/>
        <w:jc w:val="both"/>
        <w:rPr>
          <w:rFonts w:ascii="Times New Roman" w:hAnsi="Times New Roman" w:cs="Times New Roman"/>
          <w:lang w:val="ru-RU"/>
        </w:rPr>
      </w:pPr>
      <w:r w:rsidRPr="00153232">
        <w:rPr>
          <w:rStyle w:val="ad"/>
          <w:rFonts w:ascii="Times New Roman" w:hAnsi="Times New Roman" w:cs="Times New Roman"/>
        </w:rPr>
        <w:footnoteRef/>
      </w:r>
      <w:r w:rsidRPr="00153232">
        <w:rPr>
          <w:rFonts w:ascii="Times New Roman" w:hAnsi="Times New Roman" w:cs="Times New Roman"/>
        </w:rPr>
        <w:t xml:space="preserve"> </w:t>
      </w:r>
      <w:r w:rsidRPr="00153232">
        <w:rPr>
          <w:rFonts w:ascii="Times New Roman" w:hAnsi="Times New Roman" w:cs="Times New Roman"/>
          <w:lang w:val="ru-RU"/>
        </w:rPr>
        <w:t xml:space="preserve">Практика вовлечения в состав комиссии членов сообществ и представителей НКО В КР, с целью согласования и обсуждения размеров компенсаций, условий договора, процесса выселения. </w:t>
      </w:r>
      <w:r>
        <w:rPr>
          <w:rFonts w:ascii="Times New Roman" w:hAnsi="Times New Roman" w:cs="Times New Roman"/>
          <w:lang w:val="en-US"/>
        </w:rPr>
        <w:t>URL</w:t>
      </w:r>
      <w:r w:rsidRPr="008246E7">
        <w:rPr>
          <w:rFonts w:ascii="Times New Roman" w:hAnsi="Times New Roman" w:cs="Times New Roman"/>
          <w:lang w:val="ru-RU"/>
        </w:rPr>
        <w:t xml:space="preserve">: </w:t>
      </w:r>
      <w:hyperlink r:id="rId34" w:history="1">
        <w:r w:rsidRPr="0009224A">
          <w:rPr>
            <w:rStyle w:val="af4"/>
            <w:rFonts w:ascii="Times New Roman" w:hAnsi="Times New Roman" w:cs="Times New Roman"/>
            <w:lang w:val="ru-RU"/>
          </w:rPr>
          <w:t>https://righttohousing.net/stories-of-people/</w:t>
        </w:r>
      </w:hyperlink>
    </w:p>
  </w:footnote>
  <w:footnote w:id="50">
    <w:p w14:paraId="3F5B8C7A" w14:textId="77777777" w:rsidR="00734CA9" w:rsidRPr="00330FB4" w:rsidRDefault="00734CA9" w:rsidP="00F10661">
      <w:pPr>
        <w:spacing w:line="240" w:lineRule="auto"/>
        <w:rPr>
          <w:rFonts w:ascii="Times New Roman" w:hAnsi="Times New Roman" w:cs="Times New Roman"/>
          <w:sz w:val="20"/>
          <w:szCs w:val="20"/>
          <w:lang w:val="en-US"/>
        </w:rPr>
      </w:pPr>
      <w:r w:rsidRPr="00330FB4">
        <w:rPr>
          <w:rFonts w:ascii="Times New Roman" w:hAnsi="Times New Roman" w:cs="Times New Roman"/>
          <w:sz w:val="20"/>
          <w:szCs w:val="20"/>
        </w:rPr>
        <w:footnoteRef/>
      </w:r>
      <w:r w:rsidRPr="00330FB4">
        <w:rPr>
          <w:rFonts w:ascii="Times New Roman" w:hAnsi="Times New Roman" w:cs="Times New Roman"/>
          <w:sz w:val="20"/>
          <w:szCs w:val="20"/>
        </w:rPr>
        <w:t xml:space="preserve"> </w:t>
      </w:r>
      <w:r w:rsidRPr="00330FB4">
        <w:rPr>
          <w:rFonts w:ascii="Times New Roman" w:hAnsi="Times New Roman" w:cs="Times New Roman"/>
          <w:sz w:val="20"/>
          <w:szCs w:val="20"/>
          <w:lang w:val="ru-RU"/>
        </w:rPr>
        <w:t xml:space="preserve">Общедоступная группа  в фейсбук «Ташкент – СНОС». </w:t>
      </w:r>
      <w:r w:rsidRPr="00330FB4">
        <w:rPr>
          <w:rFonts w:ascii="Times New Roman" w:hAnsi="Times New Roman" w:cs="Times New Roman"/>
          <w:sz w:val="20"/>
          <w:szCs w:val="20"/>
          <w:lang w:val="en-US"/>
        </w:rPr>
        <w:t xml:space="preserve">URL  </w:t>
      </w:r>
      <w:hyperlink r:id="rId35" w:history="1">
        <w:r w:rsidRPr="00330FB4">
          <w:rPr>
            <w:rStyle w:val="af4"/>
            <w:rFonts w:ascii="Times New Roman" w:hAnsi="Times New Roman" w:cs="Times New Roman"/>
            <w:sz w:val="20"/>
            <w:szCs w:val="20"/>
            <w:lang w:val="en-US"/>
          </w:rPr>
          <w:t>https://www.facebook.com/groups/328799110874813</w:t>
        </w:r>
      </w:hyperlink>
    </w:p>
  </w:footnote>
  <w:footnote w:id="51">
    <w:p w14:paraId="3629001C" w14:textId="77777777" w:rsidR="00734CA9" w:rsidRPr="004A3ECA" w:rsidRDefault="00734CA9" w:rsidP="00F10661">
      <w:pPr>
        <w:spacing w:line="240" w:lineRule="auto"/>
        <w:rPr>
          <w:rFonts w:ascii="Times New Roman" w:hAnsi="Times New Roman" w:cs="Times New Roman"/>
          <w:sz w:val="20"/>
          <w:szCs w:val="20"/>
          <w:lang w:val="ru-RU"/>
        </w:rPr>
      </w:pPr>
      <w:r w:rsidRPr="00330FB4">
        <w:rPr>
          <w:rFonts w:ascii="Times New Roman" w:hAnsi="Times New Roman" w:cs="Times New Roman"/>
          <w:sz w:val="20"/>
          <w:szCs w:val="20"/>
          <w:vertAlign w:val="superscript"/>
        </w:rPr>
        <w:footnoteRef/>
      </w:r>
      <w:r w:rsidRPr="00330FB4">
        <w:rPr>
          <w:rFonts w:ascii="Times New Roman" w:hAnsi="Times New Roman" w:cs="Times New Roman"/>
          <w:sz w:val="20"/>
          <w:szCs w:val="20"/>
          <w:lang w:val="ru-RU"/>
        </w:rPr>
        <w:t xml:space="preserve"> Информация об альтернативных докладах представлена  в Главе </w:t>
      </w:r>
      <w:r w:rsidRPr="00330FB4">
        <w:rPr>
          <w:rFonts w:ascii="Times New Roman" w:hAnsi="Times New Roman" w:cs="Times New Roman"/>
          <w:sz w:val="20"/>
          <w:szCs w:val="20"/>
          <w:lang w:val="en-US"/>
        </w:rPr>
        <w:t>IV</w:t>
      </w:r>
      <w:r>
        <w:rPr>
          <w:rFonts w:ascii="Times New Roman" w:hAnsi="Times New Roman" w:cs="Times New Roman"/>
          <w:sz w:val="20"/>
          <w:szCs w:val="20"/>
          <w:lang w:val="ru-RU"/>
        </w:rPr>
        <w:t xml:space="preserve"> </w:t>
      </w:r>
    </w:p>
  </w:footnote>
  <w:footnote w:id="52">
    <w:p w14:paraId="1B67A19E" w14:textId="77777777" w:rsidR="00734CA9" w:rsidRPr="00D352A7" w:rsidRDefault="00734CA9" w:rsidP="008246E7">
      <w:pPr>
        <w:autoSpaceDE w:val="0"/>
        <w:autoSpaceDN w:val="0"/>
        <w:ind w:firstLine="426"/>
        <w:jc w:val="both"/>
        <w:rPr>
          <w:rFonts w:ascii="Times New Roman" w:hAnsi="Times New Roman" w:cs="Times New Roman"/>
          <w:sz w:val="20"/>
          <w:szCs w:val="20"/>
        </w:rPr>
      </w:pPr>
      <w:r w:rsidRPr="00D352A7">
        <w:rPr>
          <w:rStyle w:val="ad"/>
          <w:rFonts w:ascii="Times New Roman" w:hAnsi="Times New Roman" w:cs="Times New Roman"/>
          <w:sz w:val="20"/>
          <w:szCs w:val="20"/>
        </w:rPr>
        <w:footnoteRef/>
      </w:r>
      <w:r w:rsidRPr="00D352A7">
        <w:rPr>
          <w:rFonts w:ascii="Times New Roman" w:hAnsi="Times New Roman" w:cs="Times New Roman"/>
          <w:sz w:val="20"/>
          <w:szCs w:val="20"/>
        </w:rPr>
        <w:t xml:space="preserve"> </w:t>
      </w:r>
      <w:r w:rsidRPr="00D352A7">
        <w:rPr>
          <w:rFonts w:ascii="Times New Roman" w:hAnsi="Times New Roman" w:cs="Times New Roman"/>
          <w:bCs/>
          <w:sz w:val="20"/>
          <w:szCs w:val="20"/>
        </w:rPr>
        <w:t>См. пункт 10. Нормативное постановление Верховного суда Республики Казахстан от 25 декабря 2006 года № 8 «О некоторых вопросах применения судами законодательства об изъятии земельных участков для государственных надобностей»</w:t>
      </w:r>
    </w:p>
    <w:p w14:paraId="71AFFE17" w14:textId="77777777" w:rsidR="00734CA9" w:rsidRPr="00D352A7" w:rsidRDefault="00734CA9" w:rsidP="008246E7">
      <w:pPr>
        <w:pStyle w:val="ab"/>
      </w:pPr>
    </w:p>
  </w:footnote>
  <w:footnote w:id="53">
    <w:p w14:paraId="07B3B471" w14:textId="77777777" w:rsidR="00734CA9" w:rsidRPr="006C054C" w:rsidRDefault="00734CA9" w:rsidP="008246E7">
      <w:pPr>
        <w:pStyle w:val="ab"/>
        <w:rPr>
          <w:rFonts w:ascii="Times New Roman" w:hAnsi="Times New Roman" w:cs="Times New Roman"/>
          <w:sz w:val="16"/>
          <w:szCs w:val="16"/>
          <w:lang w:val="ru-RU"/>
        </w:rPr>
      </w:pPr>
      <w:r w:rsidRPr="006C054C">
        <w:rPr>
          <w:rStyle w:val="ad"/>
          <w:rFonts w:ascii="Times New Roman" w:hAnsi="Times New Roman" w:cs="Times New Roman"/>
        </w:rPr>
        <w:footnoteRef/>
      </w:r>
      <w:r w:rsidRPr="006C054C">
        <w:rPr>
          <w:rFonts w:ascii="Times New Roman" w:hAnsi="Times New Roman" w:cs="Times New Roman"/>
          <w:sz w:val="16"/>
          <w:szCs w:val="16"/>
        </w:rPr>
        <w:t xml:space="preserve"> </w:t>
      </w:r>
      <w:r w:rsidRPr="006C054C">
        <w:rPr>
          <w:rFonts w:ascii="Times New Roman" w:hAnsi="Times New Roman" w:cs="Times New Roman"/>
          <w:sz w:val="16"/>
          <w:szCs w:val="16"/>
          <w:lang w:val="ru-RU"/>
        </w:rPr>
        <w:t xml:space="preserve">См. Статья 12 Конституция КР. </w:t>
      </w:r>
      <w:r w:rsidRPr="006C054C">
        <w:rPr>
          <w:rFonts w:ascii="Times New Roman" w:hAnsi="Times New Roman" w:cs="Times New Roman"/>
          <w:sz w:val="16"/>
          <w:szCs w:val="16"/>
          <w:lang w:val="en-US"/>
        </w:rPr>
        <w:t>URL</w:t>
      </w:r>
      <w:r w:rsidRPr="006C054C">
        <w:rPr>
          <w:rFonts w:ascii="Times New Roman" w:hAnsi="Times New Roman" w:cs="Times New Roman"/>
          <w:sz w:val="16"/>
          <w:szCs w:val="16"/>
          <w:lang w:val="ru-RU"/>
        </w:rPr>
        <w:t xml:space="preserve">: </w:t>
      </w:r>
      <w:hyperlink r:id="rId36" w:history="1">
        <w:r w:rsidRPr="006C054C">
          <w:rPr>
            <w:rStyle w:val="af4"/>
            <w:rFonts w:ascii="Times New Roman" w:hAnsi="Times New Roman" w:cs="Times New Roman"/>
            <w:sz w:val="16"/>
            <w:szCs w:val="16"/>
            <w:lang w:val="en-US"/>
          </w:rPr>
          <w:t>http</w:t>
        </w:r>
        <w:r w:rsidRPr="006C054C">
          <w:rPr>
            <w:rStyle w:val="af4"/>
            <w:rFonts w:ascii="Times New Roman" w:hAnsi="Times New Roman" w:cs="Times New Roman"/>
            <w:sz w:val="16"/>
            <w:szCs w:val="16"/>
            <w:lang w:val="ru-RU"/>
          </w:rPr>
          <w:t>://</w:t>
        </w:r>
        <w:r w:rsidRPr="006C054C">
          <w:rPr>
            <w:rStyle w:val="af4"/>
            <w:rFonts w:ascii="Times New Roman" w:hAnsi="Times New Roman" w:cs="Times New Roman"/>
            <w:sz w:val="16"/>
            <w:szCs w:val="16"/>
            <w:lang w:val="en-US"/>
          </w:rPr>
          <w:t>cbd</w:t>
        </w:r>
        <w:r w:rsidRPr="006C054C">
          <w:rPr>
            <w:rStyle w:val="af4"/>
            <w:rFonts w:ascii="Times New Roman" w:hAnsi="Times New Roman" w:cs="Times New Roman"/>
            <w:sz w:val="16"/>
            <w:szCs w:val="16"/>
            <w:lang w:val="ru-RU"/>
          </w:rPr>
          <w:t>.</w:t>
        </w:r>
        <w:r w:rsidRPr="006C054C">
          <w:rPr>
            <w:rStyle w:val="af4"/>
            <w:rFonts w:ascii="Times New Roman" w:hAnsi="Times New Roman" w:cs="Times New Roman"/>
            <w:sz w:val="16"/>
            <w:szCs w:val="16"/>
            <w:lang w:val="en-US"/>
          </w:rPr>
          <w:t>minjust</w:t>
        </w:r>
        <w:r w:rsidRPr="006C054C">
          <w:rPr>
            <w:rStyle w:val="af4"/>
            <w:rFonts w:ascii="Times New Roman" w:hAnsi="Times New Roman" w:cs="Times New Roman"/>
            <w:sz w:val="16"/>
            <w:szCs w:val="16"/>
            <w:lang w:val="ru-RU"/>
          </w:rPr>
          <w:t>.</w:t>
        </w:r>
        <w:r w:rsidRPr="006C054C">
          <w:rPr>
            <w:rStyle w:val="af4"/>
            <w:rFonts w:ascii="Times New Roman" w:hAnsi="Times New Roman" w:cs="Times New Roman"/>
            <w:sz w:val="16"/>
            <w:szCs w:val="16"/>
            <w:lang w:val="en-US"/>
          </w:rPr>
          <w:t>gov</w:t>
        </w:r>
        <w:r w:rsidRPr="006C054C">
          <w:rPr>
            <w:rStyle w:val="af4"/>
            <w:rFonts w:ascii="Times New Roman" w:hAnsi="Times New Roman" w:cs="Times New Roman"/>
            <w:sz w:val="16"/>
            <w:szCs w:val="16"/>
            <w:lang w:val="ru-RU"/>
          </w:rPr>
          <w:t>.</w:t>
        </w:r>
        <w:r w:rsidRPr="006C054C">
          <w:rPr>
            <w:rStyle w:val="af4"/>
            <w:rFonts w:ascii="Times New Roman" w:hAnsi="Times New Roman" w:cs="Times New Roman"/>
            <w:sz w:val="16"/>
            <w:szCs w:val="16"/>
            <w:lang w:val="en-US"/>
          </w:rPr>
          <w:t>kg</w:t>
        </w:r>
        <w:r w:rsidRPr="006C054C">
          <w:rPr>
            <w:rStyle w:val="af4"/>
            <w:rFonts w:ascii="Times New Roman" w:hAnsi="Times New Roman" w:cs="Times New Roman"/>
            <w:sz w:val="16"/>
            <w:szCs w:val="16"/>
            <w:lang w:val="ru-RU"/>
          </w:rPr>
          <w:t>/</w:t>
        </w:r>
        <w:r w:rsidRPr="006C054C">
          <w:rPr>
            <w:rStyle w:val="af4"/>
            <w:rFonts w:ascii="Times New Roman" w:hAnsi="Times New Roman" w:cs="Times New Roman"/>
            <w:sz w:val="16"/>
            <w:szCs w:val="16"/>
            <w:lang w:val="en-US"/>
          </w:rPr>
          <w:t>act</w:t>
        </w:r>
        <w:r w:rsidRPr="006C054C">
          <w:rPr>
            <w:rStyle w:val="af4"/>
            <w:rFonts w:ascii="Times New Roman" w:hAnsi="Times New Roman" w:cs="Times New Roman"/>
            <w:sz w:val="16"/>
            <w:szCs w:val="16"/>
            <w:lang w:val="ru-RU"/>
          </w:rPr>
          <w:t>/</w:t>
        </w:r>
        <w:r w:rsidRPr="006C054C">
          <w:rPr>
            <w:rStyle w:val="af4"/>
            <w:rFonts w:ascii="Times New Roman" w:hAnsi="Times New Roman" w:cs="Times New Roman"/>
            <w:sz w:val="16"/>
            <w:szCs w:val="16"/>
            <w:lang w:val="en-US"/>
          </w:rPr>
          <w:t>view</w:t>
        </w:r>
        <w:r w:rsidRPr="006C054C">
          <w:rPr>
            <w:rStyle w:val="af4"/>
            <w:rFonts w:ascii="Times New Roman" w:hAnsi="Times New Roman" w:cs="Times New Roman"/>
            <w:sz w:val="16"/>
            <w:szCs w:val="16"/>
            <w:lang w:val="ru-RU"/>
          </w:rPr>
          <w:t>/</w:t>
        </w:r>
        <w:r w:rsidRPr="006C054C">
          <w:rPr>
            <w:rStyle w:val="af4"/>
            <w:rFonts w:ascii="Times New Roman" w:hAnsi="Times New Roman" w:cs="Times New Roman"/>
            <w:sz w:val="16"/>
            <w:szCs w:val="16"/>
            <w:lang w:val="en-US"/>
          </w:rPr>
          <w:t>ru</w:t>
        </w:r>
        <w:r w:rsidRPr="006C054C">
          <w:rPr>
            <w:rStyle w:val="af4"/>
            <w:rFonts w:ascii="Times New Roman" w:hAnsi="Times New Roman" w:cs="Times New Roman"/>
            <w:sz w:val="16"/>
            <w:szCs w:val="16"/>
            <w:lang w:val="ru-RU"/>
          </w:rPr>
          <w:t>-</w:t>
        </w:r>
        <w:r w:rsidRPr="006C054C">
          <w:rPr>
            <w:rStyle w:val="af4"/>
            <w:rFonts w:ascii="Times New Roman" w:hAnsi="Times New Roman" w:cs="Times New Roman"/>
            <w:sz w:val="16"/>
            <w:szCs w:val="16"/>
            <w:lang w:val="en-US"/>
          </w:rPr>
          <w:t>ru</w:t>
        </w:r>
        <w:r w:rsidRPr="006C054C">
          <w:rPr>
            <w:rStyle w:val="af4"/>
            <w:rFonts w:ascii="Times New Roman" w:hAnsi="Times New Roman" w:cs="Times New Roman"/>
            <w:sz w:val="16"/>
            <w:szCs w:val="16"/>
            <w:lang w:val="ru-RU"/>
          </w:rPr>
          <w:t>/202913</w:t>
        </w:r>
      </w:hyperlink>
    </w:p>
  </w:footnote>
  <w:footnote w:id="54">
    <w:p w14:paraId="141DFEBD" w14:textId="77777777" w:rsidR="00734CA9" w:rsidRPr="006C054C" w:rsidRDefault="00734CA9" w:rsidP="008246E7">
      <w:pPr>
        <w:pStyle w:val="ab"/>
      </w:pPr>
      <w:r w:rsidRPr="006C054C">
        <w:rPr>
          <w:rStyle w:val="ad"/>
        </w:rPr>
        <w:footnoteRef/>
      </w:r>
      <w:r w:rsidRPr="006C054C">
        <w:rPr>
          <w:sz w:val="16"/>
          <w:szCs w:val="16"/>
        </w:rPr>
        <w:t xml:space="preserve"> </w:t>
      </w:r>
      <w:hyperlink r:id="rId37" w:history="1">
        <w:r w:rsidRPr="006C054C">
          <w:rPr>
            <w:rStyle w:val="af4"/>
            <w:sz w:val="16"/>
            <w:szCs w:val="16"/>
          </w:rPr>
          <w:t>http://act.sot.kg/posts/post57763b468dcdf.pdf</w:t>
        </w:r>
      </w:hyperlink>
    </w:p>
  </w:footnote>
  <w:footnote w:id="55">
    <w:p w14:paraId="5DC2482A" w14:textId="77777777" w:rsidR="00734CA9" w:rsidRPr="0063155A" w:rsidRDefault="00734CA9" w:rsidP="008246E7">
      <w:pPr>
        <w:spacing w:line="240" w:lineRule="auto"/>
        <w:jc w:val="both"/>
        <w:rPr>
          <w:rFonts w:ascii="Times New Roman" w:eastAsia="Times New Roman" w:hAnsi="Times New Roman" w:cs="Times New Roman"/>
          <w:bCs/>
          <w:caps/>
          <w:sz w:val="20"/>
          <w:szCs w:val="20"/>
          <w:lang w:val="ru-RU"/>
        </w:rPr>
      </w:pPr>
      <w:r w:rsidRPr="004A3B5A">
        <w:rPr>
          <w:rStyle w:val="ad"/>
          <w:rFonts w:ascii="Times New Roman" w:hAnsi="Times New Roman" w:cs="Times New Roman"/>
          <w:sz w:val="20"/>
          <w:szCs w:val="20"/>
        </w:rPr>
        <w:footnoteRef/>
      </w:r>
      <w:r w:rsidRPr="004A3B5A">
        <w:rPr>
          <w:rFonts w:ascii="Times New Roman" w:hAnsi="Times New Roman" w:cs="Times New Roman"/>
          <w:sz w:val="20"/>
          <w:szCs w:val="20"/>
        </w:rPr>
        <w:t xml:space="preserve"> </w:t>
      </w:r>
      <w:r w:rsidRPr="004A3B5A">
        <w:rPr>
          <w:rFonts w:ascii="Times New Roman" w:eastAsia="Times New Roman" w:hAnsi="Times New Roman" w:cs="Times New Roman"/>
          <w:sz w:val="20"/>
          <w:szCs w:val="20"/>
          <w:lang w:val="ru-RU"/>
        </w:rPr>
        <w:t>Постановление</w:t>
      </w:r>
      <w:r w:rsidRPr="004A3B5A">
        <w:rPr>
          <w:rFonts w:ascii="Times New Roman" w:eastAsia="Times New Roman" w:hAnsi="Times New Roman" w:cs="Times New Roman"/>
          <w:caps/>
          <w:sz w:val="20"/>
          <w:szCs w:val="20"/>
          <w:lang w:val="ru-RU"/>
        </w:rPr>
        <w:t xml:space="preserve"> </w:t>
      </w:r>
      <w:r w:rsidRPr="004A3B5A">
        <w:rPr>
          <w:rFonts w:ascii="Times New Roman" w:eastAsia="Times New Roman" w:hAnsi="Times New Roman" w:cs="Times New Roman"/>
          <w:sz w:val="20"/>
          <w:szCs w:val="20"/>
          <w:lang w:val="ru-RU"/>
        </w:rPr>
        <w:t>кабинета министров Республики Узбекистан</w:t>
      </w:r>
      <w:r w:rsidRPr="004A3B5A">
        <w:rPr>
          <w:rFonts w:ascii="Times New Roman" w:eastAsia="Times New Roman" w:hAnsi="Times New Roman" w:cs="Times New Roman"/>
          <w:caps/>
          <w:sz w:val="20"/>
          <w:szCs w:val="20"/>
          <w:lang w:val="ru-RU"/>
        </w:rPr>
        <w:t xml:space="preserve"> «О</w:t>
      </w:r>
      <w:r w:rsidRPr="004A3B5A">
        <w:rPr>
          <w:rFonts w:ascii="Times New Roman" w:eastAsia="Times New Roman" w:hAnsi="Times New Roman" w:cs="Times New Roman"/>
          <w:bCs/>
          <w:sz w:val="20"/>
          <w:szCs w:val="20"/>
          <w:lang w:val="ru-RU"/>
        </w:rPr>
        <w:t xml:space="preserve"> дополнительных мерах по совершенствованию порядка проведения предоставления компенсаций по изъятию и предоставлению земельных участков и обеспечению гарантии прав собственности физических и юридических лиц» </w:t>
      </w:r>
      <w:r w:rsidRPr="004A3B5A">
        <w:rPr>
          <w:rFonts w:ascii="Times New Roman" w:eastAsia="Times New Roman" w:hAnsi="Times New Roman" w:cs="Times New Roman"/>
          <w:bCs/>
          <w:sz w:val="20"/>
          <w:szCs w:val="20"/>
          <w:lang w:val="en-US"/>
        </w:rPr>
        <w:t>URL</w:t>
      </w:r>
      <w:r w:rsidRPr="004A3B5A">
        <w:rPr>
          <w:rFonts w:ascii="Times New Roman" w:eastAsia="Times New Roman" w:hAnsi="Times New Roman" w:cs="Times New Roman"/>
          <w:bCs/>
          <w:sz w:val="20"/>
          <w:szCs w:val="20"/>
          <w:lang w:val="ru-RU"/>
        </w:rPr>
        <w:t xml:space="preserve">: </w:t>
      </w:r>
    </w:p>
    <w:p w14:paraId="0157533F" w14:textId="77777777" w:rsidR="00734CA9" w:rsidRPr="004A3B5A" w:rsidRDefault="00C51DBA" w:rsidP="008246E7">
      <w:pPr>
        <w:pStyle w:val="ab"/>
        <w:rPr>
          <w:rFonts w:ascii="Times New Roman" w:hAnsi="Times New Roman" w:cs="Times New Roman"/>
        </w:rPr>
      </w:pPr>
      <w:hyperlink r:id="rId38" w:history="1">
        <w:r w:rsidR="00734CA9" w:rsidRPr="004A3B5A">
          <w:rPr>
            <w:rStyle w:val="af4"/>
            <w:rFonts w:ascii="Times New Roman" w:hAnsi="Times New Roman" w:cs="Times New Roman"/>
          </w:rPr>
          <w:t>https://lex.uz/docs/4597630?fbclid=IwAR37rOnvrtHHJUdF_M-fqmVK-srV8wNICO5HAIJ8Z4xlnmjj0sSTSC5iRUY</w:t>
        </w:r>
      </w:hyperlink>
    </w:p>
    <w:p w14:paraId="0E213F27" w14:textId="77777777" w:rsidR="00734CA9" w:rsidRPr="002640B0" w:rsidRDefault="00734CA9" w:rsidP="008246E7">
      <w:pPr>
        <w:pStyle w:val="ab"/>
      </w:pPr>
    </w:p>
  </w:footnote>
  <w:footnote w:id="56">
    <w:p w14:paraId="2C80758A" w14:textId="77777777" w:rsidR="00734CA9" w:rsidRPr="00865AD5" w:rsidRDefault="00734CA9" w:rsidP="008246E7">
      <w:pPr>
        <w:pStyle w:val="ab"/>
        <w:rPr>
          <w:rFonts w:ascii="Times New Roman" w:hAnsi="Times New Roman" w:cs="Times New Roman"/>
          <w:lang w:val="ru-RU"/>
        </w:rPr>
      </w:pPr>
      <w:r w:rsidRPr="00865AD5">
        <w:rPr>
          <w:rStyle w:val="ad"/>
          <w:rFonts w:ascii="Times New Roman" w:hAnsi="Times New Roman" w:cs="Times New Roman"/>
        </w:rPr>
        <w:footnoteRef/>
      </w:r>
      <w:r w:rsidRPr="00865AD5">
        <w:rPr>
          <w:rFonts w:ascii="Times New Roman" w:hAnsi="Times New Roman" w:cs="Times New Roman"/>
        </w:rPr>
        <w:t xml:space="preserve"> </w:t>
      </w:r>
      <w:r>
        <w:rPr>
          <w:rFonts w:ascii="Times New Roman" w:hAnsi="Times New Roman" w:cs="Times New Roman"/>
          <w:lang w:val="ru-RU"/>
        </w:rPr>
        <w:t xml:space="preserve">Сеть ЦА по праву на достаточное жилище. </w:t>
      </w:r>
      <w:r>
        <w:rPr>
          <w:rFonts w:ascii="Times New Roman" w:hAnsi="Times New Roman" w:cs="Times New Roman"/>
          <w:lang w:val="en-US"/>
        </w:rPr>
        <w:t>URL</w:t>
      </w:r>
      <w:r w:rsidRPr="00EA5D87">
        <w:rPr>
          <w:rFonts w:ascii="Times New Roman" w:hAnsi="Times New Roman" w:cs="Times New Roman"/>
          <w:lang w:val="ru-RU"/>
        </w:rPr>
        <w:t xml:space="preserve">: </w:t>
      </w:r>
      <w:hyperlink r:id="rId39" w:history="1">
        <w:r w:rsidRPr="00865AD5">
          <w:rPr>
            <w:rStyle w:val="af4"/>
            <w:rFonts w:ascii="Times New Roman" w:hAnsi="Times New Roman" w:cs="Times New Roman"/>
          </w:rPr>
          <w:t>https://righttohousing.net</w:t>
        </w:r>
      </w:hyperlink>
    </w:p>
  </w:footnote>
  <w:footnote w:id="57">
    <w:p w14:paraId="572A0137" w14:textId="77777777" w:rsidR="00734CA9" w:rsidRPr="00EA5D87" w:rsidRDefault="00734CA9" w:rsidP="008246E7">
      <w:pPr>
        <w:pStyle w:val="ab"/>
        <w:rPr>
          <w:rFonts w:ascii="Times New Roman" w:hAnsi="Times New Roman" w:cs="Times New Roman"/>
          <w:lang w:val="en-US"/>
        </w:rPr>
      </w:pPr>
      <w:r w:rsidRPr="00865AD5">
        <w:rPr>
          <w:rStyle w:val="ad"/>
          <w:rFonts w:ascii="Times New Roman" w:hAnsi="Times New Roman" w:cs="Times New Roman"/>
        </w:rPr>
        <w:footnoteRef/>
      </w:r>
      <w:r w:rsidRPr="00865AD5">
        <w:rPr>
          <w:rFonts w:ascii="Times New Roman" w:hAnsi="Times New Roman" w:cs="Times New Roman"/>
        </w:rPr>
        <w:t xml:space="preserve"> </w:t>
      </w:r>
      <w:r>
        <w:rPr>
          <w:rFonts w:ascii="Times New Roman" w:hAnsi="Times New Roman" w:cs="Times New Roman"/>
        </w:rPr>
        <w:t xml:space="preserve">Сеть </w:t>
      </w:r>
      <w:r>
        <w:rPr>
          <w:rFonts w:ascii="Times New Roman" w:hAnsi="Times New Roman" w:cs="Times New Roman"/>
          <w:lang w:val="ru-RU"/>
        </w:rPr>
        <w:t>Ц</w:t>
      </w:r>
      <w:r>
        <w:rPr>
          <w:rFonts w:ascii="Times New Roman" w:hAnsi="Times New Roman" w:cs="Times New Roman"/>
        </w:rPr>
        <w:t>ентральной А</w:t>
      </w:r>
      <w:r w:rsidRPr="00EA5D87">
        <w:rPr>
          <w:rFonts w:ascii="Times New Roman" w:hAnsi="Times New Roman" w:cs="Times New Roman"/>
        </w:rPr>
        <w:t>зии по праву на достаточное жилище</w:t>
      </w:r>
      <w:r w:rsidRPr="00EA5D87">
        <w:rPr>
          <w:rFonts w:ascii="Times New Roman" w:hAnsi="Times New Roman" w:cs="Times New Roman"/>
          <w:lang w:val="ru-RU"/>
        </w:rPr>
        <w:t xml:space="preserve">. </w:t>
      </w:r>
      <w:r>
        <w:rPr>
          <w:rFonts w:ascii="Times New Roman" w:hAnsi="Times New Roman" w:cs="Times New Roman"/>
          <w:lang w:val="ru-RU"/>
        </w:rPr>
        <w:t>(</w:t>
      </w:r>
      <w:r w:rsidRPr="00EA5D87">
        <w:rPr>
          <w:rFonts w:ascii="Times New Roman" w:hAnsi="Times New Roman" w:cs="Times New Roman"/>
          <w:lang w:val="ru-RU"/>
        </w:rPr>
        <w:t>Результаты деятельности сети с ноября 2018  по ноябрь  2019 г.г.)</w:t>
      </w:r>
      <w:r>
        <w:rPr>
          <w:rFonts w:ascii="Times New Roman" w:hAnsi="Times New Roman" w:cs="Times New Roman"/>
          <w:lang w:val="ru-RU"/>
        </w:rPr>
        <w:t xml:space="preserve"> </w:t>
      </w:r>
      <w:r>
        <w:rPr>
          <w:rFonts w:ascii="Times New Roman" w:hAnsi="Times New Roman" w:cs="Times New Roman"/>
          <w:lang w:val="en-US"/>
        </w:rPr>
        <w:t xml:space="preserve">URL: </w:t>
      </w:r>
      <w:hyperlink r:id="rId40" w:history="1">
        <w:r w:rsidRPr="00EA5D87">
          <w:rPr>
            <w:rStyle w:val="af4"/>
            <w:rFonts w:ascii="Times New Roman" w:hAnsi="Times New Roman" w:cs="Times New Roman"/>
            <w:lang w:val="en-US"/>
          </w:rPr>
          <w:t>http://ichrptj.org/sites/default/files/rezultaty_deyatelnosti_seti_ca_po_pravu_na_dostatochnoe_zhilishche_za_2018-2019gg.pdf</w:t>
        </w:r>
      </w:hyperlink>
    </w:p>
    <w:p w14:paraId="017D8785" w14:textId="77777777" w:rsidR="00734CA9" w:rsidRPr="00EA5D87" w:rsidRDefault="00734CA9" w:rsidP="008246E7">
      <w:pPr>
        <w:pStyle w:val="ab"/>
        <w:rPr>
          <w:lang w:val="en-US"/>
        </w:rPr>
      </w:pPr>
    </w:p>
  </w:footnote>
  <w:footnote w:id="58">
    <w:p w14:paraId="47C49DBB" w14:textId="77777777" w:rsidR="00734CA9" w:rsidRPr="00216617" w:rsidRDefault="00734CA9" w:rsidP="008246E7">
      <w:pPr>
        <w:jc w:val="both"/>
        <w:textAlignment w:val="baseline"/>
        <w:rPr>
          <w:rFonts w:ascii="Times New Roman" w:eastAsia="Times New Roman" w:hAnsi="Times New Roman" w:cs="Times New Roman"/>
          <w:color w:val="000000" w:themeColor="text1"/>
          <w:sz w:val="18"/>
          <w:szCs w:val="18"/>
          <w:lang w:val="ru-RU"/>
        </w:rPr>
      </w:pPr>
      <w:r>
        <w:rPr>
          <w:rStyle w:val="ad"/>
        </w:rPr>
        <w:footnoteRef/>
      </w:r>
      <w:r>
        <w:t xml:space="preserve"> </w:t>
      </w:r>
      <w:r w:rsidRPr="00101451">
        <w:rPr>
          <w:rFonts w:ascii="Times New Roman" w:eastAsia="Times New Roman" w:hAnsi="Times New Roman" w:cs="Times New Roman"/>
          <w:color w:val="000000" w:themeColor="text1"/>
          <w:sz w:val="20"/>
          <w:szCs w:val="20"/>
          <w:lang w:val="ru-RU"/>
        </w:rPr>
        <w:t>В Приложениях данного</w:t>
      </w:r>
      <w:r w:rsidRPr="00865AD5">
        <w:rPr>
          <w:rFonts w:ascii="Times New Roman" w:eastAsia="Times New Roman" w:hAnsi="Times New Roman" w:cs="Times New Roman"/>
          <w:color w:val="000000" w:themeColor="text1"/>
          <w:sz w:val="20"/>
          <w:szCs w:val="20"/>
          <w:lang w:val="ru-RU"/>
        </w:rPr>
        <w:t xml:space="preserve"> доклада приводится таблица подробных рекомендаций других договорных органов ООН для 4-х стран ЦА.</w:t>
      </w:r>
    </w:p>
    <w:p w14:paraId="5CE3F36A" w14:textId="77777777" w:rsidR="00734CA9" w:rsidRPr="00216617" w:rsidRDefault="00734CA9" w:rsidP="008246E7">
      <w:pPr>
        <w:pStyle w:val="ab"/>
        <w:rPr>
          <w:lang w:val="ru-RU"/>
        </w:rPr>
      </w:pPr>
    </w:p>
  </w:footnote>
  <w:footnote w:id="59">
    <w:p w14:paraId="2FFDFEB4" w14:textId="77777777" w:rsidR="00734CA9" w:rsidRPr="00D719F6" w:rsidRDefault="00734CA9" w:rsidP="008246E7">
      <w:pPr>
        <w:pStyle w:val="ab"/>
        <w:rPr>
          <w:rFonts w:ascii="Palatino Linotype" w:hAnsi="Palatino Linotype"/>
          <w:lang w:val="en-US"/>
        </w:rPr>
      </w:pPr>
      <w:r w:rsidRPr="001577BF">
        <w:rPr>
          <w:rStyle w:val="ad"/>
          <w:rFonts w:ascii="Palatino Linotype" w:hAnsi="Palatino Linotype"/>
        </w:rPr>
        <w:footnoteRef/>
      </w:r>
      <w:r w:rsidRPr="001577BF">
        <w:rPr>
          <w:rFonts w:ascii="Palatino Linotype" w:hAnsi="Palatino Linotype"/>
        </w:rPr>
        <w:t xml:space="preserve"> </w:t>
      </w:r>
      <w:r>
        <w:rPr>
          <w:rFonts w:ascii="Palatino Linotype" w:hAnsi="Palatino Linotype"/>
          <w:lang w:val="ru-RU"/>
        </w:rPr>
        <w:t xml:space="preserve"> </w:t>
      </w:r>
      <w:r w:rsidRPr="00D719F6">
        <w:rPr>
          <w:rFonts w:ascii="Times New Roman" w:hAnsi="Times New Roman" w:cs="Times New Roman"/>
          <w:lang w:val="ru-RU"/>
        </w:rPr>
        <w:t xml:space="preserve">Хоким Ташкента обратился к арендодателям. </w:t>
      </w:r>
      <w:r w:rsidRPr="00D719F6">
        <w:rPr>
          <w:rFonts w:ascii="Times New Roman" w:hAnsi="Times New Roman" w:cs="Times New Roman"/>
          <w:lang w:val="en-US"/>
        </w:rPr>
        <w:t xml:space="preserve">URL: </w:t>
      </w:r>
      <w:hyperlink r:id="rId41" w:history="1">
        <w:r w:rsidRPr="00D719F6">
          <w:rPr>
            <w:rStyle w:val="af4"/>
            <w:rFonts w:ascii="Times New Roman" w:hAnsi="Times New Roman" w:cs="Times New Roman"/>
            <w:lang w:val="en-US"/>
          </w:rPr>
          <w:t>https://upl.uz/policy/15288-news.html</w:t>
        </w:r>
        <w:r w:rsidRPr="00D719F6">
          <w:rPr>
            <w:rStyle w:val="af4"/>
            <w:rFonts w:ascii="Palatino Linotype" w:hAnsi="Palatino Linotype"/>
            <w:lang w:val="en-US"/>
          </w:rPr>
          <w:t xml:space="preserve"> </w:t>
        </w:r>
      </w:hyperlink>
      <w:r w:rsidRPr="00D719F6">
        <w:rPr>
          <w:rFonts w:ascii="Palatino Linotype" w:hAnsi="Palatino Linotype"/>
          <w:lang w:val="en-US"/>
        </w:rPr>
        <w:t xml:space="preserve">   </w:t>
      </w:r>
    </w:p>
  </w:footnote>
  <w:footnote w:id="60">
    <w:p w14:paraId="3E210706" w14:textId="77777777" w:rsidR="00734CA9" w:rsidRPr="0068664C" w:rsidRDefault="00734CA9" w:rsidP="008246E7">
      <w:pPr>
        <w:rPr>
          <w:rFonts w:ascii="Times New Roman" w:eastAsia="Times New Roman" w:hAnsi="Times New Roman" w:cs="Times New Roman"/>
          <w:sz w:val="20"/>
          <w:szCs w:val="20"/>
          <w:lang w:val="en-US" w:eastAsia="de-DE"/>
        </w:rPr>
      </w:pPr>
      <w:r w:rsidRPr="00865AD5">
        <w:rPr>
          <w:rStyle w:val="ad"/>
          <w:rFonts w:ascii="Times New Roman" w:hAnsi="Times New Roman" w:cs="Times New Roman"/>
          <w:sz w:val="20"/>
          <w:szCs w:val="20"/>
        </w:rPr>
        <w:footnoteRef/>
      </w:r>
      <w:r w:rsidRPr="0068664C">
        <w:rPr>
          <w:rFonts w:ascii="Times New Roman" w:hAnsi="Times New Roman" w:cs="Times New Roman"/>
          <w:sz w:val="20"/>
          <w:szCs w:val="20"/>
          <w:lang w:val="en-US"/>
        </w:rPr>
        <w:t xml:space="preserve"> </w:t>
      </w:r>
      <w:hyperlink r:id="rId42" w:history="1">
        <w:r w:rsidRPr="0068664C">
          <w:rPr>
            <w:rFonts w:ascii="Times New Roman" w:eastAsia="Times New Roman" w:hAnsi="Times New Roman" w:cs="Times New Roman"/>
            <w:color w:val="0000FF"/>
            <w:sz w:val="20"/>
            <w:szCs w:val="20"/>
            <w:u w:val="single"/>
            <w:lang w:val="en-US" w:eastAsia="de-DE"/>
          </w:rPr>
          <w:t>https://www.asiaplustj.info/ru/news/tajikistan/incidents/20200612/v-dushanbe-vlasti-nachali-snosit-dom-s-nahodyatshimisya-v-nem-detmi-odin-rebenok-poluchil-travmu</w:t>
        </w:r>
      </w:hyperlink>
    </w:p>
  </w:footnote>
  <w:footnote w:id="61">
    <w:p w14:paraId="14173D89" w14:textId="77777777" w:rsidR="00734CA9" w:rsidRPr="0068664C" w:rsidRDefault="00734CA9" w:rsidP="008246E7">
      <w:pPr>
        <w:rPr>
          <w:rFonts w:ascii="Times New Roman" w:hAnsi="Times New Roman" w:cs="Times New Roman"/>
          <w:sz w:val="20"/>
          <w:szCs w:val="20"/>
          <w:lang w:val="en-US"/>
        </w:rPr>
      </w:pPr>
      <w:r w:rsidRPr="00865AD5">
        <w:rPr>
          <w:rStyle w:val="ad"/>
          <w:rFonts w:ascii="Times New Roman" w:hAnsi="Times New Roman" w:cs="Times New Roman"/>
          <w:sz w:val="20"/>
          <w:szCs w:val="20"/>
        </w:rPr>
        <w:footnoteRef/>
      </w:r>
      <w:r w:rsidRPr="0068664C">
        <w:rPr>
          <w:rFonts w:ascii="Times New Roman" w:hAnsi="Times New Roman" w:cs="Times New Roman"/>
          <w:sz w:val="20"/>
          <w:szCs w:val="20"/>
          <w:lang w:val="en-US"/>
        </w:rPr>
        <w:t xml:space="preserve"> </w:t>
      </w:r>
      <w:hyperlink r:id="rId43" w:history="1">
        <w:r w:rsidRPr="0068664C">
          <w:rPr>
            <w:rStyle w:val="af4"/>
            <w:rFonts w:ascii="Times New Roman" w:hAnsi="Times New Roman" w:cs="Times New Roman"/>
            <w:sz w:val="20"/>
            <w:szCs w:val="20"/>
            <w:lang w:val="en-US"/>
          </w:rPr>
          <w:t>https://www.reuters.com/article/us-health-coronavirus-tajikistan-idUSKBN23M0WC</w:t>
        </w:r>
      </w:hyperlink>
    </w:p>
  </w:footnote>
  <w:footnote w:id="62">
    <w:p w14:paraId="5AA067C4" w14:textId="77777777" w:rsidR="00734CA9" w:rsidRPr="0068664C" w:rsidRDefault="00734CA9" w:rsidP="008246E7">
      <w:pPr>
        <w:pStyle w:val="ab"/>
        <w:rPr>
          <w:rFonts w:ascii="Palatino Linotype" w:hAnsi="Palatino Linotype" w:cs="Times New Roman"/>
          <w:lang w:val="en-US"/>
        </w:rPr>
      </w:pPr>
      <w:r w:rsidRPr="00865AD5">
        <w:rPr>
          <w:rStyle w:val="ad"/>
          <w:rFonts w:ascii="Times New Roman" w:hAnsi="Times New Roman" w:cs="Times New Roman"/>
        </w:rPr>
        <w:footnoteRef/>
      </w:r>
      <w:r w:rsidRPr="0068664C">
        <w:rPr>
          <w:rFonts w:ascii="Times New Roman" w:hAnsi="Times New Roman" w:cs="Times New Roman"/>
          <w:lang w:val="en-US"/>
        </w:rPr>
        <w:t xml:space="preserve"> </w:t>
      </w:r>
      <w:hyperlink r:id="rId44" w:history="1">
        <w:r w:rsidRPr="0068664C">
          <w:rPr>
            <w:rFonts w:ascii="Times New Roman" w:hAnsi="Times New Roman" w:cs="Times New Roman"/>
            <w:color w:val="0000FF"/>
            <w:u w:val="single"/>
            <w:lang w:val="en-US"/>
          </w:rPr>
          <w:t>http://www.ichrptj.org/ru/blog/tursunzoda-76-vlasti-demontiruyut-dom-s-nahodyashchimisya-v-nem-detmi</w:t>
        </w:r>
      </w:hyperlink>
    </w:p>
  </w:footnote>
  <w:footnote w:id="63">
    <w:p w14:paraId="56B9B07B" w14:textId="271D9270" w:rsidR="00734CA9" w:rsidRPr="00EF7073" w:rsidRDefault="00734CA9" w:rsidP="008246E7">
      <w:pPr>
        <w:pStyle w:val="ab"/>
        <w:rPr>
          <w:rFonts w:ascii="Times New Roman" w:hAnsi="Times New Roman" w:cs="Times New Roman"/>
          <w:lang w:val="ru-RU"/>
        </w:rPr>
      </w:pPr>
      <w:r>
        <w:rPr>
          <w:rStyle w:val="ad"/>
        </w:rPr>
        <w:footnoteRef/>
      </w:r>
      <w:r w:rsidRPr="00EF7073">
        <w:rPr>
          <w:lang w:val="ru-RU"/>
        </w:rPr>
        <w:t xml:space="preserve"> </w:t>
      </w:r>
      <w:r w:rsidR="00EF7073" w:rsidRPr="00EF7073">
        <w:rPr>
          <w:rFonts w:ascii="Times New Roman" w:hAnsi="Times New Roman" w:cs="Times New Roman"/>
          <w:lang w:val="en-US"/>
        </w:rPr>
        <w:t>URL</w:t>
      </w:r>
      <w:r w:rsidR="00EF7073" w:rsidRPr="00EF7073">
        <w:rPr>
          <w:rFonts w:ascii="Times New Roman" w:hAnsi="Times New Roman" w:cs="Times New Roman"/>
          <w:lang w:val="ru-RU"/>
        </w:rPr>
        <w:t xml:space="preserve"> цитаты: </w:t>
      </w:r>
      <w:hyperlink r:id="rId45" w:history="1">
        <w:r w:rsidRPr="00EF7073">
          <w:rPr>
            <w:rStyle w:val="af4"/>
            <w:rFonts w:ascii="Times New Roman" w:hAnsi="Times New Roman" w:cs="Times New Roman"/>
            <w:lang w:val="en-US"/>
          </w:rPr>
          <w:t>https</w:t>
        </w:r>
        <w:r w:rsidRPr="00EF7073">
          <w:rPr>
            <w:rStyle w:val="af4"/>
            <w:rFonts w:ascii="Times New Roman" w:hAnsi="Times New Roman" w:cs="Times New Roman"/>
            <w:lang w:val="ru-RU"/>
          </w:rPr>
          <w:t>://</w:t>
        </w:r>
        <w:r w:rsidRPr="00EF7073">
          <w:rPr>
            <w:rStyle w:val="af4"/>
            <w:rFonts w:ascii="Times New Roman" w:hAnsi="Times New Roman" w:cs="Times New Roman"/>
            <w:lang w:val="en-US"/>
          </w:rPr>
          <w:t>documents</w:t>
        </w:r>
        <w:r w:rsidRPr="00EF7073">
          <w:rPr>
            <w:rStyle w:val="af4"/>
            <w:rFonts w:ascii="Times New Roman" w:hAnsi="Times New Roman" w:cs="Times New Roman"/>
            <w:lang w:val="ru-RU"/>
          </w:rPr>
          <w:t>-</w:t>
        </w:r>
        <w:r w:rsidRPr="00EF7073">
          <w:rPr>
            <w:rStyle w:val="af4"/>
            <w:rFonts w:ascii="Times New Roman" w:hAnsi="Times New Roman" w:cs="Times New Roman"/>
            <w:lang w:val="en-US"/>
          </w:rPr>
          <w:t>dds</w:t>
        </w:r>
        <w:r w:rsidRPr="00EF7073">
          <w:rPr>
            <w:rStyle w:val="af4"/>
            <w:rFonts w:ascii="Times New Roman" w:hAnsi="Times New Roman" w:cs="Times New Roman"/>
            <w:lang w:val="ru-RU"/>
          </w:rPr>
          <w:t>-</w:t>
        </w:r>
        <w:r w:rsidRPr="00EF7073">
          <w:rPr>
            <w:rStyle w:val="af4"/>
            <w:rFonts w:ascii="Times New Roman" w:hAnsi="Times New Roman" w:cs="Times New Roman"/>
            <w:lang w:val="en-US"/>
          </w:rPr>
          <w:t>ny</w:t>
        </w:r>
        <w:r w:rsidRPr="00EF7073">
          <w:rPr>
            <w:rStyle w:val="af4"/>
            <w:rFonts w:ascii="Times New Roman" w:hAnsi="Times New Roman" w:cs="Times New Roman"/>
            <w:lang w:val="ru-RU"/>
          </w:rPr>
          <w:t>.</w:t>
        </w:r>
        <w:r w:rsidRPr="00EF7073">
          <w:rPr>
            <w:rStyle w:val="af4"/>
            <w:rFonts w:ascii="Times New Roman" w:hAnsi="Times New Roman" w:cs="Times New Roman"/>
            <w:lang w:val="en-US"/>
          </w:rPr>
          <w:t>un</w:t>
        </w:r>
        <w:r w:rsidRPr="00EF7073">
          <w:rPr>
            <w:rStyle w:val="af4"/>
            <w:rFonts w:ascii="Times New Roman" w:hAnsi="Times New Roman" w:cs="Times New Roman"/>
            <w:lang w:val="ru-RU"/>
          </w:rPr>
          <w:t>.</w:t>
        </w:r>
        <w:r w:rsidRPr="00EF7073">
          <w:rPr>
            <w:rStyle w:val="af4"/>
            <w:rFonts w:ascii="Times New Roman" w:hAnsi="Times New Roman" w:cs="Times New Roman"/>
            <w:lang w:val="en-US"/>
          </w:rPr>
          <w:t>org</w:t>
        </w:r>
        <w:r w:rsidRPr="00EF7073">
          <w:rPr>
            <w:rStyle w:val="af4"/>
            <w:rFonts w:ascii="Times New Roman" w:hAnsi="Times New Roman" w:cs="Times New Roman"/>
            <w:lang w:val="ru-RU"/>
          </w:rPr>
          <w:t>/</w:t>
        </w:r>
        <w:r w:rsidRPr="00EF7073">
          <w:rPr>
            <w:rStyle w:val="af4"/>
            <w:rFonts w:ascii="Times New Roman" w:hAnsi="Times New Roman" w:cs="Times New Roman"/>
            <w:lang w:val="en-US"/>
          </w:rPr>
          <w:t>doc</w:t>
        </w:r>
        <w:r w:rsidRPr="00EF7073">
          <w:rPr>
            <w:rStyle w:val="af4"/>
            <w:rFonts w:ascii="Times New Roman" w:hAnsi="Times New Roman" w:cs="Times New Roman"/>
            <w:lang w:val="ru-RU"/>
          </w:rPr>
          <w:t>/</w:t>
        </w:r>
        <w:r w:rsidRPr="00EF7073">
          <w:rPr>
            <w:rStyle w:val="af4"/>
            <w:rFonts w:ascii="Times New Roman" w:hAnsi="Times New Roman" w:cs="Times New Roman"/>
            <w:lang w:val="en-US"/>
          </w:rPr>
          <w:t>UNDOC</w:t>
        </w:r>
        <w:r w:rsidRPr="00EF7073">
          <w:rPr>
            <w:rStyle w:val="af4"/>
            <w:rFonts w:ascii="Times New Roman" w:hAnsi="Times New Roman" w:cs="Times New Roman"/>
            <w:lang w:val="ru-RU"/>
          </w:rPr>
          <w:t>/</w:t>
        </w:r>
        <w:r w:rsidRPr="00EF7073">
          <w:rPr>
            <w:rStyle w:val="af4"/>
            <w:rFonts w:ascii="Times New Roman" w:hAnsi="Times New Roman" w:cs="Times New Roman"/>
            <w:lang w:val="en-US"/>
          </w:rPr>
          <w:t>GEN</w:t>
        </w:r>
        <w:r w:rsidRPr="00EF7073">
          <w:rPr>
            <w:rStyle w:val="af4"/>
            <w:rFonts w:ascii="Times New Roman" w:hAnsi="Times New Roman" w:cs="Times New Roman"/>
            <w:lang w:val="ru-RU"/>
          </w:rPr>
          <w:t>/</w:t>
        </w:r>
        <w:r w:rsidRPr="00EF7073">
          <w:rPr>
            <w:rStyle w:val="af4"/>
            <w:rFonts w:ascii="Times New Roman" w:hAnsi="Times New Roman" w:cs="Times New Roman"/>
            <w:lang w:val="en-US"/>
          </w:rPr>
          <w:t>G</w:t>
        </w:r>
        <w:r w:rsidRPr="00EF7073">
          <w:rPr>
            <w:rStyle w:val="af4"/>
            <w:rFonts w:ascii="Times New Roman" w:hAnsi="Times New Roman" w:cs="Times New Roman"/>
            <w:lang w:val="ru-RU"/>
          </w:rPr>
          <w:t>07/106/30/</w:t>
        </w:r>
        <w:r w:rsidRPr="00EF7073">
          <w:rPr>
            <w:rStyle w:val="af4"/>
            <w:rFonts w:ascii="Times New Roman" w:hAnsi="Times New Roman" w:cs="Times New Roman"/>
            <w:lang w:val="en-US"/>
          </w:rPr>
          <w:t>PDF</w:t>
        </w:r>
        <w:r w:rsidRPr="00EF7073">
          <w:rPr>
            <w:rStyle w:val="af4"/>
            <w:rFonts w:ascii="Times New Roman" w:hAnsi="Times New Roman" w:cs="Times New Roman"/>
            <w:lang w:val="ru-RU"/>
          </w:rPr>
          <w:t>/</w:t>
        </w:r>
        <w:r w:rsidRPr="00EF7073">
          <w:rPr>
            <w:rStyle w:val="af4"/>
            <w:rFonts w:ascii="Times New Roman" w:hAnsi="Times New Roman" w:cs="Times New Roman"/>
            <w:lang w:val="en-US"/>
          </w:rPr>
          <w:t>G</w:t>
        </w:r>
        <w:r w:rsidRPr="00EF7073">
          <w:rPr>
            <w:rStyle w:val="af4"/>
            <w:rFonts w:ascii="Times New Roman" w:hAnsi="Times New Roman" w:cs="Times New Roman"/>
            <w:lang w:val="ru-RU"/>
          </w:rPr>
          <w:t>0710630.</w:t>
        </w:r>
        <w:r w:rsidRPr="00EF7073">
          <w:rPr>
            <w:rStyle w:val="af4"/>
            <w:rFonts w:ascii="Times New Roman" w:hAnsi="Times New Roman" w:cs="Times New Roman"/>
            <w:lang w:val="en-US"/>
          </w:rPr>
          <w:t>pdf</w:t>
        </w:r>
        <w:r w:rsidRPr="00EF7073">
          <w:rPr>
            <w:rStyle w:val="af4"/>
            <w:rFonts w:ascii="Times New Roman" w:hAnsi="Times New Roman" w:cs="Times New Roman"/>
            <w:lang w:val="ru-RU"/>
          </w:rPr>
          <w:t>?</w:t>
        </w:r>
        <w:r w:rsidRPr="00EF7073">
          <w:rPr>
            <w:rStyle w:val="af4"/>
            <w:rFonts w:ascii="Times New Roman" w:hAnsi="Times New Roman" w:cs="Times New Roman"/>
            <w:lang w:val="en-US"/>
          </w:rPr>
          <w:t>OpenElement</w:t>
        </w:r>
      </w:hyperlink>
    </w:p>
  </w:footnote>
  <w:footnote w:id="64">
    <w:p w14:paraId="2CB43634" w14:textId="1E12C9D3" w:rsidR="00734CA9" w:rsidRPr="00EF7073" w:rsidRDefault="00734CA9" w:rsidP="008246E7">
      <w:pPr>
        <w:pStyle w:val="ab"/>
        <w:rPr>
          <w:lang w:val="ru-RU"/>
        </w:rPr>
      </w:pPr>
      <w:r w:rsidRPr="00ED2D89">
        <w:rPr>
          <w:rStyle w:val="ad"/>
          <w:rFonts w:ascii="Times New Roman" w:hAnsi="Times New Roman" w:cs="Times New Roman"/>
        </w:rPr>
        <w:footnoteRef/>
      </w:r>
      <w:r w:rsidRPr="00EF7073">
        <w:rPr>
          <w:rFonts w:ascii="Times New Roman" w:hAnsi="Times New Roman" w:cs="Times New Roman"/>
          <w:lang w:val="ru-RU"/>
        </w:rPr>
        <w:t xml:space="preserve"> </w:t>
      </w:r>
      <w:r w:rsidR="00EF7073" w:rsidRPr="00EF7073">
        <w:rPr>
          <w:rFonts w:ascii="Times New Roman" w:hAnsi="Times New Roman" w:cs="Times New Roman"/>
          <w:lang w:val="en-US"/>
        </w:rPr>
        <w:t>URL</w:t>
      </w:r>
      <w:r w:rsidR="00EF7073" w:rsidRPr="00EF7073">
        <w:rPr>
          <w:rFonts w:ascii="Times New Roman" w:hAnsi="Times New Roman" w:cs="Times New Roman"/>
          <w:lang w:val="ru-RU"/>
        </w:rPr>
        <w:t xml:space="preserve"> цитаты:  </w:t>
      </w:r>
      <w:hyperlink r:id="rId46" w:history="1">
        <w:r w:rsidRPr="00ED2D89">
          <w:rPr>
            <w:rStyle w:val="af4"/>
            <w:rFonts w:ascii="Times New Roman" w:hAnsi="Times New Roman" w:cs="Times New Roman"/>
            <w:lang w:val="en-US"/>
          </w:rPr>
          <w:t>https</w:t>
        </w:r>
        <w:r w:rsidRPr="00EF7073">
          <w:rPr>
            <w:rStyle w:val="af4"/>
            <w:rFonts w:ascii="Times New Roman" w:hAnsi="Times New Roman" w:cs="Times New Roman"/>
            <w:lang w:val="ru-RU"/>
          </w:rPr>
          <w:t>://</w:t>
        </w:r>
        <w:r w:rsidRPr="00ED2D89">
          <w:rPr>
            <w:rStyle w:val="af4"/>
            <w:rFonts w:ascii="Times New Roman" w:hAnsi="Times New Roman" w:cs="Times New Roman"/>
            <w:lang w:val="en-US"/>
          </w:rPr>
          <w:t>www</w:t>
        </w:r>
        <w:r w:rsidRPr="00EF7073">
          <w:rPr>
            <w:rStyle w:val="af4"/>
            <w:rFonts w:ascii="Times New Roman" w:hAnsi="Times New Roman" w:cs="Times New Roman"/>
            <w:lang w:val="ru-RU"/>
          </w:rPr>
          <w:t>.</w:t>
        </w:r>
        <w:r w:rsidRPr="00ED2D89">
          <w:rPr>
            <w:rStyle w:val="af4"/>
            <w:rFonts w:ascii="Times New Roman" w:hAnsi="Times New Roman" w:cs="Times New Roman"/>
            <w:lang w:val="en-US"/>
          </w:rPr>
          <w:t>ohchr</w:t>
        </w:r>
        <w:r w:rsidRPr="00EF7073">
          <w:rPr>
            <w:rStyle w:val="af4"/>
            <w:rFonts w:ascii="Times New Roman" w:hAnsi="Times New Roman" w:cs="Times New Roman"/>
            <w:lang w:val="ru-RU"/>
          </w:rPr>
          <w:t>.</w:t>
        </w:r>
        <w:r w:rsidRPr="00ED2D89">
          <w:rPr>
            <w:rStyle w:val="af4"/>
            <w:rFonts w:ascii="Times New Roman" w:hAnsi="Times New Roman" w:cs="Times New Roman"/>
            <w:lang w:val="en-US"/>
          </w:rPr>
          <w:t>org</w:t>
        </w:r>
        <w:r w:rsidRPr="00EF7073">
          <w:rPr>
            <w:rStyle w:val="af4"/>
            <w:rFonts w:ascii="Times New Roman" w:hAnsi="Times New Roman" w:cs="Times New Roman"/>
            <w:lang w:val="ru-RU"/>
          </w:rPr>
          <w:t>/</w:t>
        </w:r>
        <w:r w:rsidRPr="00ED2D89">
          <w:rPr>
            <w:rStyle w:val="af4"/>
            <w:rFonts w:ascii="Times New Roman" w:hAnsi="Times New Roman" w:cs="Times New Roman"/>
            <w:lang w:val="en-US"/>
          </w:rPr>
          <w:t>Documents</w:t>
        </w:r>
        <w:r w:rsidRPr="00EF7073">
          <w:rPr>
            <w:rStyle w:val="af4"/>
            <w:rFonts w:ascii="Times New Roman" w:hAnsi="Times New Roman" w:cs="Times New Roman"/>
            <w:lang w:val="ru-RU"/>
          </w:rPr>
          <w:t>/</w:t>
        </w:r>
        <w:r w:rsidRPr="00ED2D89">
          <w:rPr>
            <w:rStyle w:val="af4"/>
            <w:rFonts w:ascii="Times New Roman" w:hAnsi="Times New Roman" w:cs="Times New Roman"/>
            <w:lang w:val="en-US"/>
          </w:rPr>
          <w:t>Issues</w:t>
        </w:r>
        <w:r w:rsidRPr="00EF7073">
          <w:rPr>
            <w:rStyle w:val="af4"/>
            <w:rFonts w:ascii="Times New Roman" w:hAnsi="Times New Roman" w:cs="Times New Roman"/>
            <w:lang w:val="ru-RU"/>
          </w:rPr>
          <w:t>/</w:t>
        </w:r>
        <w:r w:rsidRPr="00ED2D89">
          <w:rPr>
            <w:rStyle w:val="af4"/>
            <w:rFonts w:ascii="Times New Roman" w:hAnsi="Times New Roman" w:cs="Times New Roman"/>
            <w:lang w:val="en-US"/>
          </w:rPr>
          <w:t>Housing</w:t>
        </w:r>
        <w:r w:rsidRPr="00EF7073">
          <w:rPr>
            <w:rStyle w:val="af4"/>
            <w:rFonts w:ascii="Times New Roman" w:hAnsi="Times New Roman" w:cs="Times New Roman"/>
            <w:lang w:val="ru-RU"/>
          </w:rPr>
          <w:t>/</w:t>
        </w:r>
        <w:r w:rsidRPr="00ED2D89">
          <w:rPr>
            <w:rStyle w:val="af4"/>
            <w:rFonts w:ascii="Times New Roman" w:hAnsi="Times New Roman" w:cs="Times New Roman"/>
            <w:lang w:val="en-US"/>
          </w:rPr>
          <w:t>SR</w:t>
        </w:r>
        <w:r w:rsidRPr="00EF7073">
          <w:rPr>
            <w:rStyle w:val="af4"/>
            <w:rFonts w:ascii="Times New Roman" w:hAnsi="Times New Roman" w:cs="Times New Roman"/>
            <w:lang w:val="ru-RU"/>
          </w:rPr>
          <w:t>_</w:t>
        </w:r>
        <w:r w:rsidRPr="00ED2D89">
          <w:rPr>
            <w:rStyle w:val="af4"/>
            <w:rFonts w:ascii="Times New Roman" w:hAnsi="Times New Roman" w:cs="Times New Roman"/>
            <w:lang w:val="en-US"/>
          </w:rPr>
          <w:t>housing</w:t>
        </w:r>
        <w:r w:rsidRPr="00EF7073">
          <w:rPr>
            <w:rStyle w:val="af4"/>
            <w:rFonts w:ascii="Times New Roman" w:hAnsi="Times New Roman" w:cs="Times New Roman"/>
            <w:lang w:val="ru-RU"/>
          </w:rPr>
          <w:t>_</w:t>
        </w:r>
        <w:r w:rsidRPr="00ED2D89">
          <w:rPr>
            <w:rStyle w:val="af4"/>
            <w:rFonts w:ascii="Times New Roman" w:hAnsi="Times New Roman" w:cs="Times New Roman"/>
            <w:lang w:val="en-US"/>
          </w:rPr>
          <w:t>COVID</w:t>
        </w:r>
        <w:r w:rsidRPr="00EF7073">
          <w:rPr>
            <w:rStyle w:val="af4"/>
            <w:rFonts w:ascii="Times New Roman" w:hAnsi="Times New Roman" w:cs="Times New Roman"/>
            <w:lang w:val="ru-RU"/>
          </w:rPr>
          <w:t>-19_</w:t>
        </w:r>
        <w:r w:rsidRPr="00ED2D89">
          <w:rPr>
            <w:rStyle w:val="af4"/>
            <w:rFonts w:ascii="Times New Roman" w:hAnsi="Times New Roman" w:cs="Times New Roman"/>
            <w:lang w:val="en-US"/>
          </w:rPr>
          <w:t>guidance</w:t>
        </w:r>
        <w:r w:rsidRPr="00EF7073">
          <w:rPr>
            <w:rStyle w:val="af4"/>
            <w:rFonts w:ascii="Times New Roman" w:hAnsi="Times New Roman" w:cs="Times New Roman"/>
            <w:lang w:val="ru-RU"/>
          </w:rPr>
          <w:t>_</w:t>
        </w:r>
        <w:r w:rsidRPr="00ED2D89">
          <w:rPr>
            <w:rStyle w:val="af4"/>
            <w:rFonts w:ascii="Times New Roman" w:hAnsi="Times New Roman" w:cs="Times New Roman"/>
            <w:lang w:val="en-US"/>
          </w:rPr>
          <w:t>evictions</w:t>
        </w:r>
        <w:r w:rsidRPr="00EF7073">
          <w:rPr>
            <w:rStyle w:val="af4"/>
            <w:rFonts w:ascii="Times New Roman" w:hAnsi="Times New Roman" w:cs="Times New Roman"/>
            <w:lang w:val="ru-RU"/>
          </w:rPr>
          <w:t>.</w:t>
        </w:r>
        <w:r w:rsidRPr="00ED2D89">
          <w:rPr>
            <w:rStyle w:val="af4"/>
            <w:rFonts w:ascii="Times New Roman" w:hAnsi="Times New Roman" w:cs="Times New Roman"/>
            <w:lang w:val="en-US"/>
          </w:rPr>
          <w:t>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4610"/>
    <w:multiLevelType w:val="multilevel"/>
    <w:tmpl w:val="29785C6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04560C7A"/>
    <w:multiLevelType w:val="hybridMultilevel"/>
    <w:tmpl w:val="9A08A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CB1CC3"/>
    <w:multiLevelType w:val="multilevel"/>
    <w:tmpl w:val="5008D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0B4AA5"/>
    <w:multiLevelType w:val="multilevel"/>
    <w:tmpl w:val="C8388126"/>
    <w:lvl w:ilvl="0">
      <w:start w:val="1"/>
      <w:numFmt w:val="decimal"/>
      <w:lvlText w:val="%1."/>
      <w:lvlJc w:val="left"/>
      <w:pPr>
        <w:ind w:left="440" w:hanging="440"/>
      </w:pPr>
      <w:rPr>
        <w:rFonts w:asciiTheme="majorHAnsi" w:eastAsiaTheme="majorEastAsia" w:hAnsiTheme="majorHAnsi" w:cstheme="majorBidi" w:hint="default"/>
        <w:b/>
        <w:i/>
        <w:color w:val="365F91" w:themeColor="accent1" w:themeShade="BF"/>
        <w:sz w:val="28"/>
      </w:rPr>
    </w:lvl>
    <w:lvl w:ilvl="1">
      <w:start w:val="4"/>
      <w:numFmt w:val="decimal"/>
      <w:lvlText w:val="%1.%2."/>
      <w:lvlJc w:val="left"/>
      <w:pPr>
        <w:ind w:left="440" w:hanging="440"/>
      </w:pPr>
      <w:rPr>
        <w:rFonts w:asciiTheme="majorHAnsi" w:eastAsiaTheme="majorEastAsia" w:hAnsiTheme="majorHAnsi" w:cstheme="majorBidi" w:hint="default"/>
        <w:b/>
        <w:i/>
        <w:color w:val="365F91" w:themeColor="accent1" w:themeShade="BF"/>
        <w:sz w:val="28"/>
      </w:rPr>
    </w:lvl>
    <w:lvl w:ilvl="2">
      <w:start w:val="1"/>
      <w:numFmt w:val="decimal"/>
      <w:lvlText w:val="%1.%2.%3."/>
      <w:lvlJc w:val="left"/>
      <w:pPr>
        <w:ind w:left="720" w:hanging="720"/>
      </w:pPr>
      <w:rPr>
        <w:rFonts w:asciiTheme="majorHAnsi" w:eastAsiaTheme="majorEastAsia" w:hAnsiTheme="majorHAnsi" w:cstheme="majorBidi" w:hint="default"/>
        <w:b/>
        <w:i/>
        <w:color w:val="365F91" w:themeColor="accent1" w:themeShade="BF"/>
        <w:sz w:val="28"/>
      </w:rPr>
    </w:lvl>
    <w:lvl w:ilvl="3">
      <w:start w:val="1"/>
      <w:numFmt w:val="decimal"/>
      <w:lvlText w:val="%1.%2.%3.%4."/>
      <w:lvlJc w:val="left"/>
      <w:pPr>
        <w:ind w:left="720" w:hanging="720"/>
      </w:pPr>
      <w:rPr>
        <w:rFonts w:asciiTheme="majorHAnsi" w:eastAsiaTheme="majorEastAsia" w:hAnsiTheme="majorHAnsi" w:cstheme="majorBidi" w:hint="default"/>
        <w:b/>
        <w:i/>
        <w:color w:val="365F91" w:themeColor="accent1" w:themeShade="BF"/>
        <w:sz w:val="28"/>
      </w:rPr>
    </w:lvl>
    <w:lvl w:ilvl="4">
      <w:start w:val="1"/>
      <w:numFmt w:val="decimal"/>
      <w:lvlText w:val="%1.%2.%3.%4.%5."/>
      <w:lvlJc w:val="left"/>
      <w:pPr>
        <w:ind w:left="1080" w:hanging="1080"/>
      </w:pPr>
      <w:rPr>
        <w:rFonts w:asciiTheme="majorHAnsi" w:eastAsiaTheme="majorEastAsia" w:hAnsiTheme="majorHAnsi" w:cstheme="majorBidi" w:hint="default"/>
        <w:b/>
        <w:i/>
        <w:color w:val="365F91" w:themeColor="accent1" w:themeShade="BF"/>
        <w:sz w:val="28"/>
      </w:rPr>
    </w:lvl>
    <w:lvl w:ilvl="5">
      <w:start w:val="1"/>
      <w:numFmt w:val="decimal"/>
      <w:lvlText w:val="%1.%2.%3.%4.%5.%6."/>
      <w:lvlJc w:val="left"/>
      <w:pPr>
        <w:ind w:left="1080" w:hanging="1080"/>
      </w:pPr>
      <w:rPr>
        <w:rFonts w:asciiTheme="majorHAnsi" w:eastAsiaTheme="majorEastAsia" w:hAnsiTheme="majorHAnsi" w:cstheme="majorBidi" w:hint="default"/>
        <w:b/>
        <w:i/>
        <w:color w:val="365F91" w:themeColor="accent1" w:themeShade="BF"/>
        <w:sz w:val="28"/>
      </w:rPr>
    </w:lvl>
    <w:lvl w:ilvl="6">
      <w:start w:val="1"/>
      <w:numFmt w:val="decimal"/>
      <w:lvlText w:val="%1.%2.%3.%4.%5.%6.%7."/>
      <w:lvlJc w:val="left"/>
      <w:pPr>
        <w:ind w:left="1440" w:hanging="1440"/>
      </w:pPr>
      <w:rPr>
        <w:rFonts w:asciiTheme="majorHAnsi" w:eastAsiaTheme="majorEastAsia" w:hAnsiTheme="majorHAnsi" w:cstheme="majorBidi" w:hint="default"/>
        <w:b/>
        <w:i/>
        <w:color w:val="365F91" w:themeColor="accent1" w:themeShade="BF"/>
        <w:sz w:val="28"/>
      </w:rPr>
    </w:lvl>
    <w:lvl w:ilvl="7">
      <w:start w:val="1"/>
      <w:numFmt w:val="decimal"/>
      <w:lvlText w:val="%1.%2.%3.%4.%5.%6.%7.%8."/>
      <w:lvlJc w:val="left"/>
      <w:pPr>
        <w:ind w:left="1440" w:hanging="1440"/>
      </w:pPr>
      <w:rPr>
        <w:rFonts w:asciiTheme="majorHAnsi" w:eastAsiaTheme="majorEastAsia" w:hAnsiTheme="majorHAnsi" w:cstheme="majorBidi" w:hint="default"/>
        <w:b/>
        <w:i/>
        <w:color w:val="365F91" w:themeColor="accent1" w:themeShade="BF"/>
        <w:sz w:val="28"/>
      </w:rPr>
    </w:lvl>
    <w:lvl w:ilvl="8">
      <w:start w:val="1"/>
      <w:numFmt w:val="decimal"/>
      <w:lvlText w:val="%1.%2.%3.%4.%5.%6.%7.%8.%9."/>
      <w:lvlJc w:val="left"/>
      <w:pPr>
        <w:ind w:left="1800" w:hanging="1800"/>
      </w:pPr>
      <w:rPr>
        <w:rFonts w:asciiTheme="majorHAnsi" w:eastAsiaTheme="majorEastAsia" w:hAnsiTheme="majorHAnsi" w:cstheme="majorBidi" w:hint="default"/>
        <w:b/>
        <w:i/>
        <w:color w:val="365F91" w:themeColor="accent1" w:themeShade="BF"/>
        <w:sz w:val="28"/>
      </w:rPr>
    </w:lvl>
  </w:abstractNum>
  <w:abstractNum w:abstractNumId="4">
    <w:nsid w:val="13DD33F8"/>
    <w:multiLevelType w:val="hybridMultilevel"/>
    <w:tmpl w:val="DBE2F8B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45C3787"/>
    <w:multiLevelType w:val="hybridMultilevel"/>
    <w:tmpl w:val="069CEA94"/>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6">
    <w:nsid w:val="15790620"/>
    <w:multiLevelType w:val="hybridMultilevel"/>
    <w:tmpl w:val="335EE98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8B100FA"/>
    <w:multiLevelType w:val="hybridMultilevel"/>
    <w:tmpl w:val="6F5EC8AE"/>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8">
    <w:nsid w:val="19976B35"/>
    <w:multiLevelType w:val="multilevel"/>
    <w:tmpl w:val="51E88A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1CB348DC"/>
    <w:multiLevelType w:val="hybridMultilevel"/>
    <w:tmpl w:val="4FB2B3D6"/>
    <w:lvl w:ilvl="0" w:tplc="A9189BD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69259A7"/>
    <w:multiLevelType w:val="hybridMultilevel"/>
    <w:tmpl w:val="4D30847A"/>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B447BE5"/>
    <w:multiLevelType w:val="hybridMultilevel"/>
    <w:tmpl w:val="4F1665B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DE23F9"/>
    <w:multiLevelType w:val="multilevel"/>
    <w:tmpl w:val="9A7619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35E95E58"/>
    <w:multiLevelType w:val="hybridMultilevel"/>
    <w:tmpl w:val="25047A18"/>
    <w:lvl w:ilvl="0" w:tplc="0419000B">
      <w:start w:val="1"/>
      <w:numFmt w:val="bullet"/>
      <w:lvlText w:val=""/>
      <w:lvlJc w:val="left"/>
      <w:pPr>
        <w:ind w:left="778" w:hanging="360"/>
      </w:pPr>
      <w:rPr>
        <w:rFonts w:ascii="Wingdings" w:hAnsi="Wingdings"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4">
    <w:nsid w:val="398323D4"/>
    <w:multiLevelType w:val="multilevel"/>
    <w:tmpl w:val="831C5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2E3664"/>
    <w:multiLevelType w:val="multilevel"/>
    <w:tmpl w:val="BD329E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3BAE4B7D"/>
    <w:multiLevelType w:val="hybridMultilevel"/>
    <w:tmpl w:val="9266DE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2AD3440"/>
    <w:multiLevelType w:val="hybridMultilevel"/>
    <w:tmpl w:val="6856163C"/>
    <w:lvl w:ilvl="0" w:tplc="A9189BD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3C1910"/>
    <w:multiLevelType w:val="hybridMultilevel"/>
    <w:tmpl w:val="46F6B5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D695C6F"/>
    <w:multiLevelType w:val="multilevel"/>
    <w:tmpl w:val="BDD044A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E4F4C2A"/>
    <w:multiLevelType w:val="multilevel"/>
    <w:tmpl w:val="4A8670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641309E9"/>
    <w:multiLevelType w:val="multilevel"/>
    <w:tmpl w:val="B93E0260"/>
    <w:lvl w:ilvl="0">
      <w:start w:val="2"/>
      <w:numFmt w:val="decimal"/>
      <w:lvlText w:val="%1."/>
      <w:lvlJc w:val="left"/>
      <w:pPr>
        <w:ind w:left="440" w:hanging="4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695F28BB"/>
    <w:multiLevelType w:val="hybridMultilevel"/>
    <w:tmpl w:val="6AA831DC"/>
    <w:lvl w:ilvl="0" w:tplc="0419000B">
      <w:start w:val="1"/>
      <w:numFmt w:val="bullet"/>
      <w:lvlText w:val=""/>
      <w:lvlJc w:val="left"/>
      <w:pPr>
        <w:ind w:left="778" w:hanging="360"/>
      </w:pPr>
      <w:rPr>
        <w:rFonts w:ascii="Wingdings" w:hAnsi="Wingdings"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3">
    <w:nsid w:val="6C775E80"/>
    <w:multiLevelType w:val="hybridMultilevel"/>
    <w:tmpl w:val="2068A9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E075B80"/>
    <w:multiLevelType w:val="hybridMultilevel"/>
    <w:tmpl w:val="23B4137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71AD42F6"/>
    <w:multiLevelType w:val="multilevel"/>
    <w:tmpl w:val="33DE2052"/>
    <w:lvl w:ilvl="0">
      <w:start w:val="1"/>
      <w:numFmt w:val="decimal"/>
      <w:lvlText w:val="%1."/>
      <w:lvlJc w:val="left"/>
      <w:pPr>
        <w:ind w:left="440" w:hanging="44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74426250"/>
    <w:multiLevelType w:val="hybridMultilevel"/>
    <w:tmpl w:val="DFB24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C73C3"/>
    <w:multiLevelType w:val="multilevel"/>
    <w:tmpl w:val="C68681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27"/>
  </w:num>
  <w:num w:numId="3">
    <w:abstractNumId w:val="0"/>
  </w:num>
  <w:num w:numId="4">
    <w:abstractNumId w:val="15"/>
  </w:num>
  <w:num w:numId="5">
    <w:abstractNumId w:val="20"/>
  </w:num>
  <w:num w:numId="6">
    <w:abstractNumId w:val="8"/>
  </w:num>
  <w:num w:numId="7">
    <w:abstractNumId w:val="25"/>
  </w:num>
  <w:num w:numId="8">
    <w:abstractNumId w:val="3"/>
  </w:num>
  <w:num w:numId="9">
    <w:abstractNumId w:val="2"/>
  </w:num>
  <w:num w:numId="10">
    <w:abstractNumId w:val="23"/>
  </w:num>
  <w:num w:numId="11">
    <w:abstractNumId w:val="11"/>
  </w:num>
  <w:num w:numId="12">
    <w:abstractNumId w:val="1"/>
  </w:num>
  <w:num w:numId="13">
    <w:abstractNumId w:val="7"/>
  </w:num>
  <w:num w:numId="14">
    <w:abstractNumId w:val="26"/>
  </w:num>
  <w:num w:numId="15">
    <w:abstractNumId w:val="5"/>
  </w:num>
  <w:num w:numId="16">
    <w:abstractNumId w:val="13"/>
  </w:num>
  <w:num w:numId="17">
    <w:abstractNumId w:val="9"/>
  </w:num>
  <w:num w:numId="18">
    <w:abstractNumId w:val="6"/>
  </w:num>
  <w:num w:numId="19">
    <w:abstractNumId w:val="24"/>
  </w:num>
  <w:num w:numId="20">
    <w:abstractNumId w:val="18"/>
  </w:num>
  <w:num w:numId="21">
    <w:abstractNumId w:val="16"/>
  </w:num>
  <w:num w:numId="22">
    <w:abstractNumId w:val="17"/>
  </w:num>
  <w:num w:numId="23">
    <w:abstractNumId w:val="14"/>
  </w:num>
  <w:num w:numId="24">
    <w:abstractNumId w:val="4"/>
  </w:num>
  <w:num w:numId="25">
    <w:abstractNumId w:val="22"/>
  </w:num>
  <w:num w:numId="26">
    <w:abstractNumId w:val="19"/>
  </w:num>
  <w:num w:numId="27">
    <w:abstractNumId w:val="10"/>
  </w:num>
  <w:num w:numId="2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bov Shevchenko">
    <w15:presenceInfo w15:providerId="Windows Live" w15:userId="efd1b994496240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0DC"/>
    <w:rsid w:val="00000737"/>
    <w:rsid w:val="00006D5B"/>
    <w:rsid w:val="00011E06"/>
    <w:rsid w:val="00015129"/>
    <w:rsid w:val="0002648D"/>
    <w:rsid w:val="000309B7"/>
    <w:rsid w:val="00032B2A"/>
    <w:rsid w:val="00033D80"/>
    <w:rsid w:val="00037E3C"/>
    <w:rsid w:val="00044F89"/>
    <w:rsid w:val="000460C8"/>
    <w:rsid w:val="000522C2"/>
    <w:rsid w:val="000531D4"/>
    <w:rsid w:val="0005518F"/>
    <w:rsid w:val="00061053"/>
    <w:rsid w:val="0006179C"/>
    <w:rsid w:val="00061DB5"/>
    <w:rsid w:val="00072A49"/>
    <w:rsid w:val="00072B2B"/>
    <w:rsid w:val="0008092B"/>
    <w:rsid w:val="00081DAD"/>
    <w:rsid w:val="00085F6F"/>
    <w:rsid w:val="00087501"/>
    <w:rsid w:val="000915C2"/>
    <w:rsid w:val="00091C0C"/>
    <w:rsid w:val="00092F15"/>
    <w:rsid w:val="00093347"/>
    <w:rsid w:val="0009374B"/>
    <w:rsid w:val="00093A8F"/>
    <w:rsid w:val="000A0D0F"/>
    <w:rsid w:val="000A6052"/>
    <w:rsid w:val="000A7BB0"/>
    <w:rsid w:val="000C143B"/>
    <w:rsid w:val="000C54CB"/>
    <w:rsid w:val="000C6EC7"/>
    <w:rsid w:val="000D1E8B"/>
    <w:rsid w:val="000D5036"/>
    <w:rsid w:val="000D52DF"/>
    <w:rsid w:val="000D6C12"/>
    <w:rsid w:val="000E0BC2"/>
    <w:rsid w:val="000E1942"/>
    <w:rsid w:val="000E2161"/>
    <w:rsid w:val="000E2C1C"/>
    <w:rsid w:val="000E3FAC"/>
    <w:rsid w:val="000E5824"/>
    <w:rsid w:val="000F035E"/>
    <w:rsid w:val="00101451"/>
    <w:rsid w:val="00103E50"/>
    <w:rsid w:val="0012222C"/>
    <w:rsid w:val="00122D36"/>
    <w:rsid w:val="001274F1"/>
    <w:rsid w:val="00130741"/>
    <w:rsid w:val="00132BF9"/>
    <w:rsid w:val="0014047F"/>
    <w:rsid w:val="001416E0"/>
    <w:rsid w:val="00153232"/>
    <w:rsid w:val="0016117A"/>
    <w:rsid w:val="00164B97"/>
    <w:rsid w:val="00166492"/>
    <w:rsid w:val="00173DB8"/>
    <w:rsid w:val="0018088D"/>
    <w:rsid w:val="0018290D"/>
    <w:rsid w:val="00185841"/>
    <w:rsid w:val="00195940"/>
    <w:rsid w:val="001B1D9C"/>
    <w:rsid w:val="001B26A9"/>
    <w:rsid w:val="001C0B7A"/>
    <w:rsid w:val="001C388E"/>
    <w:rsid w:val="001C758F"/>
    <w:rsid w:val="001D6A84"/>
    <w:rsid w:val="001D7FD9"/>
    <w:rsid w:val="001F5A4E"/>
    <w:rsid w:val="001F5A6A"/>
    <w:rsid w:val="001F62F6"/>
    <w:rsid w:val="00204ED2"/>
    <w:rsid w:val="00206475"/>
    <w:rsid w:val="002074FF"/>
    <w:rsid w:val="00212255"/>
    <w:rsid w:val="00213852"/>
    <w:rsid w:val="00215092"/>
    <w:rsid w:val="00215E71"/>
    <w:rsid w:val="00230E36"/>
    <w:rsid w:val="00231317"/>
    <w:rsid w:val="00231505"/>
    <w:rsid w:val="00231F18"/>
    <w:rsid w:val="002321B6"/>
    <w:rsid w:val="00232218"/>
    <w:rsid w:val="00236A19"/>
    <w:rsid w:val="00237F95"/>
    <w:rsid w:val="00241AD5"/>
    <w:rsid w:val="002436EF"/>
    <w:rsid w:val="00251D6F"/>
    <w:rsid w:val="00252089"/>
    <w:rsid w:val="002558D3"/>
    <w:rsid w:val="00263573"/>
    <w:rsid w:val="00267A3E"/>
    <w:rsid w:val="002718AC"/>
    <w:rsid w:val="0027406E"/>
    <w:rsid w:val="00277D53"/>
    <w:rsid w:val="0028025B"/>
    <w:rsid w:val="00280983"/>
    <w:rsid w:val="00284F47"/>
    <w:rsid w:val="002860CD"/>
    <w:rsid w:val="0029149E"/>
    <w:rsid w:val="00291FDE"/>
    <w:rsid w:val="00292D6C"/>
    <w:rsid w:val="002940F0"/>
    <w:rsid w:val="002B3423"/>
    <w:rsid w:val="002B79D1"/>
    <w:rsid w:val="002C4600"/>
    <w:rsid w:val="002C5A4B"/>
    <w:rsid w:val="002C5AEE"/>
    <w:rsid w:val="002C6095"/>
    <w:rsid w:val="002C6459"/>
    <w:rsid w:val="002C6472"/>
    <w:rsid w:val="002D058A"/>
    <w:rsid w:val="002D6E1B"/>
    <w:rsid w:val="002E28A4"/>
    <w:rsid w:val="002E312D"/>
    <w:rsid w:val="002E36CC"/>
    <w:rsid w:val="002E3C6B"/>
    <w:rsid w:val="002E5E0E"/>
    <w:rsid w:val="002E6A2B"/>
    <w:rsid w:val="002F0DFB"/>
    <w:rsid w:val="002F0E81"/>
    <w:rsid w:val="002F1448"/>
    <w:rsid w:val="002F1C64"/>
    <w:rsid w:val="002F275F"/>
    <w:rsid w:val="00300BB9"/>
    <w:rsid w:val="00303CC3"/>
    <w:rsid w:val="00304E00"/>
    <w:rsid w:val="00313B3F"/>
    <w:rsid w:val="00317E95"/>
    <w:rsid w:val="0032442C"/>
    <w:rsid w:val="003254B3"/>
    <w:rsid w:val="0032788D"/>
    <w:rsid w:val="00334224"/>
    <w:rsid w:val="003361EF"/>
    <w:rsid w:val="00341488"/>
    <w:rsid w:val="00341645"/>
    <w:rsid w:val="00341744"/>
    <w:rsid w:val="00342F63"/>
    <w:rsid w:val="003466AE"/>
    <w:rsid w:val="00353D19"/>
    <w:rsid w:val="00356F68"/>
    <w:rsid w:val="0036105B"/>
    <w:rsid w:val="00362437"/>
    <w:rsid w:val="00362B86"/>
    <w:rsid w:val="003634AA"/>
    <w:rsid w:val="003647CE"/>
    <w:rsid w:val="00370703"/>
    <w:rsid w:val="00370A12"/>
    <w:rsid w:val="00376BE6"/>
    <w:rsid w:val="00377881"/>
    <w:rsid w:val="003823B3"/>
    <w:rsid w:val="00383CE6"/>
    <w:rsid w:val="003848FA"/>
    <w:rsid w:val="00396DD9"/>
    <w:rsid w:val="00397FDC"/>
    <w:rsid w:val="003A30EF"/>
    <w:rsid w:val="003A7779"/>
    <w:rsid w:val="003B0360"/>
    <w:rsid w:val="003B1F89"/>
    <w:rsid w:val="003B40FB"/>
    <w:rsid w:val="003B5C9D"/>
    <w:rsid w:val="003C21C5"/>
    <w:rsid w:val="003C2290"/>
    <w:rsid w:val="003D06E8"/>
    <w:rsid w:val="003D3FEF"/>
    <w:rsid w:val="003E06E6"/>
    <w:rsid w:val="003E1090"/>
    <w:rsid w:val="003E33C9"/>
    <w:rsid w:val="003E3EDC"/>
    <w:rsid w:val="003E6D94"/>
    <w:rsid w:val="003E6EBD"/>
    <w:rsid w:val="003E7290"/>
    <w:rsid w:val="003F1C3F"/>
    <w:rsid w:val="003F1DB9"/>
    <w:rsid w:val="003F1F2B"/>
    <w:rsid w:val="003F22DF"/>
    <w:rsid w:val="003F4D67"/>
    <w:rsid w:val="003F550F"/>
    <w:rsid w:val="003F6879"/>
    <w:rsid w:val="003F68C9"/>
    <w:rsid w:val="003F6ABB"/>
    <w:rsid w:val="00400AD1"/>
    <w:rsid w:val="004035F6"/>
    <w:rsid w:val="0040383B"/>
    <w:rsid w:val="00404053"/>
    <w:rsid w:val="004040AA"/>
    <w:rsid w:val="00405CF4"/>
    <w:rsid w:val="00415121"/>
    <w:rsid w:val="00421F11"/>
    <w:rsid w:val="00432A1C"/>
    <w:rsid w:val="00436111"/>
    <w:rsid w:val="00436712"/>
    <w:rsid w:val="00443796"/>
    <w:rsid w:val="00443C65"/>
    <w:rsid w:val="00447331"/>
    <w:rsid w:val="0045113B"/>
    <w:rsid w:val="004516E0"/>
    <w:rsid w:val="00456200"/>
    <w:rsid w:val="004570F3"/>
    <w:rsid w:val="004571E2"/>
    <w:rsid w:val="00457498"/>
    <w:rsid w:val="004704FA"/>
    <w:rsid w:val="00470FCC"/>
    <w:rsid w:val="0047630B"/>
    <w:rsid w:val="00477D27"/>
    <w:rsid w:val="00486AEB"/>
    <w:rsid w:val="0049267E"/>
    <w:rsid w:val="004A06B9"/>
    <w:rsid w:val="004A1619"/>
    <w:rsid w:val="004A3581"/>
    <w:rsid w:val="004C0FFB"/>
    <w:rsid w:val="004E752B"/>
    <w:rsid w:val="004F16B1"/>
    <w:rsid w:val="004F33B2"/>
    <w:rsid w:val="004F33CA"/>
    <w:rsid w:val="004F3867"/>
    <w:rsid w:val="004F5067"/>
    <w:rsid w:val="004F5926"/>
    <w:rsid w:val="00513D9F"/>
    <w:rsid w:val="005211CD"/>
    <w:rsid w:val="0052472F"/>
    <w:rsid w:val="00530991"/>
    <w:rsid w:val="00535197"/>
    <w:rsid w:val="0053594C"/>
    <w:rsid w:val="0053619C"/>
    <w:rsid w:val="00537579"/>
    <w:rsid w:val="005509FE"/>
    <w:rsid w:val="00554D31"/>
    <w:rsid w:val="00577976"/>
    <w:rsid w:val="00581E56"/>
    <w:rsid w:val="005826AB"/>
    <w:rsid w:val="00583485"/>
    <w:rsid w:val="005834D9"/>
    <w:rsid w:val="00592E11"/>
    <w:rsid w:val="0059638C"/>
    <w:rsid w:val="005A26B9"/>
    <w:rsid w:val="005A72B5"/>
    <w:rsid w:val="005B082C"/>
    <w:rsid w:val="005B5162"/>
    <w:rsid w:val="005C2448"/>
    <w:rsid w:val="005D0A85"/>
    <w:rsid w:val="005D2FE3"/>
    <w:rsid w:val="005D5E97"/>
    <w:rsid w:val="005D6B54"/>
    <w:rsid w:val="005E4C8A"/>
    <w:rsid w:val="005E54C1"/>
    <w:rsid w:val="005F20EF"/>
    <w:rsid w:val="005F2A56"/>
    <w:rsid w:val="00600210"/>
    <w:rsid w:val="00604716"/>
    <w:rsid w:val="0061070F"/>
    <w:rsid w:val="00610C30"/>
    <w:rsid w:val="00610D71"/>
    <w:rsid w:val="00610F68"/>
    <w:rsid w:val="00611E4A"/>
    <w:rsid w:val="006156E8"/>
    <w:rsid w:val="006175B6"/>
    <w:rsid w:val="00624561"/>
    <w:rsid w:val="006325A4"/>
    <w:rsid w:val="006379FD"/>
    <w:rsid w:val="00640F9C"/>
    <w:rsid w:val="00650DA7"/>
    <w:rsid w:val="00652D21"/>
    <w:rsid w:val="006560BD"/>
    <w:rsid w:val="00660096"/>
    <w:rsid w:val="00662A52"/>
    <w:rsid w:val="00672311"/>
    <w:rsid w:val="00675CCF"/>
    <w:rsid w:val="006811A3"/>
    <w:rsid w:val="0068664C"/>
    <w:rsid w:val="006922D6"/>
    <w:rsid w:val="00693B99"/>
    <w:rsid w:val="00693BF3"/>
    <w:rsid w:val="006B1E5B"/>
    <w:rsid w:val="006B59AD"/>
    <w:rsid w:val="006C1AC7"/>
    <w:rsid w:val="006D140F"/>
    <w:rsid w:val="006D5455"/>
    <w:rsid w:val="006E05F2"/>
    <w:rsid w:val="006E1643"/>
    <w:rsid w:val="006E3092"/>
    <w:rsid w:val="006F45F9"/>
    <w:rsid w:val="006F508F"/>
    <w:rsid w:val="0070070A"/>
    <w:rsid w:val="00706759"/>
    <w:rsid w:val="0071477B"/>
    <w:rsid w:val="00715EE9"/>
    <w:rsid w:val="0072585F"/>
    <w:rsid w:val="0073307B"/>
    <w:rsid w:val="00734CA9"/>
    <w:rsid w:val="00735D3E"/>
    <w:rsid w:val="007364EA"/>
    <w:rsid w:val="00740CC7"/>
    <w:rsid w:val="00740F03"/>
    <w:rsid w:val="00743144"/>
    <w:rsid w:val="0075119F"/>
    <w:rsid w:val="00755859"/>
    <w:rsid w:val="00755CDC"/>
    <w:rsid w:val="00762436"/>
    <w:rsid w:val="007631E8"/>
    <w:rsid w:val="00766A07"/>
    <w:rsid w:val="00767F5B"/>
    <w:rsid w:val="007759A6"/>
    <w:rsid w:val="00777DD9"/>
    <w:rsid w:val="0078129D"/>
    <w:rsid w:val="0078481A"/>
    <w:rsid w:val="007900DC"/>
    <w:rsid w:val="007A20EA"/>
    <w:rsid w:val="007A227E"/>
    <w:rsid w:val="007A38E7"/>
    <w:rsid w:val="007A4CC7"/>
    <w:rsid w:val="007A5CAB"/>
    <w:rsid w:val="007A5CDF"/>
    <w:rsid w:val="007B1919"/>
    <w:rsid w:val="007B35FC"/>
    <w:rsid w:val="007C058D"/>
    <w:rsid w:val="007C133C"/>
    <w:rsid w:val="007C27DA"/>
    <w:rsid w:val="007C60FE"/>
    <w:rsid w:val="007D095A"/>
    <w:rsid w:val="007D5FA1"/>
    <w:rsid w:val="007E0039"/>
    <w:rsid w:val="007E2843"/>
    <w:rsid w:val="007F35C0"/>
    <w:rsid w:val="007F3B29"/>
    <w:rsid w:val="007F5785"/>
    <w:rsid w:val="007F5EB0"/>
    <w:rsid w:val="007F6EFB"/>
    <w:rsid w:val="007F73C9"/>
    <w:rsid w:val="00800031"/>
    <w:rsid w:val="008005A5"/>
    <w:rsid w:val="0080258A"/>
    <w:rsid w:val="00803940"/>
    <w:rsid w:val="008066FC"/>
    <w:rsid w:val="00807F62"/>
    <w:rsid w:val="00811292"/>
    <w:rsid w:val="00820137"/>
    <w:rsid w:val="008246E7"/>
    <w:rsid w:val="008249AA"/>
    <w:rsid w:val="00826D10"/>
    <w:rsid w:val="00830168"/>
    <w:rsid w:val="00837105"/>
    <w:rsid w:val="00841481"/>
    <w:rsid w:val="008506F7"/>
    <w:rsid w:val="00851D51"/>
    <w:rsid w:val="00853A21"/>
    <w:rsid w:val="008561F1"/>
    <w:rsid w:val="00860338"/>
    <w:rsid w:val="008620C2"/>
    <w:rsid w:val="00862EC6"/>
    <w:rsid w:val="0086746F"/>
    <w:rsid w:val="00872691"/>
    <w:rsid w:val="00873523"/>
    <w:rsid w:val="008847C3"/>
    <w:rsid w:val="008944F3"/>
    <w:rsid w:val="00897766"/>
    <w:rsid w:val="008B1182"/>
    <w:rsid w:val="008B1AA3"/>
    <w:rsid w:val="008B2162"/>
    <w:rsid w:val="008B4892"/>
    <w:rsid w:val="008B4961"/>
    <w:rsid w:val="008B4CEE"/>
    <w:rsid w:val="008B6076"/>
    <w:rsid w:val="008B757F"/>
    <w:rsid w:val="008C5381"/>
    <w:rsid w:val="008C616A"/>
    <w:rsid w:val="008C61FC"/>
    <w:rsid w:val="008D01BB"/>
    <w:rsid w:val="008D14EA"/>
    <w:rsid w:val="008D23B9"/>
    <w:rsid w:val="008E0F50"/>
    <w:rsid w:val="008F278E"/>
    <w:rsid w:val="00902883"/>
    <w:rsid w:val="00905007"/>
    <w:rsid w:val="00913632"/>
    <w:rsid w:val="00915757"/>
    <w:rsid w:val="009247BF"/>
    <w:rsid w:val="009318A3"/>
    <w:rsid w:val="00933867"/>
    <w:rsid w:val="0093772A"/>
    <w:rsid w:val="00941295"/>
    <w:rsid w:val="009412B1"/>
    <w:rsid w:val="00943EEE"/>
    <w:rsid w:val="009531CB"/>
    <w:rsid w:val="009675DA"/>
    <w:rsid w:val="00972145"/>
    <w:rsid w:val="0097291A"/>
    <w:rsid w:val="00977FFB"/>
    <w:rsid w:val="009911A7"/>
    <w:rsid w:val="009934E7"/>
    <w:rsid w:val="00994D0C"/>
    <w:rsid w:val="00996817"/>
    <w:rsid w:val="00997111"/>
    <w:rsid w:val="009A0147"/>
    <w:rsid w:val="009A065C"/>
    <w:rsid w:val="009A3CCB"/>
    <w:rsid w:val="009A57FE"/>
    <w:rsid w:val="009A7065"/>
    <w:rsid w:val="009A78FE"/>
    <w:rsid w:val="009B2654"/>
    <w:rsid w:val="009C4400"/>
    <w:rsid w:val="009C5537"/>
    <w:rsid w:val="009C78E7"/>
    <w:rsid w:val="009E2EA3"/>
    <w:rsid w:val="009E33BC"/>
    <w:rsid w:val="009E591D"/>
    <w:rsid w:val="009F1D99"/>
    <w:rsid w:val="009F4978"/>
    <w:rsid w:val="00A02675"/>
    <w:rsid w:val="00A105A2"/>
    <w:rsid w:val="00A123EF"/>
    <w:rsid w:val="00A14CCB"/>
    <w:rsid w:val="00A171B6"/>
    <w:rsid w:val="00A24B27"/>
    <w:rsid w:val="00A258B4"/>
    <w:rsid w:val="00A26E22"/>
    <w:rsid w:val="00A363A3"/>
    <w:rsid w:val="00A47EDE"/>
    <w:rsid w:val="00A51C7B"/>
    <w:rsid w:val="00A53304"/>
    <w:rsid w:val="00A55E03"/>
    <w:rsid w:val="00A568B1"/>
    <w:rsid w:val="00A60161"/>
    <w:rsid w:val="00A618EF"/>
    <w:rsid w:val="00A7567D"/>
    <w:rsid w:val="00A77195"/>
    <w:rsid w:val="00A82659"/>
    <w:rsid w:val="00A8529C"/>
    <w:rsid w:val="00A85480"/>
    <w:rsid w:val="00A86181"/>
    <w:rsid w:val="00A8739D"/>
    <w:rsid w:val="00A90D66"/>
    <w:rsid w:val="00A93E44"/>
    <w:rsid w:val="00A9410C"/>
    <w:rsid w:val="00AA6883"/>
    <w:rsid w:val="00AB01CA"/>
    <w:rsid w:val="00AB4E64"/>
    <w:rsid w:val="00AB710B"/>
    <w:rsid w:val="00AC1525"/>
    <w:rsid w:val="00AC1F7D"/>
    <w:rsid w:val="00AC46AF"/>
    <w:rsid w:val="00AD05BC"/>
    <w:rsid w:val="00AD1882"/>
    <w:rsid w:val="00AD5804"/>
    <w:rsid w:val="00AD7240"/>
    <w:rsid w:val="00AE4816"/>
    <w:rsid w:val="00AE4A5D"/>
    <w:rsid w:val="00AF1A64"/>
    <w:rsid w:val="00B0052B"/>
    <w:rsid w:val="00B01A0C"/>
    <w:rsid w:val="00B04561"/>
    <w:rsid w:val="00B17747"/>
    <w:rsid w:val="00B21884"/>
    <w:rsid w:val="00B23AE6"/>
    <w:rsid w:val="00B3402D"/>
    <w:rsid w:val="00B37A19"/>
    <w:rsid w:val="00B40016"/>
    <w:rsid w:val="00B4674D"/>
    <w:rsid w:val="00B53511"/>
    <w:rsid w:val="00B535B4"/>
    <w:rsid w:val="00B62D73"/>
    <w:rsid w:val="00B64FDA"/>
    <w:rsid w:val="00B67191"/>
    <w:rsid w:val="00B73A11"/>
    <w:rsid w:val="00B83057"/>
    <w:rsid w:val="00B91BA6"/>
    <w:rsid w:val="00B91D2A"/>
    <w:rsid w:val="00B92A5A"/>
    <w:rsid w:val="00B961ED"/>
    <w:rsid w:val="00B96357"/>
    <w:rsid w:val="00BA3DD7"/>
    <w:rsid w:val="00BA7C9E"/>
    <w:rsid w:val="00BB293E"/>
    <w:rsid w:val="00BB7400"/>
    <w:rsid w:val="00BC2D70"/>
    <w:rsid w:val="00BC4578"/>
    <w:rsid w:val="00BC64DD"/>
    <w:rsid w:val="00BD0A13"/>
    <w:rsid w:val="00BD2588"/>
    <w:rsid w:val="00BD3504"/>
    <w:rsid w:val="00BD46CC"/>
    <w:rsid w:val="00BD7B73"/>
    <w:rsid w:val="00BE1098"/>
    <w:rsid w:val="00BE299D"/>
    <w:rsid w:val="00BF04D1"/>
    <w:rsid w:val="00BF54DC"/>
    <w:rsid w:val="00BF6883"/>
    <w:rsid w:val="00C03D80"/>
    <w:rsid w:val="00C204C8"/>
    <w:rsid w:val="00C21162"/>
    <w:rsid w:val="00C21DC2"/>
    <w:rsid w:val="00C275A1"/>
    <w:rsid w:val="00C35498"/>
    <w:rsid w:val="00C374CD"/>
    <w:rsid w:val="00C40D6E"/>
    <w:rsid w:val="00C43A56"/>
    <w:rsid w:val="00C457E3"/>
    <w:rsid w:val="00C47B00"/>
    <w:rsid w:val="00C514BB"/>
    <w:rsid w:val="00C51DBA"/>
    <w:rsid w:val="00C52FE5"/>
    <w:rsid w:val="00C61CC5"/>
    <w:rsid w:val="00C63F1A"/>
    <w:rsid w:val="00C80373"/>
    <w:rsid w:val="00C82C56"/>
    <w:rsid w:val="00C856A8"/>
    <w:rsid w:val="00C868B9"/>
    <w:rsid w:val="00C9341C"/>
    <w:rsid w:val="00C975C9"/>
    <w:rsid w:val="00CA1DF9"/>
    <w:rsid w:val="00CA6E06"/>
    <w:rsid w:val="00CA7584"/>
    <w:rsid w:val="00CA76E1"/>
    <w:rsid w:val="00CA778D"/>
    <w:rsid w:val="00CB2883"/>
    <w:rsid w:val="00CB3E16"/>
    <w:rsid w:val="00CB4C8A"/>
    <w:rsid w:val="00CB5328"/>
    <w:rsid w:val="00CB5552"/>
    <w:rsid w:val="00CC62AB"/>
    <w:rsid w:val="00CD07B2"/>
    <w:rsid w:val="00CE066F"/>
    <w:rsid w:val="00CE2044"/>
    <w:rsid w:val="00CE44A6"/>
    <w:rsid w:val="00CE6D23"/>
    <w:rsid w:val="00CE734F"/>
    <w:rsid w:val="00CF13FA"/>
    <w:rsid w:val="00D06D3A"/>
    <w:rsid w:val="00D13BB0"/>
    <w:rsid w:val="00D22472"/>
    <w:rsid w:val="00D224F6"/>
    <w:rsid w:val="00D27D8D"/>
    <w:rsid w:val="00D352A7"/>
    <w:rsid w:val="00D353D5"/>
    <w:rsid w:val="00D37B17"/>
    <w:rsid w:val="00D56C87"/>
    <w:rsid w:val="00D60DD0"/>
    <w:rsid w:val="00D66972"/>
    <w:rsid w:val="00D7216C"/>
    <w:rsid w:val="00D81023"/>
    <w:rsid w:val="00D81E30"/>
    <w:rsid w:val="00D82E8E"/>
    <w:rsid w:val="00D86C89"/>
    <w:rsid w:val="00D9047F"/>
    <w:rsid w:val="00D969C1"/>
    <w:rsid w:val="00DA02BB"/>
    <w:rsid w:val="00DA426F"/>
    <w:rsid w:val="00DA4769"/>
    <w:rsid w:val="00DB0EF6"/>
    <w:rsid w:val="00DB4F3A"/>
    <w:rsid w:val="00DC5125"/>
    <w:rsid w:val="00DD3195"/>
    <w:rsid w:val="00DD7ABB"/>
    <w:rsid w:val="00DE0417"/>
    <w:rsid w:val="00DE05F7"/>
    <w:rsid w:val="00DE4DB6"/>
    <w:rsid w:val="00DE5C6F"/>
    <w:rsid w:val="00DF1885"/>
    <w:rsid w:val="00DF304C"/>
    <w:rsid w:val="00DF3490"/>
    <w:rsid w:val="00DF7086"/>
    <w:rsid w:val="00E027C5"/>
    <w:rsid w:val="00E06EEA"/>
    <w:rsid w:val="00E21937"/>
    <w:rsid w:val="00E21EC1"/>
    <w:rsid w:val="00E22B0C"/>
    <w:rsid w:val="00E2413F"/>
    <w:rsid w:val="00E260CC"/>
    <w:rsid w:val="00E30F20"/>
    <w:rsid w:val="00E40298"/>
    <w:rsid w:val="00E5040A"/>
    <w:rsid w:val="00E52CB9"/>
    <w:rsid w:val="00E60B27"/>
    <w:rsid w:val="00E709D3"/>
    <w:rsid w:val="00E752EE"/>
    <w:rsid w:val="00E76CBD"/>
    <w:rsid w:val="00E830D4"/>
    <w:rsid w:val="00E9249F"/>
    <w:rsid w:val="00E94678"/>
    <w:rsid w:val="00E9498B"/>
    <w:rsid w:val="00E969B9"/>
    <w:rsid w:val="00EB23B0"/>
    <w:rsid w:val="00EB678E"/>
    <w:rsid w:val="00EC1866"/>
    <w:rsid w:val="00EC3D49"/>
    <w:rsid w:val="00EC673F"/>
    <w:rsid w:val="00ED2678"/>
    <w:rsid w:val="00ED2D89"/>
    <w:rsid w:val="00ED64BB"/>
    <w:rsid w:val="00EE1FA4"/>
    <w:rsid w:val="00EE3EEC"/>
    <w:rsid w:val="00EE530F"/>
    <w:rsid w:val="00EE554A"/>
    <w:rsid w:val="00EF3AC9"/>
    <w:rsid w:val="00EF7073"/>
    <w:rsid w:val="00EF7923"/>
    <w:rsid w:val="00F02AC0"/>
    <w:rsid w:val="00F06A94"/>
    <w:rsid w:val="00F10661"/>
    <w:rsid w:val="00F2081F"/>
    <w:rsid w:val="00F2145D"/>
    <w:rsid w:val="00F25AD8"/>
    <w:rsid w:val="00F27C0B"/>
    <w:rsid w:val="00F33BD6"/>
    <w:rsid w:val="00F36033"/>
    <w:rsid w:val="00F4253A"/>
    <w:rsid w:val="00F43FD2"/>
    <w:rsid w:val="00F44012"/>
    <w:rsid w:val="00F443B1"/>
    <w:rsid w:val="00F547EA"/>
    <w:rsid w:val="00F54FD9"/>
    <w:rsid w:val="00F60284"/>
    <w:rsid w:val="00F65D98"/>
    <w:rsid w:val="00F664DC"/>
    <w:rsid w:val="00F66D47"/>
    <w:rsid w:val="00F754F9"/>
    <w:rsid w:val="00F87613"/>
    <w:rsid w:val="00F93AB3"/>
    <w:rsid w:val="00F962E6"/>
    <w:rsid w:val="00F97A11"/>
    <w:rsid w:val="00FA17F8"/>
    <w:rsid w:val="00FA1E73"/>
    <w:rsid w:val="00FB0B18"/>
    <w:rsid w:val="00FB3FCD"/>
    <w:rsid w:val="00FB40F4"/>
    <w:rsid w:val="00FB4A47"/>
    <w:rsid w:val="00FB4BB9"/>
    <w:rsid w:val="00FB5AD0"/>
    <w:rsid w:val="00FC6F69"/>
    <w:rsid w:val="00FD15FB"/>
    <w:rsid w:val="00FE10EB"/>
    <w:rsid w:val="00FE2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FA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unhideWhenUsed/>
    <w:qFormat/>
    <w:pPr>
      <w:keepNext/>
      <w:keepLines/>
      <w:spacing w:before="280" w:after="80"/>
      <w:outlineLvl w:val="3"/>
    </w:pPr>
    <w:rPr>
      <w:color w:val="666666"/>
      <w:sz w:val="24"/>
      <w:szCs w:val="24"/>
    </w:rPr>
  </w:style>
  <w:style w:type="paragraph" w:styleId="5">
    <w:name w:val="heading 5"/>
    <w:basedOn w:val="a"/>
    <w:next w:val="a"/>
    <w:uiPriority w:val="9"/>
    <w:unhideWhenUsed/>
    <w:qFormat/>
    <w:pPr>
      <w:keepNext/>
      <w:keepLines/>
      <w:spacing w:before="240" w:after="80"/>
      <w:outlineLvl w:val="4"/>
    </w:pPr>
    <w:rPr>
      <w:color w:val="666666"/>
    </w:rPr>
  </w:style>
  <w:style w:type="paragraph" w:styleId="6">
    <w:name w:val="heading 6"/>
    <w:basedOn w:val="a"/>
    <w:next w:val="a"/>
    <w:uiPriority w:val="9"/>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annotation text"/>
    <w:basedOn w:val="a"/>
    <w:link w:val="a6"/>
    <w:uiPriority w:val="99"/>
    <w:unhideWhenUsed/>
    <w:pPr>
      <w:spacing w:line="240" w:lineRule="auto"/>
    </w:pPr>
    <w:rPr>
      <w:sz w:val="20"/>
      <w:szCs w:val="20"/>
    </w:rPr>
  </w:style>
  <w:style w:type="character" w:customStyle="1" w:styleId="a6">
    <w:name w:val="Текст примечания Знак"/>
    <w:basedOn w:val="a0"/>
    <w:link w:val="a5"/>
    <w:uiPriority w:val="99"/>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4FDA"/>
    <w:pPr>
      <w:spacing w:line="240" w:lineRule="auto"/>
    </w:pPr>
    <w:rPr>
      <w:rFonts w:ascii="Times New Roman" w:hAnsi="Times New Roman" w:cs="Times New Roman"/>
      <w:sz w:val="18"/>
      <w:szCs w:val="18"/>
    </w:rPr>
  </w:style>
  <w:style w:type="character" w:customStyle="1" w:styleId="a9">
    <w:name w:val="Текст выноски Знак"/>
    <w:basedOn w:val="a0"/>
    <w:link w:val="a8"/>
    <w:uiPriority w:val="99"/>
    <w:semiHidden/>
    <w:rsid w:val="00B64FDA"/>
    <w:rPr>
      <w:rFonts w:ascii="Times New Roman" w:hAnsi="Times New Roman" w:cs="Times New Roman"/>
      <w:sz w:val="18"/>
      <w:szCs w:val="18"/>
    </w:rPr>
  </w:style>
  <w:style w:type="paragraph" w:styleId="aa">
    <w:name w:val="List Paragraph"/>
    <w:basedOn w:val="a"/>
    <w:uiPriority w:val="34"/>
    <w:qFormat/>
    <w:rsid w:val="009A57FE"/>
    <w:pPr>
      <w:ind w:left="720"/>
      <w:contextualSpacing/>
    </w:pPr>
  </w:style>
  <w:style w:type="paragraph" w:styleId="ab">
    <w:name w:val="footnote text"/>
    <w:aliases w:val="Footnote Text (bottom)"/>
    <w:basedOn w:val="a"/>
    <w:link w:val="ac"/>
    <w:uiPriority w:val="99"/>
    <w:unhideWhenUsed/>
    <w:rsid w:val="00377881"/>
    <w:pPr>
      <w:spacing w:line="240" w:lineRule="auto"/>
    </w:pPr>
    <w:rPr>
      <w:sz w:val="20"/>
      <w:szCs w:val="20"/>
    </w:rPr>
  </w:style>
  <w:style w:type="character" w:customStyle="1" w:styleId="ac">
    <w:name w:val="Текст сноски Знак"/>
    <w:aliases w:val="Footnote Text (bottom) Знак"/>
    <w:basedOn w:val="a0"/>
    <w:link w:val="ab"/>
    <w:uiPriority w:val="99"/>
    <w:rsid w:val="00377881"/>
    <w:rPr>
      <w:sz w:val="20"/>
      <w:szCs w:val="20"/>
    </w:rPr>
  </w:style>
  <w:style w:type="character" w:styleId="ad">
    <w:name w:val="footnote reference"/>
    <w:basedOn w:val="a0"/>
    <w:unhideWhenUsed/>
    <w:rsid w:val="00377881"/>
    <w:rPr>
      <w:vertAlign w:val="superscript"/>
    </w:rPr>
  </w:style>
  <w:style w:type="paragraph" w:styleId="ae">
    <w:name w:val="header"/>
    <w:basedOn w:val="a"/>
    <w:link w:val="af"/>
    <w:uiPriority w:val="99"/>
    <w:unhideWhenUsed/>
    <w:rsid w:val="00362B86"/>
    <w:pPr>
      <w:tabs>
        <w:tab w:val="center" w:pos="4844"/>
        <w:tab w:val="right" w:pos="9689"/>
      </w:tabs>
      <w:spacing w:line="240" w:lineRule="auto"/>
    </w:pPr>
  </w:style>
  <w:style w:type="character" w:customStyle="1" w:styleId="af">
    <w:name w:val="Верхний колонтитул Знак"/>
    <w:basedOn w:val="a0"/>
    <w:link w:val="ae"/>
    <w:uiPriority w:val="99"/>
    <w:rsid w:val="00362B86"/>
  </w:style>
  <w:style w:type="paragraph" w:styleId="af0">
    <w:name w:val="footer"/>
    <w:basedOn w:val="a"/>
    <w:link w:val="af1"/>
    <w:uiPriority w:val="99"/>
    <w:unhideWhenUsed/>
    <w:rsid w:val="00362B86"/>
    <w:pPr>
      <w:tabs>
        <w:tab w:val="center" w:pos="4844"/>
        <w:tab w:val="right" w:pos="9689"/>
      </w:tabs>
      <w:spacing w:line="240" w:lineRule="auto"/>
    </w:pPr>
  </w:style>
  <w:style w:type="character" w:customStyle="1" w:styleId="af1">
    <w:name w:val="Нижний колонтитул Знак"/>
    <w:basedOn w:val="a0"/>
    <w:link w:val="af0"/>
    <w:uiPriority w:val="99"/>
    <w:rsid w:val="00362B86"/>
  </w:style>
  <w:style w:type="paragraph" w:styleId="af2">
    <w:name w:val="annotation subject"/>
    <w:basedOn w:val="a5"/>
    <w:next w:val="a5"/>
    <w:link w:val="af3"/>
    <w:uiPriority w:val="99"/>
    <w:semiHidden/>
    <w:unhideWhenUsed/>
    <w:rsid w:val="007364EA"/>
    <w:rPr>
      <w:b/>
      <w:bCs/>
    </w:rPr>
  </w:style>
  <w:style w:type="character" w:customStyle="1" w:styleId="af3">
    <w:name w:val="Тема примечания Знак"/>
    <w:basedOn w:val="a6"/>
    <w:link w:val="af2"/>
    <w:uiPriority w:val="99"/>
    <w:semiHidden/>
    <w:rsid w:val="007364EA"/>
    <w:rPr>
      <w:b/>
      <w:bCs/>
      <w:sz w:val="20"/>
      <w:szCs w:val="20"/>
    </w:rPr>
  </w:style>
  <w:style w:type="character" w:customStyle="1" w:styleId="10">
    <w:name w:val="Заголовок 1 Знак"/>
    <w:basedOn w:val="a0"/>
    <w:link w:val="1"/>
    <w:uiPriority w:val="9"/>
    <w:rsid w:val="003B1F89"/>
    <w:rPr>
      <w:sz w:val="40"/>
      <w:szCs w:val="40"/>
    </w:rPr>
  </w:style>
  <w:style w:type="character" w:styleId="af4">
    <w:name w:val="Hyperlink"/>
    <w:basedOn w:val="a0"/>
    <w:uiPriority w:val="99"/>
    <w:unhideWhenUsed/>
    <w:rsid w:val="00237F95"/>
    <w:rPr>
      <w:color w:val="0000FF" w:themeColor="hyperlink"/>
      <w:u w:val="single"/>
    </w:rPr>
  </w:style>
  <w:style w:type="table" w:styleId="af5">
    <w:name w:val="Table Grid"/>
    <w:basedOn w:val="a1"/>
    <w:uiPriority w:val="39"/>
    <w:rsid w:val="008620C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TOC Heading"/>
    <w:basedOn w:val="1"/>
    <w:next w:val="a"/>
    <w:uiPriority w:val="39"/>
    <w:unhideWhenUsed/>
    <w:qFormat/>
    <w:rsid w:val="00A47EDE"/>
    <w:pPr>
      <w:spacing w:before="240" w:after="0" w:line="259" w:lineRule="auto"/>
      <w:outlineLvl w:val="9"/>
    </w:pPr>
    <w:rPr>
      <w:rFonts w:asciiTheme="majorHAnsi" w:eastAsiaTheme="majorEastAsia" w:hAnsiTheme="majorHAnsi" w:cstheme="majorBidi"/>
      <w:color w:val="365F91" w:themeColor="accent1" w:themeShade="BF"/>
      <w:sz w:val="32"/>
      <w:szCs w:val="32"/>
      <w:lang w:val="ru-RU"/>
    </w:rPr>
  </w:style>
  <w:style w:type="paragraph" w:styleId="11">
    <w:name w:val="toc 1"/>
    <w:basedOn w:val="a"/>
    <w:next w:val="a"/>
    <w:autoRedefine/>
    <w:uiPriority w:val="39"/>
    <w:unhideWhenUsed/>
    <w:rsid w:val="00C43A56"/>
    <w:pPr>
      <w:tabs>
        <w:tab w:val="right" w:leader="dot" w:pos="9486"/>
      </w:tabs>
      <w:spacing w:after="100"/>
    </w:pPr>
  </w:style>
  <w:style w:type="character" w:customStyle="1" w:styleId="w">
    <w:name w:val="w"/>
    <w:basedOn w:val="a0"/>
    <w:rsid w:val="00F60284"/>
  </w:style>
  <w:style w:type="paragraph" w:styleId="af7">
    <w:name w:val="Revision"/>
    <w:hidden/>
    <w:uiPriority w:val="99"/>
    <w:semiHidden/>
    <w:rsid w:val="00AD7240"/>
    <w:pPr>
      <w:spacing w:line="240" w:lineRule="auto"/>
    </w:pPr>
  </w:style>
  <w:style w:type="paragraph" w:styleId="20">
    <w:name w:val="toc 2"/>
    <w:basedOn w:val="a"/>
    <w:next w:val="a"/>
    <w:autoRedefine/>
    <w:uiPriority w:val="39"/>
    <w:unhideWhenUsed/>
    <w:rsid w:val="00153232"/>
    <w:pPr>
      <w:spacing w:after="100"/>
      <w:ind w:left="220"/>
    </w:pPr>
  </w:style>
  <w:style w:type="character" w:styleId="af8">
    <w:name w:val="Strong"/>
    <w:basedOn w:val="a0"/>
    <w:uiPriority w:val="22"/>
    <w:qFormat/>
    <w:rsid w:val="001D6A84"/>
    <w:rPr>
      <w:b/>
      <w:bCs/>
    </w:rPr>
  </w:style>
  <w:style w:type="character" w:styleId="af9">
    <w:name w:val="FollowedHyperlink"/>
    <w:basedOn w:val="a0"/>
    <w:uiPriority w:val="99"/>
    <w:semiHidden/>
    <w:unhideWhenUsed/>
    <w:rsid w:val="00600210"/>
    <w:rPr>
      <w:color w:val="800080" w:themeColor="followedHyperlink"/>
      <w:u w:val="single"/>
    </w:rPr>
  </w:style>
  <w:style w:type="character" w:customStyle="1" w:styleId="12">
    <w:name w:val="Неразрешенное упоминание1"/>
    <w:basedOn w:val="a0"/>
    <w:uiPriority w:val="99"/>
    <w:semiHidden/>
    <w:unhideWhenUsed/>
    <w:rsid w:val="0078129D"/>
    <w:rPr>
      <w:color w:val="605E5C"/>
      <w:shd w:val="clear" w:color="auto" w:fill="E1DFDD"/>
    </w:rPr>
  </w:style>
  <w:style w:type="paragraph" w:styleId="afa">
    <w:name w:val="No Spacing"/>
    <w:uiPriority w:val="1"/>
    <w:qFormat/>
    <w:rsid w:val="008246E7"/>
    <w:pPr>
      <w:spacing w:line="240" w:lineRule="auto"/>
    </w:pPr>
    <w:rPr>
      <w:rFonts w:asciiTheme="minorHAnsi" w:eastAsiaTheme="minorHAnsi" w:hAnsiTheme="minorHAnsi" w:cstheme="minorBidi"/>
      <w:lang w:val="ru-RU" w:eastAsia="en-US"/>
    </w:rPr>
  </w:style>
  <w:style w:type="paragraph" w:styleId="afb">
    <w:name w:val="Normal (Web)"/>
    <w:basedOn w:val="a"/>
    <w:unhideWhenUsed/>
    <w:rsid w:val="008246E7"/>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apple-converted-space">
    <w:name w:val="apple-converted-space"/>
    <w:basedOn w:val="a0"/>
    <w:rsid w:val="008246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unhideWhenUsed/>
    <w:qFormat/>
    <w:pPr>
      <w:keepNext/>
      <w:keepLines/>
      <w:spacing w:before="280" w:after="80"/>
      <w:outlineLvl w:val="3"/>
    </w:pPr>
    <w:rPr>
      <w:color w:val="666666"/>
      <w:sz w:val="24"/>
      <w:szCs w:val="24"/>
    </w:rPr>
  </w:style>
  <w:style w:type="paragraph" w:styleId="5">
    <w:name w:val="heading 5"/>
    <w:basedOn w:val="a"/>
    <w:next w:val="a"/>
    <w:uiPriority w:val="9"/>
    <w:unhideWhenUsed/>
    <w:qFormat/>
    <w:pPr>
      <w:keepNext/>
      <w:keepLines/>
      <w:spacing w:before="240" w:after="80"/>
      <w:outlineLvl w:val="4"/>
    </w:pPr>
    <w:rPr>
      <w:color w:val="666666"/>
    </w:rPr>
  </w:style>
  <w:style w:type="paragraph" w:styleId="6">
    <w:name w:val="heading 6"/>
    <w:basedOn w:val="a"/>
    <w:next w:val="a"/>
    <w:uiPriority w:val="9"/>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annotation text"/>
    <w:basedOn w:val="a"/>
    <w:link w:val="a6"/>
    <w:uiPriority w:val="99"/>
    <w:unhideWhenUsed/>
    <w:pPr>
      <w:spacing w:line="240" w:lineRule="auto"/>
    </w:pPr>
    <w:rPr>
      <w:sz w:val="20"/>
      <w:szCs w:val="20"/>
    </w:rPr>
  </w:style>
  <w:style w:type="character" w:customStyle="1" w:styleId="a6">
    <w:name w:val="Текст примечания Знак"/>
    <w:basedOn w:val="a0"/>
    <w:link w:val="a5"/>
    <w:uiPriority w:val="99"/>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4FDA"/>
    <w:pPr>
      <w:spacing w:line="240" w:lineRule="auto"/>
    </w:pPr>
    <w:rPr>
      <w:rFonts w:ascii="Times New Roman" w:hAnsi="Times New Roman" w:cs="Times New Roman"/>
      <w:sz w:val="18"/>
      <w:szCs w:val="18"/>
    </w:rPr>
  </w:style>
  <w:style w:type="character" w:customStyle="1" w:styleId="a9">
    <w:name w:val="Текст выноски Знак"/>
    <w:basedOn w:val="a0"/>
    <w:link w:val="a8"/>
    <w:uiPriority w:val="99"/>
    <w:semiHidden/>
    <w:rsid w:val="00B64FDA"/>
    <w:rPr>
      <w:rFonts w:ascii="Times New Roman" w:hAnsi="Times New Roman" w:cs="Times New Roman"/>
      <w:sz w:val="18"/>
      <w:szCs w:val="18"/>
    </w:rPr>
  </w:style>
  <w:style w:type="paragraph" w:styleId="aa">
    <w:name w:val="List Paragraph"/>
    <w:basedOn w:val="a"/>
    <w:uiPriority w:val="34"/>
    <w:qFormat/>
    <w:rsid w:val="009A57FE"/>
    <w:pPr>
      <w:ind w:left="720"/>
      <w:contextualSpacing/>
    </w:pPr>
  </w:style>
  <w:style w:type="paragraph" w:styleId="ab">
    <w:name w:val="footnote text"/>
    <w:aliases w:val="Footnote Text (bottom)"/>
    <w:basedOn w:val="a"/>
    <w:link w:val="ac"/>
    <w:uiPriority w:val="99"/>
    <w:unhideWhenUsed/>
    <w:rsid w:val="00377881"/>
    <w:pPr>
      <w:spacing w:line="240" w:lineRule="auto"/>
    </w:pPr>
    <w:rPr>
      <w:sz w:val="20"/>
      <w:szCs w:val="20"/>
    </w:rPr>
  </w:style>
  <w:style w:type="character" w:customStyle="1" w:styleId="ac">
    <w:name w:val="Текст сноски Знак"/>
    <w:aliases w:val="Footnote Text (bottom) Знак"/>
    <w:basedOn w:val="a0"/>
    <w:link w:val="ab"/>
    <w:uiPriority w:val="99"/>
    <w:rsid w:val="00377881"/>
    <w:rPr>
      <w:sz w:val="20"/>
      <w:szCs w:val="20"/>
    </w:rPr>
  </w:style>
  <w:style w:type="character" w:styleId="ad">
    <w:name w:val="footnote reference"/>
    <w:basedOn w:val="a0"/>
    <w:unhideWhenUsed/>
    <w:rsid w:val="00377881"/>
    <w:rPr>
      <w:vertAlign w:val="superscript"/>
    </w:rPr>
  </w:style>
  <w:style w:type="paragraph" w:styleId="ae">
    <w:name w:val="header"/>
    <w:basedOn w:val="a"/>
    <w:link w:val="af"/>
    <w:uiPriority w:val="99"/>
    <w:unhideWhenUsed/>
    <w:rsid w:val="00362B86"/>
    <w:pPr>
      <w:tabs>
        <w:tab w:val="center" w:pos="4844"/>
        <w:tab w:val="right" w:pos="9689"/>
      </w:tabs>
      <w:spacing w:line="240" w:lineRule="auto"/>
    </w:pPr>
  </w:style>
  <w:style w:type="character" w:customStyle="1" w:styleId="af">
    <w:name w:val="Верхний колонтитул Знак"/>
    <w:basedOn w:val="a0"/>
    <w:link w:val="ae"/>
    <w:uiPriority w:val="99"/>
    <w:rsid w:val="00362B86"/>
  </w:style>
  <w:style w:type="paragraph" w:styleId="af0">
    <w:name w:val="footer"/>
    <w:basedOn w:val="a"/>
    <w:link w:val="af1"/>
    <w:uiPriority w:val="99"/>
    <w:unhideWhenUsed/>
    <w:rsid w:val="00362B86"/>
    <w:pPr>
      <w:tabs>
        <w:tab w:val="center" w:pos="4844"/>
        <w:tab w:val="right" w:pos="9689"/>
      </w:tabs>
      <w:spacing w:line="240" w:lineRule="auto"/>
    </w:pPr>
  </w:style>
  <w:style w:type="character" w:customStyle="1" w:styleId="af1">
    <w:name w:val="Нижний колонтитул Знак"/>
    <w:basedOn w:val="a0"/>
    <w:link w:val="af0"/>
    <w:uiPriority w:val="99"/>
    <w:rsid w:val="00362B86"/>
  </w:style>
  <w:style w:type="paragraph" w:styleId="af2">
    <w:name w:val="annotation subject"/>
    <w:basedOn w:val="a5"/>
    <w:next w:val="a5"/>
    <w:link w:val="af3"/>
    <w:uiPriority w:val="99"/>
    <w:semiHidden/>
    <w:unhideWhenUsed/>
    <w:rsid w:val="007364EA"/>
    <w:rPr>
      <w:b/>
      <w:bCs/>
    </w:rPr>
  </w:style>
  <w:style w:type="character" w:customStyle="1" w:styleId="af3">
    <w:name w:val="Тема примечания Знак"/>
    <w:basedOn w:val="a6"/>
    <w:link w:val="af2"/>
    <w:uiPriority w:val="99"/>
    <w:semiHidden/>
    <w:rsid w:val="007364EA"/>
    <w:rPr>
      <w:b/>
      <w:bCs/>
      <w:sz w:val="20"/>
      <w:szCs w:val="20"/>
    </w:rPr>
  </w:style>
  <w:style w:type="character" w:customStyle="1" w:styleId="10">
    <w:name w:val="Заголовок 1 Знак"/>
    <w:basedOn w:val="a0"/>
    <w:link w:val="1"/>
    <w:uiPriority w:val="9"/>
    <w:rsid w:val="003B1F89"/>
    <w:rPr>
      <w:sz w:val="40"/>
      <w:szCs w:val="40"/>
    </w:rPr>
  </w:style>
  <w:style w:type="character" w:styleId="af4">
    <w:name w:val="Hyperlink"/>
    <w:basedOn w:val="a0"/>
    <w:uiPriority w:val="99"/>
    <w:unhideWhenUsed/>
    <w:rsid w:val="00237F95"/>
    <w:rPr>
      <w:color w:val="0000FF" w:themeColor="hyperlink"/>
      <w:u w:val="single"/>
    </w:rPr>
  </w:style>
  <w:style w:type="table" w:styleId="af5">
    <w:name w:val="Table Grid"/>
    <w:basedOn w:val="a1"/>
    <w:uiPriority w:val="39"/>
    <w:rsid w:val="008620C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TOC Heading"/>
    <w:basedOn w:val="1"/>
    <w:next w:val="a"/>
    <w:uiPriority w:val="39"/>
    <w:unhideWhenUsed/>
    <w:qFormat/>
    <w:rsid w:val="00A47EDE"/>
    <w:pPr>
      <w:spacing w:before="240" w:after="0" w:line="259" w:lineRule="auto"/>
      <w:outlineLvl w:val="9"/>
    </w:pPr>
    <w:rPr>
      <w:rFonts w:asciiTheme="majorHAnsi" w:eastAsiaTheme="majorEastAsia" w:hAnsiTheme="majorHAnsi" w:cstheme="majorBidi"/>
      <w:color w:val="365F91" w:themeColor="accent1" w:themeShade="BF"/>
      <w:sz w:val="32"/>
      <w:szCs w:val="32"/>
      <w:lang w:val="ru-RU"/>
    </w:rPr>
  </w:style>
  <w:style w:type="paragraph" w:styleId="11">
    <w:name w:val="toc 1"/>
    <w:basedOn w:val="a"/>
    <w:next w:val="a"/>
    <w:autoRedefine/>
    <w:uiPriority w:val="39"/>
    <w:unhideWhenUsed/>
    <w:rsid w:val="00C43A56"/>
    <w:pPr>
      <w:tabs>
        <w:tab w:val="right" w:leader="dot" w:pos="9486"/>
      </w:tabs>
      <w:spacing w:after="100"/>
    </w:pPr>
  </w:style>
  <w:style w:type="character" w:customStyle="1" w:styleId="w">
    <w:name w:val="w"/>
    <w:basedOn w:val="a0"/>
    <w:rsid w:val="00F60284"/>
  </w:style>
  <w:style w:type="paragraph" w:styleId="af7">
    <w:name w:val="Revision"/>
    <w:hidden/>
    <w:uiPriority w:val="99"/>
    <w:semiHidden/>
    <w:rsid w:val="00AD7240"/>
    <w:pPr>
      <w:spacing w:line="240" w:lineRule="auto"/>
    </w:pPr>
  </w:style>
  <w:style w:type="paragraph" w:styleId="20">
    <w:name w:val="toc 2"/>
    <w:basedOn w:val="a"/>
    <w:next w:val="a"/>
    <w:autoRedefine/>
    <w:uiPriority w:val="39"/>
    <w:unhideWhenUsed/>
    <w:rsid w:val="00153232"/>
    <w:pPr>
      <w:spacing w:after="100"/>
      <w:ind w:left="220"/>
    </w:pPr>
  </w:style>
  <w:style w:type="character" w:styleId="af8">
    <w:name w:val="Strong"/>
    <w:basedOn w:val="a0"/>
    <w:uiPriority w:val="22"/>
    <w:qFormat/>
    <w:rsid w:val="001D6A84"/>
    <w:rPr>
      <w:b/>
      <w:bCs/>
    </w:rPr>
  </w:style>
  <w:style w:type="character" w:styleId="af9">
    <w:name w:val="FollowedHyperlink"/>
    <w:basedOn w:val="a0"/>
    <w:uiPriority w:val="99"/>
    <w:semiHidden/>
    <w:unhideWhenUsed/>
    <w:rsid w:val="00600210"/>
    <w:rPr>
      <w:color w:val="800080" w:themeColor="followedHyperlink"/>
      <w:u w:val="single"/>
    </w:rPr>
  </w:style>
  <w:style w:type="character" w:customStyle="1" w:styleId="12">
    <w:name w:val="Неразрешенное упоминание1"/>
    <w:basedOn w:val="a0"/>
    <w:uiPriority w:val="99"/>
    <w:semiHidden/>
    <w:unhideWhenUsed/>
    <w:rsid w:val="0078129D"/>
    <w:rPr>
      <w:color w:val="605E5C"/>
      <w:shd w:val="clear" w:color="auto" w:fill="E1DFDD"/>
    </w:rPr>
  </w:style>
  <w:style w:type="paragraph" w:styleId="afa">
    <w:name w:val="No Spacing"/>
    <w:uiPriority w:val="1"/>
    <w:qFormat/>
    <w:rsid w:val="008246E7"/>
    <w:pPr>
      <w:spacing w:line="240" w:lineRule="auto"/>
    </w:pPr>
    <w:rPr>
      <w:rFonts w:asciiTheme="minorHAnsi" w:eastAsiaTheme="minorHAnsi" w:hAnsiTheme="minorHAnsi" w:cstheme="minorBidi"/>
      <w:lang w:val="ru-RU" w:eastAsia="en-US"/>
    </w:rPr>
  </w:style>
  <w:style w:type="paragraph" w:styleId="afb">
    <w:name w:val="Normal (Web)"/>
    <w:basedOn w:val="a"/>
    <w:unhideWhenUsed/>
    <w:rsid w:val="008246E7"/>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apple-converted-space">
    <w:name w:val="apple-converted-space"/>
    <w:basedOn w:val="a0"/>
    <w:rsid w:val="00824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67040">
      <w:bodyDiv w:val="1"/>
      <w:marLeft w:val="0"/>
      <w:marRight w:val="0"/>
      <w:marTop w:val="0"/>
      <w:marBottom w:val="0"/>
      <w:divBdr>
        <w:top w:val="none" w:sz="0" w:space="0" w:color="auto"/>
        <w:left w:val="none" w:sz="0" w:space="0" w:color="auto"/>
        <w:bottom w:val="none" w:sz="0" w:space="0" w:color="auto"/>
        <w:right w:val="none" w:sz="0" w:space="0" w:color="auto"/>
      </w:divBdr>
    </w:div>
    <w:div w:id="913855078">
      <w:bodyDiv w:val="1"/>
      <w:marLeft w:val="0"/>
      <w:marRight w:val="0"/>
      <w:marTop w:val="0"/>
      <w:marBottom w:val="0"/>
      <w:divBdr>
        <w:top w:val="none" w:sz="0" w:space="0" w:color="auto"/>
        <w:left w:val="none" w:sz="0" w:space="0" w:color="auto"/>
        <w:bottom w:val="none" w:sz="0" w:space="0" w:color="auto"/>
        <w:right w:val="none" w:sz="0" w:space="0" w:color="auto"/>
      </w:divBdr>
    </w:div>
    <w:div w:id="941957000">
      <w:bodyDiv w:val="1"/>
      <w:marLeft w:val="0"/>
      <w:marRight w:val="0"/>
      <w:marTop w:val="0"/>
      <w:marBottom w:val="0"/>
      <w:divBdr>
        <w:top w:val="none" w:sz="0" w:space="0" w:color="auto"/>
        <w:left w:val="none" w:sz="0" w:space="0" w:color="auto"/>
        <w:bottom w:val="none" w:sz="0" w:space="0" w:color="auto"/>
        <w:right w:val="none" w:sz="0" w:space="0" w:color="auto"/>
      </w:divBdr>
    </w:div>
    <w:div w:id="1585411748">
      <w:bodyDiv w:val="1"/>
      <w:marLeft w:val="0"/>
      <w:marRight w:val="0"/>
      <w:marTop w:val="0"/>
      <w:marBottom w:val="0"/>
      <w:divBdr>
        <w:top w:val="none" w:sz="0" w:space="0" w:color="auto"/>
        <w:left w:val="none" w:sz="0" w:space="0" w:color="auto"/>
        <w:bottom w:val="none" w:sz="0" w:space="0" w:color="auto"/>
        <w:right w:val="none" w:sz="0" w:space="0" w:color="auto"/>
      </w:divBdr>
    </w:div>
    <w:div w:id="1725830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s://online.zakon.kz/document/?doc_id=30015184" TargetMode="External"/><Relationship Id="rId39" Type="http://schemas.openxmlformats.org/officeDocument/2006/relationships/hyperlink" Target="https://www.lex.uz/acts/111463" TargetMode="External"/><Relationship Id="rId21" Type="http://schemas.openxmlformats.org/officeDocument/2006/relationships/hyperlink" Target="https://online.zakon.kz/document/?doc_id=31575852" TargetMode="External"/><Relationship Id="rId34" Type="http://schemas.openxmlformats.org/officeDocument/2006/relationships/image" Target="media/image15.gif"/><Relationship Id="rId42" Type="http://schemas.openxmlformats.org/officeDocument/2006/relationships/hyperlink" Target="https://www.lex.uz/acts/111455" TargetMode="External"/><Relationship Id="rId47" Type="http://schemas.openxmlformats.org/officeDocument/2006/relationships/comments" Target="comments.xml"/><Relationship Id="rId50" Type="http://schemas.openxmlformats.org/officeDocument/2006/relationships/chart" Target="charts/chart1.xml"/><Relationship Id="rId55" Type="http://schemas.microsoft.com/office/2016/09/relationships/commentsIds" Target="commentsIds.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hyperlink" Target="https://online.zakon.kz/document/?doc_id=38259854" TargetMode="External"/><Relationship Id="rId11" Type="http://schemas.openxmlformats.org/officeDocument/2006/relationships/image" Target="media/image3.jpeg"/><Relationship Id="rId24" Type="http://schemas.openxmlformats.org/officeDocument/2006/relationships/hyperlink" Target="https://online.zakon.kz/document/?doc_id=1006061" TargetMode="External"/><Relationship Id="rId32" Type="http://schemas.openxmlformats.org/officeDocument/2006/relationships/image" Target="media/image13.png"/><Relationship Id="rId37" Type="http://schemas.openxmlformats.org/officeDocument/2006/relationships/hyperlink" Target="https://www.lex.uz/acts/111463" TargetMode="External"/><Relationship Id="rId40" Type="http://schemas.openxmlformats.org/officeDocument/2006/relationships/hyperlink" Target="https://www.lex.uz/acts/111463" TargetMode="External"/><Relationship Id="rId45" Type="http://schemas.openxmlformats.org/officeDocument/2006/relationships/hyperlink" Target="https://www.lex.uz/acts/111181"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image" Target="media/image12.png"/><Relationship Id="rId44" Type="http://schemas.openxmlformats.org/officeDocument/2006/relationships/hyperlink" Target="https://www.lex.uz/acts/111181"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g"/><Relationship Id="rId22" Type="http://schemas.openxmlformats.org/officeDocument/2006/relationships/hyperlink" Target="https://online.zakon.kz/document/?doc_id=1007658" TargetMode="External"/><Relationship Id="rId27" Type="http://schemas.openxmlformats.org/officeDocument/2006/relationships/hyperlink" Target="https://online.zakon.kz/document/?doc_id=1018536" TargetMode="External"/><Relationship Id="rId30" Type="http://schemas.openxmlformats.org/officeDocument/2006/relationships/hyperlink" Target="https://online.zakon.kz/document/?doc_id=38259854" TargetMode="External"/><Relationship Id="rId35" Type="http://schemas.openxmlformats.org/officeDocument/2006/relationships/hyperlink" Target="https://www.lex.uz/acts/111463" TargetMode="External"/><Relationship Id="rId43" Type="http://schemas.openxmlformats.org/officeDocument/2006/relationships/hyperlink" Target="https://www.lex.uz/acts/111181" TargetMode="External"/><Relationship Id="rId48" Type="http://schemas.openxmlformats.org/officeDocument/2006/relationships/hyperlink" Target="https://righttohousing.net" TargetMode="External"/><Relationship Id="rId56" Type="http://schemas.microsoft.com/office/2011/relationships/people" Target="people.xml"/><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hyperlink" Target="https://online.zakon.kz/document/?doc_id=30106761" TargetMode="External"/><Relationship Id="rId33" Type="http://schemas.openxmlformats.org/officeDocument/2006/relationships/image" Target="media/image14.png"/><Relationship Id="rId38" Type="http://schemas.openxmlformats.org/officeDocument/2006/relationships/hyperlink" Target="https://www.lex.uz/acts/111463" TargetMode="External"/><Relationship Id="rId46" Type="http://schemas.openxmlformats.org/officeDocument/2006/relationships/image" Target="media/image16.png"/><Relationship Id="rId20" Type="http://schemas.openxmlformats.org/officeDocument/2006/relationships/hyperlink" Target="https://online.zakon.kz/document/?doc_id=31575252" TargetMode="External"/><Relationship Id="rId41" Type="http://schemas.openxmlformats.org/officeDocument/2006/relationships/hyperlink" Target="https://www.lex.uz/acts/111181" TargetMode="External"/><Relationship Id="rId54"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online.zakon.kz/document/?doc_id=30114184" TargetMode="External"/><Relationship Id="rId28" Type="http://schemas.openxmlformats.org/officeDocument/2006/relationships/hyperlink" Target="https://online.zakon.kz/document/?doc_id=1021179" TargetMode="External"/><Relationship Id="rId36" Type="http://schemas.openxmlformats.org/officeDocument/2006/relationships/hyperlink" Target="https://www.lex.uz/acts/111181" TargetMode="External"/><Relationship Id="rId49" Type="http://schemas.openxmlformats.org/officeDocument/2006/relationships/hyperlink" Target="http://ichrptj.org/ru/blog/set-centralnoy-azii-po-pravu-na-dostatochnoe-zhilishche-rezultaty-deyatelnosti-za-noyabr-2018-0"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lex.uz/acts/111181" TargetMode="External"/><Relationship Id="rId18" Type="http://schemas.openxmlformats.org/officeDocument/2006/relationships/hyperlink" Target="https://online.zakon.kz/document/?doc_id=1040583" TargetMode="External"/><Relationship Id="rId26" Type="http://schemas.openxmlformats.org/officeDocument/2006/relationships/hyperlink" Target="https://www.ohchr.org/Documents/Publications/FS25.Rev.1_ru.pdf" TargetMode="External"/><Relationship Id="rId39" Type="http://schemas.openxmlformats.org/officeDocument/2006/relationships/hyperlink" Target="https://righttohousing.net" TargetMode="External"/><Relationship Id="rId21" Type="http://schemas.openxmlformats.org/officeDocument/2006/relationships/hyperlink" Target="https://www.medt.tj/documents/main/normativno-pravovie-akti/zakonodatelnie-akti/ru/02509-ru.pdf" TargetMode="External"/><Relationship Id="rId34" Type="http://schemas.openxmlformats.org/officeDocument/2006/relationships/hyperlink" Target="https://righttohousing.net/stories-of-people/" TargetMode="External"/><Relationship Id="rId42" Type="http://schemas.openxmlformats.org/officeDocument/2006/relationships/hyperlink" Target="https://www.asiaplustj.info/ru/news/tajikistan/incidents/20200612/v-dushanbe-vlasti-nachali-snosit-dom-s-nahodyatshimisya-v-nem-detmi-odin-rebenok-poluchil-travmu" TargetMode="External"/><Relationship Id="rId7" Type="http://schemas.openxmlformats.org/officeDocument/2006/relationships/hyperlink" Target="http://adilet.zan.kz/rus/docs/S000000006_" TargetMode="External"/><Relationship Id="rId2" Type="http://schemas.openxmlformats.org/officeDocument/2006/relationships/hyperlink" Target="https://www.un.org/development/desa/ru/news/social/%D0%B2-%D0%BA%D0%BE%D0%BC%D0%B8%D1%81%D1%81%D0%B8%D0%B8-%D0%BE%D0%BE%D0%BD-%D0%BF%D1%80%D0%B8%D0%BD%D1%8F%D0%BB%D0%B8-%D0%BF%D0%B5%D1%80%D0%B2%D1%83%D1%8E-%D0%B2-%D0%B8%D1%81%D1%82%D0%BE%D1%80%D0%B8.html" TargetMode="External"/><Relationship Id="rId16" Type="http://schemas.openxmlformats.org/officeDocument/2006/relationships/hyperlink" Target="https://www.ohchr.org/Documents/Publications/FS25.Rev.1_ru.pdf" TargetMode="External"/><Relationship Id="rId29" Type="http://schemas.openxmlformats.org/officeDocument/2006/relationships/hyperlink" Target="https://www.medt.tj/documents/main/normativno-pravovie-akti/zakonodatelnie-akti/ru/02505-ru.pdf" TargetMode="External"/><Relationship Id="rId1" Type="http://schemas.openxmlformats.org/officeDocument/2006/relationships/hyperlink" Target="https://documents-dds-ny.un.org/doc/UNDOC/GEN/G07/106/30/PDF/G0710630.pdf?OpenElement" TargetMode="External"/><Relationship Id="rId6" Type="http://schemas.openxmlformats.org/officeDocument/2006/relationships/hyperlink" Target="http://ksrk.gov.kz/index.php/solutions/np-ks-rk-ot-01072005-g-no4-ob-oficialnom-tolkovanii-punkta-3-stati-26-konstitucii" TargetMode="External"/><Relationship Id="rId11" Type="http://schemas.openxmlformats.org/officeDocument/2006/relationships/hyperlink" Target="https://lex.uz/acts/35869" TargetMode="External"/><Relationship Id="rId24" Type="http://schemas.openxmlformats.org/officeDocument/2006/relationships/hyperlink" Target="https://www.facebook.com/groups/328799110874813/" TargetMode="External"/><Relationship Id="rId32" Type="http://schemas.openxmlformats.org/officeDocument/2006/relationships/hyperlink" Target="https://lex.uz/acts/1452369" TargetMode="External"/><Relationship Id="rId37" Type="http://schemas.openxmlformats.org/officeDocument/2006/relationships/hyperlink" Target="http://act.sot.kg/posts/post57763b468dcdf.pdf" TargetMode="External"/><Relationship Id="rId40" Type="http://schemas.openxmlformats.org/officeDocument/2006/relationships/hyperlink" Target="http://ichrptj.org/sites/default/files/rezultaty_deyatelnosti_seti_ca_po_pravu_na_dostatochnoe_zhilishche_za_2018-2019gg.pdf" TargetMode="External"/><Relationship Id="rId45" Type="http://schemas.openxmlformats.org/officeDocument/2006/relationships/hyperlink" Target="https://documents-dds-ny.un.org/doc/UNDOC/GEN/G07/106/30/PDF/G0710630.pdf?OpenElement" TargetMode="External"/><Relationship Id="rId5" Type="http://schemas.openxmlformats.org/officeDocument/2006/relationships/hyperlink" Target="https://www.zakon.kz/88413-normativnoe-postanovlenie.html" TargetMode="External"/><Relationship Id="rId15" Type="http://schemas.openxmlformats.org/officeDocument/2006/relationships/hyperlink" Target="https://www.interbilimosh.kg/2019/04/29/kak-postupat-zhitelyam-esli-zhile-stali-snosit-bez-podpisaniya-dogovorov-i-bez-predvaritelnoj-vyplaty-kompensaczij/" TargetMode="External"/><Relationship Id="rId23" Type="http://schemas.openxmlformats.org/officeDocument/2006/relationships/hyperlink" Target="https://lex.uz/docs/4597630" TargetMode="External"/><Relationship Id="rId28" Type="http://schemas.openxmlformats.org/officeDocument/2006/relationships/hyperlink" Target="https://www.youtube.com/watch?v=J28hsDKfddw&amp;t=21s" TargetMode="External"/><Relationship Id="rId36" Type="http://schemas.openxmlformats.org/officeDocument/2006/relationships/hyperlink" Target="http://cbd.minjust.gov.kg/act/view/ru-ru/202913" TargetMode="External"/><Relationship Id="rId10" Type="http://schemas.openxmlformats.org/officeDocument/2006/relationships/hyperlink" Target="https://adliya.tj/ru/constitution" TargetMode="External"/><Relationship Id="rId19" Type="http://schemas.openxmlformats.org/officeDocument/2006/relationships/hyperlink" Target="https://akt.sud.kz/rus/content/n-l-i-z-sudebnoy-praktiki-rassmotreniya-sudami-del-vytekayushchih-iz-zemelnyh-sporov-za-12" TargetMode="External"/><Relationship Id="rId31" Type="http://schemas.openxmlformats.org/officeDocument/2006/relationships/hyperlink" Target="https://lex.uz/docs/3845276" TargetMode="External"/><Relationship Id="rId44" Type="http://schemas.openxmlformats.org/officeDocument/2006/relationships/hyperlink" Target="http://www.ichrptj.org/ru/blog/tursunzoda-76-vlasti-demontiruyut-dom-s-nahodyashchimisya-v-nem-detmi" TargetMode="External"/><Relationship Id="rId4" Type="http://schemas.openxmlformats.org/officeDocument/2006/relationships/hyperlink" Target="http://adilet.zan.kz/rus/docs/P07000005S_" TargetMode="External"/><Relationship Id="rId9" Type="http://schemas.openxmlformats.org/officeDocument/2006/relationships/hyperlink" Target="http://cbd.minjust.gov.kg/act/view/ru-ru/202913" TargetMode="External"/><Relationship Id="rId14" Type="http://schemas.openxmlformats.org/officeDocument/2006/relationships/hyperlink" Target="https://lex.uz/acts/111455" TargetMode="External"/><Relationship Id="rId22" Type="http://schemas.openxmlformats.org/officeDocument/2006/relationships/hyperlink" Target="https://clck.ru/Ptf6W" TargetMode="External"/><Relationship Id="rId27" Type="http://schemas.openxmlformats.org/officeDocument/2006/relationships/hyperlink" Target="https://undocs.org/pdf?symbol=ru/A/RES/60/147" TargetMode="External"/><Relationship Id="rId30" Type="http://schemas.openxmlformats.org/officeDocument/2006/relationships/hyperlink" Target="https://online.zakon.kz/Document/?doc_id=30559827" TargetMode="External"/><Relationship Id="rId35" Type="http://schemas.openxmlformats.org/officeDocument/2006/relationships/hyperlink" Target="https://www.facebook.com/groups/328799110874813" TargetMode="External"/><Relationship Id="rId43" Type="http://schemas.openxmlformats.org/officeDocument/2006/relationships/hyperlink" Target="https://www.reuters.com/article/us-health-coronavirus-tajikistan-idUSKBN23M0WC" TargetMode="External"/><Relationship Id="rId8" Type="http://schemas.openxmlformats.org/officeDocument/2006/relationships/hyperlink" Target="http://adilet.zan.kz/rus/docs/S000000021_" TargetMode="External"/><Relationship Id="rId3" Type="http://schemas.openxmlformats.org/officeDocument/2006/relationships/hyperlink" Target="https://www.akorda.kz/ru/official_documents/constitution" TargetMode="External"/><Relationship Id="rId12" Type="http://schemas.openxmlformats.org/officeDocument/2006/relationships/hyperlink" Target="https://lex.uz/acts/111463" TargetMode="External"/><Relationship Id="rId17" Type="http://schemas.openxmlformats.org/officeDocument/2006/relationships/hyperlink" Target="https://www.ohchr.org/Documents/Issues/Housing/Guidelines_ru.pdf" TargetMode="External"/><Relationship Id="rId25" Type="http://schemas.openxmlformats.org/officeDocument/2006/relationships/hyperlink" Target="https://righttohousing.net/stories-of-people/" TargetMode="External"/><Relationship Id="rId33" Type="http://schemas.openxmlformats.org/officeDocument/2006/relationships/hyperlink" Target="https://lex.uz/ru/docs/4460115" TargetMode="External"/><Relationship Id="rId38" Type="http://schemas.openxmlformats.org/officeDocument/2006/relationships/hyperlink" Target="https://lex.uz/docs/4597630?fbclid=IwAR37rOnvrtHHJUdF_M-fqmVK-srV8wNICO5HAIJ8Z4xlnmjj0sSTSC5iRUY" TargetMode="External"/><Relationship Id="rId46" Type="http://schemas.openxmlformats.org/officeDocument/2006/relationships/hyperlink" Target="https://www.ohchr.org/Documents/Issues/Housing/SR_housing_COVID-19_guidance_evictions.pdf" TargetMode="External"/><Relationship Id="rId20" Type="http://schemas.openxmlformats.org/officeDocument/2006/relationships/hyperlink" Target="http://dpi.kg/upload/file/MUNICIPALITET_2(3)_2012_RUS.pdf" TargetMode="External"/><Relationship Id="rId41" Type="http://schemas.openxmlformats.org/officeDocument/2006/relationships/hyperlink" Target="https://upl.uz/policy/15288-news.html%20"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Уровни</a:t>
            </a:r>
          </a:p>
        </c:rich>
      </c:tx>
      <c:layout>
        <c:manualLayout>
          <c:xMode val="edge"/>
          <c:yMode val="edge"/>
          <c:x val="2.4085557013706627E-2"/>
          <c:y val="5.9523809523809521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Законодательство</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Казахстан</c:v>
                </c:pt>
                <c:pt idx="1">
                  <c:v>Кыргызстан</c:v>
                </c:pt>
                <c:pt idx="2">
                  <c:v>Таджикистан</c:v>
                </c:pt>
                <c:pt idx="3">
                  <c:v>Узбекистан</c:v>
                </c:pt>
                <c:pt idx="4">
                  <c:v>Полное соответствие</c:v>
                </c:pt>
              </c:strCache>
            </c:strRef>
          </c:cat>
          <c:val>
            <c:numRef>
              <c:f>Лист1!$B$2:$B$6</c:f>
              <c:numCache>
                <c:formatCode>General</c:formatCode>
                <c:ptCount val="5"/>
                <c:pt idx="0">
                  <c:v>2.5</c:v>
                </c:pt>
                <c:pt idx="1">
                  <c:v>1.8</c:v>
                </c:pt>
                <c:pt idx="2">
                  <c:v>2.2999999999999998</c:v>
                </c:pt>
                <c:pt idx="3">
                  <c:v>2.7</c:v>
                </c:pt>
                <c:pt idx="4">
                  <c:v>5</c:v>
                </c:pt>
              </c:numCache>
            </c:numRef>
          </c:val>
          <c:extLst xmlns:c16r2="http://schemas.microsoft.com/office/drawing/2015/06/chart">
            <c:ext xmlns:c16="http://schemas.microsoft.com/office/drawing/2014/chart" uri="{C3380CC4-5D6E-409C-BE32-E72D297353CC}">
              <c16:uniqueId val="{00000000-5D8E-449F-9DB3-D232550AA2B5}"/>
            </c:ext>
          </c:extLst>
        </c:ser>
        <c:ser>
          <c:idx val="1"/>
          <c:order val="1"/>
          <c:tx>
            <c:strRef>
              <c:f>Лист1!$C$1</c:f>
              <c:strCache>
                <c:ptCount val="1"/>
                <c:pt idx="0">
                  <c:v>Практика</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Казахстан</c:v>
                </c:pt>
                <c:pt idx="1">
                  <c:v>Кыргызстан</c:v>
                </c:pt>
                <c:pt idx="2">
                  <c:v>Таджикистан</c:v>
                </c:pt>
                <c:pt idx="3">
                  <c:v>Узбекистан</c:v>
                </c:pt>
                <c:pt idx="4">
                  <c:v>Полное соответствие</c:v>
                </c:pt>
              </c:strCache>
            </c:strRef>
          </c:cat>
          <c:val>
            <c:numRef>
              <c:f>Лист1!$C$2:$C$6</c:f>
              <c:numCache>
                <c:formatCode>General</c:formatCode>
                <c:ptCount val="5"/>
                <c:pt idx="0">
                  <c:v>2.5</c:v>
                </c:pt>
                <c:pt idx="1">
                  <c:v>2.9</c:v>
                </c:pt>
                <c:pt idx="2">
                  <c:v>2.1</c:v>
                </c:pt>
                <c:pt idx="3">
                  <c:v>1.5</c:v>
                </c:pt>
                <c:pt idx="4">
                  <c:v>5</c:v>
                </c:pt>
              </c:numCache>
            </c:numRef>
          </c:val>
          <c:extLst xmlns:c16r2="http://schemas.microsoft.com/office/drawing/2015/06/chart">
            <c:ext xmlns:c16="http://schemas.microsoft.com/office/drawing/2014/chart" uri="{C3380CC4-5D6E-409C-BE32-E72D297353CC}">
              <c16:uniqueId val="{00000001-5D8E-449F-9DB3-D232550AA2B5}"/>
            </c:ext>
          </c:extLst>
        </c:ser>
        <c:dLbls>
          <c:showLegendKey val="0"/>
          <c:showVal val="1"/>
          <c:showCatName val="0"/>
          <c:showSerName val="0"/>
          <c:showPercent val="0"/>
          <c:showBubbleSize val="0"/>
        </c:dLbls>
        <c:gapWidth val="150"/>
        <c:shape val="box"/>
        <c:axId val="34480640"/>
        <c:axId val="375982912"/>
        <c:axId val="0"/>
      </c:bar3DChart>
      <c:catAx>
        <c:axId val="344806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75982912"/>
        <c:crosses val="autoZero"/>
        <c:auto val="1"/>
        <c:lblAlgn val="ctr"/>
        <c:lblOffset val="100"/>
        <c:noMultiLvlLbl val="0"/>
      </c:catAx>
      <c:valAx>
        <c:axId val="375982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4480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E89C4-4D18-4119-9B1B-4FAA04F95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25831</Words>
  <Characters>147240</Characters>
  <Application>Microsoft Office Word</Application>
  <DocSecurity>0</DocSecurity>
  <Lines>1227</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Lubov Shevchenko</dc:creator>
  <cp:lastModifiedBy>Пользователь</cp:lastModifiedBy>
  <cp:revision>2</cp:revision>
  <cp:lastPrinted>2020-07-20T15:36:00Z</cp:lastPrinted>
  <dcterms:created xsi:type="dcterms:W3CDTF">2020-08-17T10:51:00Z</dcterms:created>
  <dcterms:modified xsi:type="dcterms:W3CDTF">2020-08-17T10:51:00Z</dcterms:modified>
</cp:coreProperties>
</file>